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58" w:rsidRPr="00CD4EB9" w:rsidRDefault="00CD4EB9" w:rsidP="00144015">
      <w:pPr>
        <w:tabs>
          <w:tab w:val="left" w:pos="2415"/>
          <w:tab w:val="center" w:pos="4678"/>
        </w:tabs>
        <w:spacing w:line="720" w:lineRule="auto"/>
        <w:jc w:val="center"/>
        <w:rPr>
          <w:b/>
          <w:sz w:val="40"/>
          <w:szCs w:val="32"/>
        </w:rPr>
      </w:pPr>
      <w:bookmarkStart w:id="0" w:name="_GoBack"/>
      <w:bookmarkEnd w:id="0"/>
      <w:r>
        <w:rPr>
          <w:rFonts w:hint="eastAsia"/>
          <w:b/>
          <w:sz w:val="40"/>
          <w:szCs w:val="32"/>
        </w:rPr>
        <w:t>泰国二期</w:t>
      </w:r>
      <w:r w:rsidR="001D6EFC" w:rsidRPr="00CD4EB9">
        <w:rPr>
          <w:rFonts w:hint="eastAsia"/>
          <w:b/>
          <w:sz w:val="40"/>
          <w:szCs w:val="32"/>
        </w:rPr>
        <w:t>水泵技术要求</w:t>
      </w:r>
    </w:p>
    <w:p w:rsidR="00FF4F35" w:rsidRDefault="00164571" w:rsidP="00FF4F35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买</w:t>
      </w:r>
      <w:r w:rsidR="001D6EFC" w:rsidRPr="00512C86">
        <w:rPr>
          <w:rFonts w:asciiTheme="minorEastAsia" w:hAnsiTheme="minorEastAsia" w:hint="eastAsia"/>
          <w:sz w:val="24"/>
          <w:szCs w:val="24"/>
        </w:rPr>
        <w:t>方</w:t>
      </w:r>
      <w:r w:rsidR="00AB5135" w:rsidRPr="00512C86">
        <w:rPr>
          <w:rFonts w:asciiTheme="minorEastAsia" w:hAnsiTheme="minorEastAsia" w:hint="eastAsia"/>
          <w:sz w:val="24"/>
          <w:szCs w:val="24"/>
        </w:rPr>
        <w:t>欲采购水泵</w:t>
      </w:r>
      <w:r w:rsidR="001C4F02">
        <w:rPr>
          <w:rFonts w:asciiTheme="minorEastAsia" w:hAnsiTheme="minorEastAsia" w:hint="eastAsia"/>
          <w:sz w:val="24"/>
          <w:szCs w:val="24"/>
        </w:rPr>
        <w:t>11</w:t>
      </w:r>
      <w:r w:rsidR="00AB5135" w:rsidRPr="00512C86">
        <w:rPr>
          <w:rFonts w:asciiTheme="minorEastAsia" w:hAnsiTheme="minorEastAsia" w:hint="eastAsia"/>
          <w:sz w:val="24"/>
          <w:szCs w:val="24"/>
        </w:rPr>
        <w:t>台</w:t>
      </w:r>
      <w:r w:rsidR="00AB5135">
        <w:rPr>
          <w:rFonts w:asciiTheme="minorEastAsia" w:hAnsiTheme="minorEastAsia" w:hint="eastAsia"/>
          <w:sz w:val="24"/>
          <w:szCs w:val="24"/>
        </w:rPr>
        <w:t>，用</w:t>
      </w:r>
      <w:r w:rsidR="00C46A2E" w:rsidRPr="00512C86">
        <w:rPr>
          <w:rFonts w:asciiTheme="minorEastAsia" w:hAnsiTheme="minorEastAsia" w:hint="eastAsia"/>
          <w:sz w:val="24"/>
          <w:szCs w:val="24"/>
        </w:rPr>
        <w:t>于泰国</w:t>
      </w:r>
      <w:r w:rsidR="007261ED" w:rsidRPr="00512C86">
        <w:rPr>
          <w:rFonts w:asciiTheme="minorEastAsia" w:hAnsiTheme="minorEastAsia" w:hint="eastAsia"/>
          <w:sz w:val="24"/>
          <w:szCs w:val="24"/>
        </w:rPr>
        <w:t>春武</w:t>
      </w:r>
      <w:proofErr w:type="gramStart"/>
      <w:r w:rsidR="007261ED" w:rsidRPr="00512C86">
        <w:rPr>
          <w:rFonts w:asciiTheme="minorEastAsia" w:hAnsiTheme="minorEastAsia" w:hint="eastAsia"/>
          <w:sz w:val="24"/>
          <w:szCs w:val="24"/>
        </w:rPr>
        <w:t>里府</w:t>
      </w:r>
      <w:r w:rsidR="0052260D" w:rsidRPr="00512C86">
        <w:rPr>
          <w:rFonts w:asciiTheme="minorEastAsia" w:hAnsiTheme="minorEastAsia" w:hint="eastAsia"/>
          <w:sz w:val="24"/>
          <w:szCs w:val="24"/>
        </w:rPr>
        <w:t>东海岸</w:t>
      </w:r>
      <w:proofErr w:type="gramEnd"/>
      <w:r w:rsidR="0052260D" w:rsidRPr="00512C86">
        <w:rPr>
          <w:rFonts w:asciiTheme="minorEastAsia" w:hAnsiTheme="minorEastAsia" w:hint="eastAsia"/>
          <w:sz w:val="24"/>
          <w:szCs w:val="24"/>
        </w:rPr>
        <w:t>工业园</w:t>
      </w:r>
      <w:r w:rsidR="00C46A2E" w:rsidRPr="00512C86">
        <w:rPr>
          <w:rFonts w:asciiTheme="minorEastAsia" w:hAnsiTheme="minorEastAsia" w:hint="eastAsia"/>
          <w:sz w:val="24"/>
          <w:szCs w:val="24"/>
        </w:rPr>
        <w:t>新建工厂</w:t>
      </w:r>
      <w:r w:rsidR="00AB5135">
        <w:rPr>
          <w:rFonts w:asciiTheme="minorEastAsia" w:hAnsiTheme="minorEastAsia" w:hint="eastAsia"/>
          <w:sz w:val="24"/>
          <w:szCs w:val="24"/>
        </w:rPr>
        <w:t>轮胎生产</w:t>
      </w:r>
      <w:r w:rsidR="001D6EFC" w:rsidRPr="00512C86">
        <w:rPr>
          <w:rFonts w:asciiTheme="minorEastAsia" w:hAnsiTheme="minorEastAsia" w:hint="eastAsia"/>
          <w:sz w:val="24"/>
          <w:szCs w:val="24"/>
        </w:rPr>
        <w:t>需要</w:t>
      </w:r>
      <w:r w:rsidR="00AB5135">
        <w:rPr>
          <w:rFonts w:asciiTheme="minorEastAsia" w:hAnsiTheme="minorEastAsia" w:hint="eastAsia"/>
          <w:sz w:val="24"/>
          <w:szCs w:val="24"/>
        </w:rPr>
        <w:t>。</w:t>
      </w:r>
    </w:p>
    <w:p w:rsidR="001D6EFC" w:rsidRPr="00512C86" w:rsidRDefault="00C46A2E" w:rsidP="00FF4F3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交货期：合同生效后</w:t>
      </w:r>
      <w:r w:rsidR="007261ED" w:rsidRPr="00512C86">
        <w:rPr>
          <w:rFonts w:asciiTheme="minorEastAsia" w:hAnsiTheme="minorEastAsia"/>
          <w:sz w:val="24"/>
          <w:szCs w:val="24"/>
        </w:rPr>
        <w:t>6</w:t>
      </w:r>
      <w:r w:rsidRPr="00512C86">
        <w:rPr>
          <w:rFonts w:asciiTheme="minorEastAsia" w:hAnsiTheme="minorEastAsia" w:hint="eastAsia"/>
          <w:sz w:val="24"/>
          <w:szCs w:val="24"/>
        </w:rPr>
        <w:t>0天</w:t>
      </w:r>
      <w:r w:rsidR="00FF4F35">
        <w:rPr>
          <w:rFonts w:asciiTheme="minorEastAsia" w:hAnsiTheme="minorEastAsia" w:hint="eastAsia"/>
          <w:sz w:val="24"/>
          <w:szCs w:val="24"/>
        </w:rPr>
        <w:t>，</w:t>
      </w:r>
      <w:r w:rsidR="00164571">
        <w:rPr>
          <w:rFonts w:asciiTheme="minorEastAsia" w:hAnsiTheme="minorEastAsia" w:hint="eastAsia"/>
          <w:sz w:val="24"/>
          <w:szCs w:val="24"/>
        </w:rPr>
        <w:t>卖</w:t>
      </w:r>
      <w:r w:rsidR="001806BD">
        <w:rPr>
          <w:rFonts w:asciiTheme="minorEastAsia" w:hAnsiTheme="minorEastAsia" w:hint="eastAsia"/>
          <w:sz w:val="24"/>
          <w:szCs w:val="24"/>
        </w:rPr>
        <w:t>方工厂交货</w:t>
      </w:r>
      <w:r w:rsidR="00814DAB" w:rsidRPr="00512C86">
        <w:rPr>
          <w:rFonts w:asciiTheme="minorEastAsia" w:hAnsiTheme="minorEastAsia" w:hint="eastAsia"/>
          <w:sz w:val="24"/>
          <w:szCs w:val="24"/>
        </w:rPr>
        <w:t>。</w:t>
      </w:r>
    </w:p>
    <w:p w:rsidR="001D6EFC" w:rsidRDefault="00FF4F35" w:rsidP="00E34856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水泵参数及</w:t>
      </w:r>
      <w:r w:rsidR="001D6EFC" w:rsidRPr="00512C86">
        <w:rPr>
          <w:rFonts w:asciiTheme="minorEastAsia" w:hAnsiTheme="minorEastAsia" w:hint="eastAsia"/>
          <w:b/>
          <w:sz w:val="24"/>
          <w:szCs w:val="24"/>
        </w:rPr>
        <w:t>供货</w:t>
      </w:r>
      <w:r w:rsidR="007C25AB" w:rsidRPr="00512C86">
        <w:rPr>
          <w:rFonts w:asciiTheme="minorEastAsia" w:hAnsiTheme="minorEastAsia" w:hint="eastAsia"/>
          <w:b/>
          <w:sz w:val="24"/>
          <w:szCs w:val="24"/>
        </w:rPr>
        <w:t>范围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B97026" w:rsidRPr="00B97026" w:rsidRDefault="00B97026" w:rsidP="00B9702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B97026">
        <w:rPr>
          <w:rFonts w:asciiTheme="minorEastAsia" w:hAnsiTheme="minorEastAsia" w:hint="eastAsia"/>
          <w:sz w:val="24"/>
          <w:szCs w:val="24"/>
        </w:rPr>
        <w:t>1.1、水泵参数：</w:t>
      </w:r>
    </w:p>
    <w:tbl>
      <w:tblPr>
        <w:tblStyle w:val="a3"/>
        <w:tblW w:w="9093" w:type="dxa"/>
        <w:jc w:val="center"/>
        <w:tblLook w:val="04A0" w:firstRow="1" w:lastRow="0" w:firstColumn="1" w:lastColumn="0" w:noHBand="0" w:noVBand="1"/>
      </w:tblPr>
      <w:tblGrid>
        <w:gridCol w:w="709"/>
        <w:gridCol w:w="993"/>
        <w:gridCol w:w="2693"/>
        <w:gridCol w:w="703"/>
        <w:gridCol w:w="740"/>
        <w:gridCol w:w="1276"/>
        <w:gridCol w:w="1979"/>
      </w:tblGrid>
      <w:tr w:rsidR="00E66563" w:rsidRPr="00512C86" w:rsidTr="00164571">
        <w:trPr>
          <w:trHeight w:val="273"/>
          <w:jc w:val="center"/>
        </w:trPr>
        <w:tc>
          <w:tcPr>
            <w:tcW w:w="709" w:type="dxa"/>
            <w:vAlign w:val="center"/>
          </w:tcPr>
          <w:p w:rsidR="00164571" w:rsidRPr="00512C86" w:rsidRDefault="00164571" w:rsidP="0094439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164571" w:rsidRPr="00512C86" w:rsidRDefault="00164571" w:rsidP="0094439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:rsidR="00164571" w:rsidRPr="00512C86" w:rsidRDefault="00164571" w:rsidP="0094439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703" w:type="dxa"/>
            <w:vAlign w:val="center"/>
          </w:tcPr>
          <w:p w:rsidR="00164571" w:rsidRPr="00512C86" w:rsidRDefault="00164571" w:rsidP="0094439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40" w:type="dxa"/>
            <w:vAlign w:val="center"/>
          </w:tcPr>
          <w:p w:rsidR="00164571" w:rsidRPr="00512C86" w:rsidRDefault="00164571" w:rsidP="0094439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164571" w:rsidRPr="00512C86" w:rsidRDefault="00164571" w:rsidP="0094439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功能</w:t>
            </w:r>
          </w:p>
        </w:tc>
        <w:tc>
          <w:tcPr>
            <w:tcW w:w="1979" w:type="dxa"/>
            <w:vAlign w:val="center"/>
          </w:tcPr>
          <w:p w:rsidR="00164571" w:rsidRPr="00512C86" w:rsidRDefault="00164571" w:rsidP="0094439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运行介质温度℃</w:t>
            </w:r>
          </w:p>
        </w:tc>
      </w:tr>
      <w:tr w:rsidR="00E66563" w:rsidRPr="00512C86" w:rsidTr="00164571">
        <w:trPr>
          <w:trHeight w:val="133"/>
          <w:jc w:val="center"/>
        </w:trPr>
        <w:tc>
          <w:tcPr>
            <w:tcW w:w="709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64571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双吸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离心泵</w:t>
            </w:r>
          </w:p>
        </w:tc>
        <w:tc>
          <w:tcPr>
            <w:tcW w:w="2693" w:type="dxa"/>
            <w:vAlign w:val="center"/>
          </w:tcPr>
          <w:p w:rsidR="00164571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638">
              <w:rPr>
                <w:rFonts w:asciiTheme="minorEastAsia" w:hAnsiTheme="minorEastAsia" w:hint="eastAsia"/>
                <w:sz w:val="24"/>
                <w:szCs w:val="24"/>
              </w:rPr>
              <w:t>Q=810m³/h，H=59m，n=1450rpm，N=185kw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配变频电机</w:t>
            </w:r>
          </w:p>
        </w:tc>
        <w:tc>
          <w:tcPr>
            <w:tcW w:w="703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40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638">
              <w:rPr>
                <w:rFonts w:asciiTheme="minorEastAsia" w:hAnsiTheme="minorEastAsia" w:hint="eastAsia"/>
                <w:sz w:val="24"/>
                <w:szCs w:val="24"/>
              </w:rPr>
              <w:t>制冷站冷冻水泵</w:t>
            </w:r>
          </w:p>
        </w:tc>
        <w:tc>
          <w:tcPr>
            <w:tcW w:w="1979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512C86">
              <w:rPr>
                <w:rFonts w:asciiTheme="minorEastAsia" w:hAnsiTheme="minorEastAsia"/>
                <w:sz w:val="24"/>
                <w:szCs w:val="24"/>
              </w:rPr>
              <w:t>/12</w:t>
            </w:r>
            <w:r w:rsidRPr="00512C86">
              <w:rPr>
                <w:rFonts w:asciiTheme="minorEastAsia" w:hAnsiTheme="minorEastAsia" w:cs="微软雅黑"/>
                <w:sz w:val="24"/>
                <w:szCs w:val="24"/>
              </w:rPr>
              <w:t>℃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12C86">
              <w:rPr>
                <w:rFonts w:asciiTheme="minorEastAsia" w:hAnsiTheme="minorEastAsia"/>
                <w:sz w:val="24"/>
                <w:szCs w:val="24"/>
              </w:rPr>
              <w:t>冷冻水</w:t>
            </w:r>
            <w:proofErr w:type="gramEnd"/>
          </w:p>
        </w:tc>
      </w:tr>
      <w:tr w:rsidR="00E66563" w:rsidRPr="00512C86" w:rsidTr="00164571">
        <w:trPr>
          <w:trHeight w:val="133"/>
          <w:jc w:val="center"/>
        </w:trPr>
        <w:tc>
          <w:tcPr>
            <w:tcW w:w="709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64571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双吸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离心泵</w:t>
            </w:r>
          </w:p>
        </w:tc>
        <w:tc>
          <w:tcPr>
            <w:tcW w:w="2693" w:type="dxa"/>
            <w:vAlign w:val="center"/>
          </w:tcPr>
          <w:p w:rsidR="00164571" w:rsidRPr="00F46638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638">
              <w:rPr>
                <w:rFonts w:asciiTheme="minorEastAsia" w:hAnsiTheme="minorEastAsia" w:hint="eastAsia"/>
                <w:sz w:val="24"/>
                <w:szCs w:val="24"/>
              </w:rPr>
              <w:t>Q=1100m³/h，H=26m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638">
              <w:rPr>
                <w:rFonts w:asciiTheme="minorEastAsia" w:hAnsiTheme="minorEastAsia" w:hint="eastAsia"/>
                <w:sz w:val="24"/>
                <w:szCs w:val="24"/>
              </w:rPr>
              <w:t>n=1450rpm，N=110kw</w:t>
            </w:r>
          </w:p>
        </w:tc>
        <w:tc>
          <w:tcPr>
            <w:tcW w:w="703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40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6638">
              <w:rPr>
                <w:rFonts w:asciiTheme="minorEastAsia" w:hAnsiTheme="minorEastAsia" w:hint="eastAsia"/>
                <w:sz w:val="24"/>
                <w:szCs w:val="24"/>
              </w:rPr>
              <w:t>制冷站冷却水泵</w:t>
            </w:r>
          </w:p>
        </w:tc>
        <w:tc>
          <w:tcPr>
            <w:tcW w:w="1979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/>
                <w:sz w:val="24"/>
                <w:szCs w:val="24"/>
              </w:rPr>
              <w:t>32/37</w:t>
            </w:r>
            <w:r w:rsidRPr="00512C86">
              <w:rPr>
                <w:rFonts w:asciiTheme="minorEastAsia" w:hAnsiTheme="minorEastAsia" w:cs="微软雅黑"/>
                <w:sz w:val="24"/>
                <w:szCs w:val="24"/>
              </w:rPr>
              <w:t>℃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/>
                <w:sz w:val="24"/>
                <w:szCs w:val="24"/>
              </w:rPr>
              <w:t>常温水</w:t>
            </w:r>
          </w:p>
        </w:tc>
      </w:tr>
      <w:tr w:rsidR="00E66563" w:rsidRPr="00512C86" w:rsidTr="00164571">
        <w:trPr>
          <w:trHeight w:val="133"/>
          <w:jc w:val="center"/>
        </w:trPr>
        <w:tc>
          <w:tcPr>
            <w:tcW w:w="709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/>
                <w:sz w:val="24"/>
                <w:szCs w:val="24"/>
              </w:rPr>
              <w:t>单</w:t>
            </w:r>
            <w:proofErr w:type="gramStart"/>
            <w:r w:rsidRPr="00512C86">
              <w:rPr>
                <w:rFonts w:asciiTheme="minorEastAsia" w:hAnsiTheme="minorEastAsia"/>
                <w:sz w:val="24"/>
                <w:szCs w:val="24"/>
              </w:rPr>
              <w:t>级</w:t>
            </w: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端吸</w:t>
            </w:r>
            <w:proofErr w:type="gramEnd"/>
            <w:r w:rsidRPr="00512C86">
              <w:rPr>
                <w:rFonts w:asciiTheme="minorEastAsia" w:hAnsiTheme="minorEastAsia"/>
                <w:sz w:val="24"/>
                <w:szCs w:val="24"/>
              </w:rPr>
              <w:t>离心泵</w:t>
            </w:r>
          </w:p>
        </w:tc>
        <w:tc>
          <w:tcPr>
            <w:tcW w:w="2693" w:type="dxa"/>
            <w:vAlign w:val="center"/>
          </w:tcPr>
          <w:p w:rsidR="00164571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397">
              <w:rPr>
                <w:rFonts w:asciiTheme="minorEastAsia" w:hAnsiTheme="minorEastAsia" w:hint="eastAsia"/>
                <w:sz w:val="24"/>
                <w:szCs w:val="24"/>
              </w:rPr>
              <w:t>Q=550m³/h，H=0.5MPa n=1470rpm，N=110kw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配变频电机</w:t>
            </w:r>
          </w:p>
        </w:tc>
        <w:tc>
          <w:tcPr>
            <w:tcW w:w="703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40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397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炼胶低温循环水泵</w:t>
            </w:r>
          </w:p>
        </w:tc>
        <w:tc>
          <w:tcPr>
            <w:tcW w:w="1979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12C86">
              <w:rPr>
                <w:rFonts w:asciiTheme="minorEastAsia" w:hAnsiTheme="minorEastAsia"/>
                <w:sz w:val="24"/>
                <w:szCs w:val="24"/>
              </w:rPr>
              <w:t>0/25</w:t>
            </w:r>
            <w:r w:rsidRPr="00512C86">
              <w:rPr>
                <w:rFonts w:asciiTheme="minorEastAsia" w:hAnsiTheme="minorEastAsia" w:cs="微软雅黑"/>
                <w:sz w:val="24"/>
                <w:szCs w:val="24"/>
              </w:rPr>
              <w:t>℃</w:t>
            </w:r>
          </w:p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/>
                <w:sz w:val="24"/>
                <w:szCs w:val="24"/>
              </w:rPr>
              <w:t>低温水</w:t>
            </w:r>
          </w:p>
        </w:tc>
      </w:tr>
      <w:tr w:rsidR="00E66563" w:rsidRPr="00512C86" w:rsidTr="00164571">
        <w:trPr>
          <w:trHeight w:val="133"/>
          <w:jc w:val="center"/>
        </w:trPr>
        <w:tc>
          <w:tcPr>
            <w:tcW w:w="709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64571" w:rsidRPr="00512C86" w:rsidRDefault="00230CB8" w:rsidP="00230CB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BE</w:t>
            </w:r>
            <w:r w:rsidR="00164571" w:rsidRPr="00944397">
              <w:rPr>
                <w:rFonts w:asciiTheme="minorEastAsia" w:hAnsiTheme="minorEastAsia" w:hint="eastAsia"/>
                <w:sz w:val="24"/>
                <w:szCs w:val="24"/>
              </w:rPr>
              <w:t>水环真空泵</w:t>
            </w:r>
          </w:p>
        </w:tc>
        <w:tc>
          <w:tcPr>
            <w:tcW w:w="2693" w:type="dxa"/>
            <w:vAlign w:val="center"/>
          </w:tcPr>
          <w:p w:rsidR="00164571" w:rsidRPr="00C84E5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E56">
              <w:rPr>
                <w:rFonts w:asciiTheme="minorEastAsia" w:hAnsiTheme="minorEastAsia" w:hint="eastAsia"/>
                <w:sz w:val="24"/>
                <w:szCs w:val="24"/>
              </w:rPr>
              <w:t xml:space="preserve">Q=30m³/min </w:t>
            </w:r>
            <w:r w:rsidR="00230CB8" w:rsidRPr="00C84E5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Pr="00C84E56">
              <w:rPr>
                <w:rFonts w:asciiTheme="minorEastAsia" w:hAnsiTheme="minorEastAsia" w:hint="eastAsia"/>
                <w:sz w:val="24"/>
                <w:szCs w:val="24"/>
              </w:rPr>
              <w:t>H=300-400mmHg</w:t>
            </w:r>
          </w:p>
          <w:p w:rsidR="00164571" w:rsidRPr="00C84E56" w:rsidRDefault="00C84E56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E56">
              <w:rPr>
                <w:rFonts w:asciiTheme="minorEastAsia" w:hAnsiTheme="minorEastAsia" w:hint="eastAsia"/>
                <w:sz w:val="24"/>
                <w:szCs w:val="24"/>
              </w:rPr>
              <w:t>（配软启）</w:t>
            </w:r>
          </w:p>
        </w:tc>
        <w:tc>
          <w:tcPr>
            <w:tcW w:w="703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40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397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64571" w:rsidRPr="00512C86" w:rsidRDefault="00164571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TBR、</w:t>
            </w:r>
            <w:r w:rsidRPr="00944397">
              <w:rPr>
                <w:rFonts w:asciiTheme="minorEastAsia" w:hAnsiTheme="minorEastAsia" w:hint="eastAsia"/>
                <w:sz w:val="24"/>
                <w:szCs w:val="24"/>
              </w:rPr>
              <w:t>PCR动力站</w:t>
            </w:r>
          </w:p>
        </w:tc>
        <w:tc>
          <w:tcPr>
            <w:tcW w:w="1979" w:type="dxa"/>
            <w:vAlign w:val="center"/>
          </w:tcPr>
          <w:p w:rsidR="00164571" w:rsidRPr="00950AD2" w:rsidRDefault="00E66563" w:rsidP="000A75A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品牌：</w:t>
            </w:r>
            <w:r w:rsidR="00950AD2"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上海</w:t>
            </w:r>
            <w:r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凯泉</w:t>
            </w:r>
            <w:r w:rsidR="00950AD2"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泵业有限公司</w:t>
            </w:r>
            <w:r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、</w:t>
            </w:r>
            <w:proofErr w:type="gramStart"/>
            <w:r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荏</w:t>
            </w:r>
            <w:proofErr w:type="gramEnd"/>
            <w:r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原</w:t>
            </w:r>
            <w:r w:rsid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机械（中国）有限公司</w:t>
            </w:r>
            <w:r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、山东精工</w:t>
            </w:r>
            <w:r w:rsidR="00950AD2"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泵业有限公司</w:t>
            </w:r>
            <w:r w:rsidRP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、山东淄博水环真空泵</w:t>
            </w:r>
            <w:r w:rsidR="00950AD2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厂有限公司</w:t>
            </w:r>
          </w:p>
        </w:tc>
      </w:tr>
    </w:tbl>
    <w:p w:rsidR="00B97026" w:rsidRDefault="00B97026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1.2、水泵供货范围：</w:t>
      </w:r>
    </w:p>
    <w:p w:rsidR="001D6EFC" w:rsidRPr="00E4690C" w:rsidRDefault="00AE3218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4690C">
        <w:rPr>
          <w:rFonts w:asciiTheme="minorEastAsia" w:hAnsiTheme="minorEastAsia" w:hint="eastAsia"/>
          <w:sz w:val="24"/>
          <w:szCs w:val="24"/>
        </w:rPr>
        <w:t>每台</w:t>
      </w:r>
      <w:r w:rsidR="00F231B6" w:rsidRPr="00E4690C">
        <w:rPr>
          <w:rFonts w:asciiTheme="minorEastAsia" w:hAnsiTheme="minorEastAsia" w:hint="eastAsia"/>
          <w:sz w:val="24"/>
          <w:szCs w:val="24"/>
        </w:rPr>
        <w:t>水泵均为整套设备，包括电机、水泵、</w:t>
      </w:r>
      <w:r w:rsidR="00DE2E6F" w:rsidRPr="00E4690C">
        <w:rPr>
          <w:rFonts w:asciiTheme="minorEastAsia" w:hAnsiTheme="minorEastAsia" w:hint="eastAsia"/>
          <w:sz w:val="24"/>
          <w:szCs w:val="24"/>
        </w:rPr>
        <w:t>底座</w:t>
      </w:r>
      <w:r w:rsidR="00C56D20" w:rsidRPr="00E4690C">
        <w:rPr>
          <w:rFonts w:asciiTheme="minorEastAsia" w:hAnsiTheme="minorEastAsia" w:hint="eastAsia"/>
          <w:sz w:val="24"/>
          <w:szCs w:val="24"/>
        </w:rPr>
        <w:t>及地脚螺栓等附件</w:t>
      </w:r>
      <w:r w:rsidR="00DE2E6F" w:rsidRPr="00E4690C">
        <w:rPr>
          <w:rFonts w:asciiTheme="minorEastAsia" w:hAnsiTheme="minorEastAsia" w:hint="eastAsia"/>
          <w:sz w:val="24"/>
          <w:szCs w:val="24"/>
        </w:rPr>
        <w:t>，配进出水口配对法兰</w:t>
      </w:r>
    </w:p>
    <w:p w:rsidR="0052260D" w:rsidRPr="00AE74AA" w:rsidRDefault="00AE74AA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4690C">
        <w:rPr>
          <w:rFonts w:asciiTheme="minorEastAsia" w:hAnsiTheme="minorEastAsia" w:hint="eastAsia"/>
          <w:sz w:val="24"/>
          <w:szCs w:val="24"/>
        </w:rPr>
        <w:t>卖方选型时需标明必需气蚀余量、效率、电源（AC380V</w:t>
      </w:r>
      <w:r w:rsidRPr="00E4690C">
        <w:rPr>
          <w:rFonts w:asciiTheme="minorEastAsia" w:hAnsiTheme="minorEastAsia"/>
          <w:sz w:val="24"/>
          <w:szCs w:val="24"/>
        </w:rPr>
        <w:t xml:space="preserve"> </w:t>
      </w:r>
      <w:r w:rsidRPr="00E4690C">
        <w:rPr>
          <w:rFonts w:asciiTheme="minorEastAsia" w:hAnsiTheme="minorEastAsia" w:hint="eastAsia"/>
          <w:sz w:val="24"/>
          <w:szCs w:val="24"/>
        </w:rPr>
        <w:t>50HZ）</w:t>
      </w:r>
    </w:p>
    <w:p w:rsidR="00AE3218" w:rsidRPr="00512C86" w:rsidRDefault="00AE3218" w:rsidP="00E34856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12C86">
        <w:rPr>
          <w:rFonts w:asciiTheme="minorEastAsia" w:hAnsiTheme="minorEastAsia" w:hint="eastAsia"/>
          <w:b/>
          <w:sz w:val="24"/>
          <w:szCs w:val="24"/>
        </w:rPr>
        <w:t>二、技术要求</w:t>
      </w:r>
    </w:p>
    <w:p w:rsidR="00AE3218" w:rsidRPr="00512C86" w:rsidRDefault="0004735D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2.1</w:t>
      </w:r>
      <w:r w:rsidR="00032D57">
        <w:rPr>
          <w:rFonts w:asciiTheme="minorEastAsia" w:hAnsiTheme="minorEastAsia" w:hint="eastAsia"/>
          <w:sz w:val="24"/>
          <w:szCs w:val="24"/>
        </w:rPr>
        <w:t>、</w:t>
      </w:r>
      <w:r w:rsidR="00AE3218" w:rsidRPr="00512C86">
        <w:rPr>
          <w:rFonts w:asciiTheme="minorEastAsia" w:hAnsiTheme="minorEastAsia" w:hint="eastAsia"/>
          <w:sz w:val="24"/>
          <w:szCs w:val="24"/>
        </w:rPr>
        <w:t>介质（水）温度：</w:t>
      </w:r>
      <w:r w:rsidR="00512C86">
        <w:rPr>
          <w:rFonts w:asciiTheme="minorEastAsia" w:hAnsiTheme="minorEastAsia" w:hint="eastAsia"/>
          <w:sz w:val="24"/>
          <w:szCs w:val="24"/>
        </w:rPr>
        <w:t>见供货范围表</w:t>
      </w:r>
    </w:p>
    <w:p w:rsidR="00AE3218" w:rsidRPr="00512C86" w:rsidRDefault="00032D57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2.2、</w:t>
      </w:r>
      <w:r w:rsidR="00AE3218" w:rsidRPr="00512C86">
        <w:rPr>
          <w:rFonts w:asciiTheme="minorEastAsia" w:hAnsiTheme="minorEastAsia" w:hint="eastAsia"/>
          <w:sz w:val="24"/>
          <w:szCs w:val="24"/>
        </w:rPr>
        <w:t>介质PH值：7—8.5</w:t>
      </w:r>
    </w:p>
    <w:p w:rsidR="00AE3218" w:rsidRPr="00512C86" w:rsidRDefault="00032D57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2.3、</w:t>
      </w:r>
      <w:r w:rsidR="00AE3218" w:rsidRPr="00512C86">
        <w:rPr>
          <w:rFonts w:asciiTheme="minorEastAsia" w:hAnsiTheme="minorEastAsia" w:hint="eastAsia"/>
          <w:sz w:val="24"/>
          <w:szCs w:val="24"/>
        </w:rPr>
        <w:t>介质电导率及浊度：达到《工业设备循环冷却水水质标准》</w:t>
      </w:r>
    </w:p>
    <w:p w:rsidR="0004735D" w:rsidRPr="00512C86" w:rsidRDefault="00032D57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2.4、</w:t>
      </w:r>
      <w:r w:rsidR="0004735D" w:rsidRPr="00512C86">
        <w:rPr>
          <w:rFonts w:asciiTheme="minorEastAsia" w:hAnsiTheme="minorEastAsia" w:hint="eastAsia"/>
          <w:sz w:val="24"/>
          <w:szCs w:val="24"/>
        </w:rPr>
        <w:t>环境温度：</w:t>
      </w:r>
      <w:r w:rsidR="00512C86">
        <w:rPr>
          <w:rFonts w:asciiTheme="minorEastAsia" w:hAnsiTheme="minorEastAsia" w:hint="eastAsia"/>
          <w:sz w:val="24"/>
          <w:szCs w:val="24"/>
        </w:rPr>
        <w:t>2</w:t>
      </w:r>
      <w:r w:rsidR="0004735D" w:rsidRPr="00512C86">
        <w:rPr>
          <w:rFonts w:asciiTheme="minorEastAsia" w:hAnsiTheme="minorEastAsia" w:hint="eastAsia"/>
          <w:sz w:val="24"/>
          <w:szCs w:val="24"/>
        </w:rPr>
        <w:t>5℃≤t≤4</w:t>
      </w:r>
      <w:r w:rsidR="00FA27DD" w:rsidRPr="00512C86">
        <w:rPr>
          <w:rFonts w:asciiTheme="minorEastAsia" w:hAnsiTheme="minorEastAsia" w:hint="eastAsia"/>
          <w:sz w:val="24"/>
          <w:szCs w:val="24"/>
        </w:rPr>
        <w:t>2</w:t>
      </w:r>
      <w:r w:rsidR="0004735D" w:rsidRPr="00512C86">
        <w:rPr>
          <w:rFonts w:asciiTheme="minorEastAsia" w:hAnsiTheme="minorEastAsia" w:hint="eastAsia"/>
          <w:sz w:val="24"/>
          <w:szCs w:val="24"/>
        </w:rPr>
        <w:t>℃</w:t>
      </w:r>
    </w:p>
    <w:p w:rsidR="0004735D" w:rsidRPr="00512C86" w:rsidRDefault="00032D57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2.5、</w:t>
      </w:r>
      <w:r w:rsidR="0004735D" w:rsidRPr="00512C86">
        <w:rPr>
          <w:rFonts w:asciiTheme="minorEastAsia" w:hAnsiTheme="minorEastAsia" w:hint="eastAsia"/>
          <w:sz w:val="24"/>
          <w:szCs w:val="24"/>
        </w:rPr>
        <w:t>空气极端湿度：95%</w:t>
      </w:r>
    </w:p>
    <w:p w:rsidR="00A55E82" w:rsidRPr="00512C86" w:rsidRDefault="00032D57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2.6、</w:t>
      </w:r>
      <w:r w:rsidR="00A55E82" w:rsidRPr="00512C86">
        <w:rPr>
          <w:rFonts w:asciiTheme="minorEastAsia" w:hAnsiTheme="minorEastAsia" w:hint="eastAsia"/>
          <w:sz w:val="24"/>
          <w:szCs w:val="24"/>
        </w:rPr>
        <w:t>电压：50HZ、380V</w:t>
      </w:r>
    </w:p>
    <w:p w:rsidR="00C46A2E" w:rsidRDefault="00032D57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2.7、</w:t>
      </w:r>
      <w:r w:rsidR="00C46A2E" w:rsidRPr="00512C86">
        <w:rPr>
          <w:rFonts w:asciiTheme="minorEastAsia" w:hAnsiTheme="minorEastAsia"/>
          <w:sz w:val="24"/>
          <w:szCs w:val="24"/>
        </w:rPr>
        <w:t>水泵及电机</w:t>
      </w:r>
      <w:r w:rsidR="00512C86">
        <w:rPr>
          <w:rFonts w:asciiTheme="minorEastAsia" w:hAnsiTheme="minorEastAsia"/>
          <w:sz w:val="24"/>
          <w:szCs w:val="24"/>
        </w:rPr>
        <w:t>能够</w:t>
      </w:r>
      <w:r w:rsidR="00C46A2E" w:rsidRPr="00512C86">
        <w:rPr>
          <w:rFonts w:asciiTheme="minorEastAsia" w:hAnsiTheme="minorEastAsia"/>
          <w:sz w:val="24"/>
          <w:szCs w:val="24"/>
        </w:rPr>
        <w:t>在</w:t>
      </w:r>
      <w:r w:rsidR="00512C86">
        <w:rPr>
          <w:rFonts w:asciiTheme="minorEastAsia" w:hAnsiTheme="minorEastAsia"/>
          <w:sz w:val="24"/>
          <w:szCs w:val="24"/>
        </w:rPr>
        <w:t>泰国</w:t>
      </w:r>
      <w:r w:rsidR="00C46A2E" w:rsidRPr="00512C86">
        <w:rPr>
          <w:rFonts w:asciiTheme="minorEastAsia" w:hAnsiTheme="minorEastAsia"/>
          <w:sz w:val="24"/>
          <w:szCs w:val="24"/>
        </w:rPr>
        <w:t>当地气候环境下长期稳定运行</w:t>
      </w:r>
    </w:p>
    <w:p w:rsidR="00032D57" w:rsidRPr="00490A45" w:rsidRDefault="00032D57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90A45">
        <w:rPr>
          <w:rFonts w:asciiTheme="minorEastAsia" w:hAnsiTheme="minorEastAsia" w:hint="eastAsia"/>
          <w:sz w:val="24"/>
          <w:szCs w:val="24"/>
        </w:rPr>
        <w:t>2.8、效率：≥75%</w:t>
      </w:r>
    </w:p>
    <w:p w:rsidR="00032D57" w:rsidRPr="00512C86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2.9、</w:t>
      </w:r>
      <w:r w:rsidR="00032D57" w:rsidRPr="00512C86">
        <w:rPr>
          <w:rFonts w:asciiTheme="minorEastAsia" w:hAnsiTheme="minorEastAsia" w:hint="eastAsia"/>
          <w:sz w:val="24"/>
          <w:szCs w:val="24"/>
        </w:rPr>
        <w:t>水泵运行噪声：≤80dB</w:t>
      </w:r>
    </w:p>
    <w:p w:rsidR="00032D57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2.10、</w:t>
      </w:r>
      <w:r w:rsidR="00032D57" w:rsidRPr="00512C86">
        <w:rPr>
          <w:rFonts w:asciiTheme="minorEastAsia" w:hAnsiTheme="minorEastAsia" w:hint="eastAsia"/>
          <w:sz w:val="24"/>
          <w:szCs w:val="24"/>
        </w:rPr>
        <w:t>水泵运行无异常振动、噪声</w:t>
      </w:r>
    </w:p>
    <w:p w:rsidR="00032D57" w:rsidRPr="00E4690C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2.11、</w:t>
      </w:r>
      <w:r w:rsidR="00032D57" w:rsidRPr="00E4690C">
        <w:rPr>
          <w:rFonts w:asciiTheme="minorEastAsia" w:hAnsiTheme="minorEastAsia" w:hint="eastAsia"/>
          <w:sz w:val="24"/>
          <w:szCs w:val="24"/>
        </w:rPr>
        <w:t>泵、电机底座采用公用机座。</w:t>
      </w:r>
    </w:p>
    <w:p w:rsidR="00032D57" w:rsidRPr="00E4690C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2.12、</w:t>
      </w:r>
      <w:r w:rsidR="00032D57" w:rsidRPr="00E4690C">
        <w:rPr>
          <w:rFonts w:asciiTheme="minorEastAsia" w:hAnsiTheme="minorEastAsia"/>
          <w:sz w:val="24"/>
          <w:szCs w:val="24"/>
        </w:rPr>
        <w:t xml:space="preserve"> </w:t>
      </w:r>
      <w:r w:rsidR="00032D57" w:rsidRPr="00E4690C">
        <w:rPr>
          <w:rFonts w:asciiTheme="minorEastAsia" w:hAnsiTheme="minorEastAsia" w:hint="eastAsia"/>
          <w:sz w:val="24"/>
          <w:szCs w:val="24"/>
        </w:rPr>
        <w:t>泵联轴器设置可拆卸的结实的钢制防护罩。</w:t>
      </w:r>
    </w:p>
    <w:p w:rsidR="00032D57" w:rsidRPr="00E4690C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2.13、</w:t>
      </w:r>
      <w:r w:rsidR="00032D57" w:rsidRPr="00E4690C">
        <w:rPr>
          <w:rFonts w:asciiTheme="minorEastAsia" w:hAnsiTheme="minorEastAsia" w:hint="eastAsia"/>
          <w:sz w:val="24"/>
          <w:szCs w:val="24"/>
        </w:rPr>
        <w:t>泵</w:t>
      </w:r>
      <w:r w:rsidR="00CA582D">
        <w:rPr>
          <w:rFonts w:asciiTheme="minorEastAsia" w:hAnsiTheme="minorEastAsia" w:hint="eastAsia"/>
          <w:sz w:val="24"/>
          <w:szCs w:val="24"/>
        </w:rPr>
        <w:t>所有传动部件必须装在一起做动平衡试验，动平衡精度不</w:t>
      </w:r>
      <w:r w:rsidR="00032D57" w:rsidRPr="00E4690C">
        <w:rPr>
          <w:rFonts w:asciiTheme="minorEastAsia" w:hAnsiTheme="minorEastAsia" w:hint="eastAsia"/>
          <w:sz w:val="24"/>
          <w:szCs w:val="24"/>
        </w:rPr>
        <w:t>低于G2.5级。</w:t>
      </w:r>
    </w:p>
    <w:p w:rsidR="00032D57" w:rsidRPr="00E4690C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2.14、</w:t>
      </w:r>
      <w:r w:rsidR="00032D57" w:rsidRPr="00E4690C">
        <w:rPr>
          <w:rFonts w:asciiTheme="minorEastAsia" w:hAnsiTheme="minorEastAsia" w:hint="eastAsia"/>
          <w:sz w:val="24"/>
          <w:szCs w:val="24"/>
        </w:rPr>
        <w:t>电机、水泵轴承应在</w:t>
      </w:r>
      <w:proofErr w:type="gramStart"/>
      <w:r w:rsidR="00032D57" w:rsidRPr="00E4690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032D57" w:rsidRPr="00E4690C">
        <w:rPr>
          <w:rFonts w:asciiTheme="minorEastAsia" w:hAnsiTheme="minorEastAsia" w:hint="eastAsia"/>
          <w:sz w:val="24"/>
          <w:szCs w:val="24"/>
        </w:rPr>
        <w:t>解体的条件下方便进行添加或更换润滑剂。</w:t>
      </w:r>
    </w:p>
    <w:p w:rsidR="00032D57" w:rsidRPr="00E4690C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2.15、</w:t>
      </w:r>
      <w:r w:rsidR="00032D57" w:rsidRPr="00E4690C">
        <w:rPr>
          <w:rFonts w:asciiTheme="minorEastAsia" w:hAnsiTheme="minorEastAsia" w:hint="eastAsia"/>
          <w:sz w:val="24"/>
          <w:szCs w:val="24"/>
        </w:rPr>
        <w:t>同型号水泵零部件（包括备用品）都应是完全可以互换的。</w:t>
      </w:r>
    </w:p>
    <w:p w:rsidR="00032D57" w:rsidRPr="00490A45" w:rsidRDefault="00490A45" w:rsidP="00032D57">
      <w:pPr>
        <w:spacing w:line="276" w:lineRule="auto"/>
        <w:rPr>
          <w:rFonts w:asciiTheme="minorEastAsia" w:hAnsiTheme="minorEastAsia"/>
          <w:color w:val="FF0000"/>
          <w:sz w:val="24"/>
          <w:szCs w:val="24"/>
        </w:rPr>
      </w:pPr>
      <w:r w:rsidRPr="00510E72">
        <w:rPr>
          <w:rFonts w:asciiTheme="minorEastAsia" w:hAnsiTheme="minorEastAsia" w:hint="eastAsia"/>
          <w:sz w:val="24"/>
          <w:szCs w:val="24"/>
        </w:rPr>
        <w:t>2.16、</w:t>
      </w:r>
      <w:r w:rsidR="00032D57" w:rsidRPr="00510E72">
        <w:rPr>
          <w:rFonts w:asciiTheme="minorEastAsia" w:hAnsiTheme="minorEastAsia" w:hint="eastAsia"/>
          <w:sz w:val="24"/>
          <w:szCs w:val="24"/>
        </w:rPr>
        <w:t>每台泵额外提供机械密封（不含已安装在泵体的）一套，同时提供主要备件规格型</w:t>
      </w:r>
      <w:r w:rsidR="000E22B2">
        <w:rPr>
          <w:rFonts w:asciiTheme="minorEastAsia" w:hAnsiTheme="minorEastAsia" w:hint="eastAsia"/>
          <w:sz w:val="24"/>
          <w:szCs w:val="24"/>
        </w:rPr>
        <w:t>号（</w:t>
      </w:r>
      <w:r w:rsidR="00032D57" w:rsidRPr="00510E72">
        <w:rPr>
          <w:rFonts w:asciiTheme="minorEastAsia" w:hAnsiTheme="minorEastAsia" w:hint="eastAsia"/>
          <w:sz w:val="24"/>
          <w:szCs w:val="24"/>
        </w:rPr>
        <w:t>机械密封、轴承、联轴器</w:t>
      </w:r>
      <w:r w:rsidR="000E22B2">
        <w:rPr>
          <w:rFonts w:asciiTheme="minorEastAsia" w:hAnsiTheme="minorEastAsia" w:hint="eastAsia"/>
          <w:sz w:val="24"/>
          <w:szCs w:val="24"/>
        </w:rPr>
        <w:t>）</w:t>
      </w:r>
      <w:r w:rsidR="00032D57" w:rsidRPr="00510E72">
        <w:rPr>
          <w:rFonts w:asciiTheme="minorEastAsia" w:hAnsiTheme="minorEastAsia" w:hint="eastAsia"/>
          <w:sz w:val="24"/>
          <w:szCs w:val="24"/>
        </w:rPr>
        <w:t>。</w:t>
      </w:r>
    </w:p>
    <w:p w:rsidR="00032D57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2.17、</w:t>
      </w:r>
      <w:r w:rsidR="00032D57">
        <w:rPr>
          <w:rFonts w:asciiTheme="minorEastAsia" w:hAnsiTheme="minorEastAsia" w:hint="eastAsia"/>
          <w:sz w:val="24"/>
          <w:szCs w:val="24"/>
        </w:rPr>
        <w:t>水环真空泵</w:t>
      </w:r>
      <w:r w:rsidR="00032D57" w:rsidRPr="00E4690C">
        <w:rPr>
          <w:rFonts w:asciiTheme="minorEastAsia" w:hAnsiTheme="minorEastAsia" w:hint="eastAsia"/>
          <w:sz w:val="24"/>
          <w:szCs w:val="24"/>
        </w:rPr>
        <w:t>汽水分离器的设计能够有效保证汽水分离。</w:t>
      </w:r>
    </w:p>
    <w:p w:rsidR="00490A45" w:rsidRPr="00512C86" w:rsidRDefault="00490A45" w:rsidP="00490A4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0E22B2"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007BF">
        <w:rPr>
          <w:rFonts w:ascii="宋体" w:hAnsi="宋体" w:hint="eastAsia"/>
          <w:sz w:val="24"/>
        </w:rPr>
        <w:t>买方到卖方工厂进行初步检查合格后，卖方对设备进行包装，按惯例制作海运木箱包装，箱内设备固定牢固，做防潮保护措施。木箱材料</w:t>
      </w:r>
      <w:r>
        <w:rPr>
          <w:rFonts w:ascii="宋体" w:hAnsi="宋体" w:hint="eastAsia"/>
          <w:sz w:val="24"/>
        </w:rPr>
        <w:t>经过熏蒸，出具商检局木箱材料熏蒸证明，箱体表面应按规定进行标识</w:t>
      </w:r>
      <w:r>
        <w:rPr>
          <w:rFonts w:ascii="宋体" w:hAnsi="宋体" w:cs="Arial" w:hint="eastAsia"/>
          <w:sz w:val="24"/>
        </w:rPr>
        <w:t>。</w:t>
      </w:r>
    </w:p>
    <w:p w:rsidR="00490A45" w:rsidRPr="00490A45" w:rsidRDefault="00490A45" w:rsidP="00032D57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2</w:t>
      </w:r>
      <w:r w:rsidR="00DD4D47">
        <w:rPr>
          <w:rFonts w:asciiTheme="minorEastAsia" w:hAnsiTheme="minorEastAsia"/>
          <w:sz w:val="24"/>
          <w:szCs w:val="24"/>
        </w:rPr>
        <w:t>.</w:t>
      </w:r>
      <w:r w:rsidR="00DD4D47">
        <w:rPr>
          <w:rFonts w:asciiTheme="minorEastAsia" w:hAnsiTheme="minorEastAsia" w:hint="eastAsia"/>
          <w:sz w:val="24"/>
          <w:szCs w:val="24"/>
        </w:rPr>
        <w:t>19、</w:t>
      </w:r>
      <w:r w:rsidRPr="00414692">
        <w:rPr>
          <w:rFonts w:ascii="宋体" w:hAnsi="宋体"/>
          <w:sz w:val="24"/>
        </w:rPr>
        <w:t>投标书中</w:t>
      </w:r>
      <w:r>
        <w:rPr>
          <w:rFonts w:ascii="宋体" w:hAnsi="宋体" w:hint="eastAsia"/>
          <w:sz w:val="24"/>
        </w:rPr>
        <w:t>需</w:t>
      </w:r>
      <w:r>
        <w:rPr>
          <w:rFonts w:ascii="宋体" w:hAnsi="宋体"/>
          <w:sz w:val="24"/>
        </w:rPr>
        <w:t>注明包装箱尺寸及</w:t>
      </w:r>
      <w:r w:rsidRPr="00512C86">
        <w:rPr>
          <w:rFonts w:asciiTheme="minorEastAsia" w:hAnsiTheme="minorEastAsia"/>
          <w:sz w:val="24"/>
          <w:szCs w:val="24"/>
        </w:rPr>
        <w:t>海运所需集装箱数量</w:t>
      </w:r>
      <w:r w:rsidRPr="00512C86">
        <w:rPr>
          <w:rFonts w:asciiTheme="minorEastAsia" w:hAnsiTheme="minorEastAsia" w:hint="eastAsia"/>
          <w:sz w:val="24"/>
          <w:szCs w:val="24"/>
        </w:rPr>
        <w:t>。</w:t>
      </w:r>
    </w:p>
    <w:p w:rsidR="00AE3218" w:rsidRPr="00512C86" w:rsidRDefault="0004735D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2.2</w:t>
      </w:r>
      <w:r w:rsidR="00DD4D47">
        <w:rPr>
          <w:rFonts w:asciiTheme="minorEastAsia" w:hAnsiTheme="minorEastAsia" w:hint="eastAsia"/>
          <w:sz w:val="24"/>
          <w:szCs w:val="24"/>
        </w:rPr>
        <w:t>0</w:t>
      </w:r>
      <w:r w:rsidR="00164571">
        <w:rPr>
          <w:rFonts w:asciiTheme="minorEastAsia" w:hAnsiTheme="minorEastAsia" w:hint="eastAsia"/>
          <w:sz w:val="24"/>
          <w:szCs w:val="24"/>
        </w:rPr>
        <w:t>、</w:t>
      </w:r>
      <w:r w:rsidRPr="00512C86">
        <w:rPr>
          <w:rFonts w:asciiTheme="minorEastAsia" w:hAnsiTheme="minorEastAsia" w:hint="eastAsia"/>
          <w:sz w:val="24"/>
          <w:szCs w:val="24"/>
        </w:rPr>
        <w:t>部件要求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835"/>
        <w:gridCol w:w="3090"/>
      </w:tblGrid>
      <w:tr w:rsidR="00AE3218" w:rsidRPr="00512C86" w:rsidTr="00032D57">
        <w:tc>
          <w:tcPr>
            <w:tcW w:w="1555" w:type="dxa"/>
          </w:tcPr>
          <w:p w:rsidR="00AE3218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部件名称</w:t>
            </w:r>
          </w:p>
        </w:tc>
        <w:tc>
          <w:tcPr>
            <w:tcW w:w="1842" w:type="dxa"/>
          </w:tcPr>
          <w:p w:rsidR="00AE3218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型号/制造商</w:t>
            </w:r>
          </w:p>
        </w:tc>
        <w:tc>
          <w:tcPr>
            <w:tcW w:w="2835" w:type="dxa"/>
          </w:tcPr>
          <w:p w:rsidR="00AE3218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材质</w:t>
            </w:r>
            <w:r w:rsidR="00F34B1D" w:rsidRPr="00512C8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F34B1D" w:rsidRPr="00512C86">
              <w:rPr>
                <w:rFonts w:asciiTheme="minorEastAsia" w:hAnsiTheme="minorEastAsia"/>
                <w:sz w:val="24"/>
                <w:szCs w:val="24"/>
              </w:rPr>
              <w:t>要求</w:t>
            </w:r>
          </w:p>
        </w:tc>
        <w:tc>
          <w:tcPr>
            <w:tcW w:w="3090" w:type="dxa"/>
          </w:tcPr>
          <w:p w:rsidR="00AE3218" w:rsidRPr="00512C86" w:rsidRDefault="00BB2127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A151C" w:rsidRPr="00512C86" w:rsidTr="00032D57">
        <w:tc>
          <w:tcPr>
            <w:tcW w:w="1555" w:type="dxa"/>
          </w:tcPr>
          <w:p w:rsidR="009A151C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泵体</w:t>
            </w:r>
          </w:p>
        </w:tc>
        <w:tc>
          <w:tcPr>
            <w:tcW w:w="1842" w:type="dxa"/>
          </w:tcPr>
          <w:p w:rsidR="009A151C" w:rsidRPr="00512C86" w:rsidRDefault="009A151C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151C" w:rsidRPr="00512C86" w:rsidRDefault="009A151C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QT50</w:t>
            </w:r>
            <w:r w:rsidR="00012291" w:rsidRPr="00512C8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064A4" w:rsidRPr="00512C86">
              <w:rPr>
                <w:rFonts w:asciiTheme="minorEastAsia" w:hAnsiTheme="minorEastAsia" w:hint="eastAsia"/>
                <w:sz w:val="24"/>
                <w:szCs w:val="24"/>
              </w:rPr>
              <w:t>或铸钢</w:t>
            </w:r>
          </w:p>
        </w:tc>
        <w:tc>
          <w:tcPr>
            <w:tcW w:w="3090" w:type="dxa"/>
          </w:tcPr>
          <w:p w:rsidR="00C142E2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精铸，工作面粗糙度</w:t>
            </w:r>
          </w:p>
          <w:p w:rsidR="009A151C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="00C142E2">
              <w:rPr>
                <w:rFonts w:asciiTheme="minorEastAsia" w:hAnsiTheme="minorEastAsia"/>
                <w:sz w:val="24"/>
                <w:szCs w:val="24"/>
              </w:rPr>
              <w:t>12.5</w:t>
            </w:r>
          </w:p>
        </w:tc>
      </w:tr>
      <w:tr w:rsidR="009A151C" w:rsidRPr="00512C86" w:rsidTr="00032D57">
        <w:tc>
          <w:tcPr>
            <w:tcW w:w="1555" w:type="dxa"/>
          </w:tcPr>
          <w:p w:rsidR="009A151C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叶轮</w:t>
            </w:r>
          </w:p>
        </w:tc>
        <w:tc>
          <w:tcPr>
            <w:tcW w:w="1842" w:type="dxa"/>
          </w:tcPr>
          <w:p w:rsidR="009A151C" w:rsidRPr="002A2357" w:rsidRDefault="009A151C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151C" w:rsidRPr="002A2357" w:rsidRDefault="009A151C" w:rsidP="004A1B5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2A2357">
              <w:rPr>
                <w:rFonts w:asciiTheme="minorEastAsia" w:hAnsiTheme="minorEastAsia" w:hint="eastAsia"/>
                <w:sz w:val="24"/>
                <w:szCs w:val="24"/>
              </w:rPr>
              <w:t>1Cr18N9</w:t>
            </w:r>
            <w:r w:rsidR="004A1B51" w:rsidRPr="002A2357">
              <w:rPr>
                <w:rFonts w:asciiTheme="minorEastAsia" w:hAnsiTheme="minorEastAsia" w:hint="eastAsia"/>
                <w:sz w:val="24"/>
                <w:szCs w:val="24"/>
              </w:rPr>
              <w:t>或3</w:t>
            </w:r>
            <w:r w:rsidR="004A1B51" w:rsidRPr="002A2357">
              <w:rPr>
                <w:rFonts w:asciiTheme="minorEastAsia" w:hAnsiTheme="minorEastAsia"/>
                <w:sz w:val="24"/>
                <w:szCs w:val="24"/>
              </w:rPr>
              <w:t>04</w:t>
            </w:r>
            <w:r w:rsidRPr="002A2357">
              <w:rPr>
                <w:rFonts w:asciiTheme="minorEastAsia" w:hAnsiTheme="minorEastAsia" w:hint="eastAsia"/>
                <w:sz w:val="24"/>
                <w:szCs w:val="24"/>
              </w:rPr>
              <w:t>不锈钢或青铜</w:t>
            </w:r>
          </w:p>
        </w:tc>
        <w:tc>
          <w:tcPr>
            <w:tcW w:w="3090" w:type="dxa"/>
            <w:vAlign w:val="center"/>
          </w:tcPr>
          <w:p w:rsidR="00C142E2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357">
              <w:rPr>
                <w:rFonts w:asciiTheme="minorEastAsia" w:hAnsiTheme="minorEastAsia" w:hint="eastAsia"/>
                <w:sz w:val="24"/>
                <w:szCs w:val="24"/>
              </w:rPr>
              <w:t>精铸，工作面粗糙度</w:t>
            </w:r>
          </w:p>
          <w:p w:rsidR="00012291" w:rsidRPr="002A2357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2357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="00C142E2">
              <w:rPr>
                <w:rFonts w:asciiTheme="minorEastAsia" w:hAnsiTheme="minorEastAsia"/>
                <w:sz w:val="24"/>
                <w:szCs w:val="24"/>
              </w:rPr>
              <w:t>12.5</w:t>
            </w:r>
          </w:p>
        </w:tc>
      </w:tr>
      <w:tr w:rsidR="009A151C" w:rsidRPr="00512C86" w:rsidTr="00032D57">
        <w:tc>
          <w:tcPr>
            <w:tcW w:w="1555" w:type="dxa"/>
          </w:tcPr>
          <w:p w:rsidR="009A151C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泵轴</w:t>
            </w:r>
          </w:p>
        </w:tc>
        <w:tc>
          <w:tcPr>
            <w:tcW w:w="1842" w:type="dxa"/>
          </w:tcPr>
          <w:p w:rsidR="009A151C" w:rsidRPr="00512C86" w:rsidRDefault="009A151C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5364" w:rsidRPr="000E22B2" w:rsidRDefault="009A151C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E22B2">
              <w:rPr>
                <w:rFonts w:asciiTheme="minorEastAsia" w:hAnsiTheme="minorEastAsia" w:hint="eastAsia"/>
                <w:sz w:val="24"/>
                <w:szCs w:val="24"/>
              </w:rPr>
              <w:t>2Cr13不锈钢</w:t>
            </w:r>
            <w:r w:rsidR="009E5364" w:rsidRPr="000E22B2">
              <w:rPr>
                <w:rFonts w:asciiTheme="minorEastAsia" w:hAnsiTheme="minorEastAsia" w:hint="eastAsia"/>
                <w:sz w:val="24"/>
                <w:szCs w:val="24"/>
              </w:rPr>
              <w:t>或4</w:t>
            </w:r>
            <w:r w:rsidR="009E5364" w:rsidRPr="000E22B2">
              <w:rPr>
                <w:rFonts w:asciiTheme="minorEastAsia" w:hAnsiTheme="minorEastAsia"/>
                <w:sz w:val="24"/>
                <w:szCs w:val="24"/>
              </w:rPr>
              <w:t>0Cr</w:t>
            </w:r>
          </w:p>
        </w:tc>
        <w:tc>
          <w:tcPr>
            <w:tcW w:w="3090" w:type="dxa"/>
          </w:tcPr>
          <w:p w:rsidR="009A151C" w:rsidRPr="00512C86" w:rsidRDefault="009A151C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E5364" w:rsidRPr="00512C86" w:rsidTr="00032D57">
        <w:tc>
          <w:tcPr>
            <w:tcW w:w="1555" w:type="dxa"/>
          </w:tcPr>
          <w:p w:rsidR="009E5364" w:rsidRPr="00512C86" w:rsidRDefault="009E5364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轴承</w:t>
            </w:r>
          </w:p>
        </w:tc>
        <w:tc>
          <w:tcPr>
            <w:tcW w:w="1842" w:type="dxa"/>
          </w:tcPr>
          <w:p w:rsidR="009E5364" w:rsidRPr="00512C86" w:rsidRDefault="009E5364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FAG、NSK、SKF</w:t>
            </w:r>
          </w:p>
        </w:tc>
        <w:tc>
          <w:tcPr>
            <w:tcW w:w="2835" w:type="dxa"/>
          </w:tcPr>
          <w:p w:rsidR="009E5364" w:rsidRPr="00512C86" w:rsidRDefault="009E5364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</w:tcPr>
          <w:p w:rsidR="009E5364" w:rsidRPr="00512C86" w:rsidRDefault="009E5364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使用寿命20000小时以上</w:t>
            </w:r>
          </w:p>
        </w:tc>
      </w:tr>
      <w:tr w:rsidR="009E5364" w:rsidRPr="00512C86" w:rsidTr="00032D57">
        <w:tc>
          <w:tcPr>
            <w:tcW w:w="1555" w:type="dxa"/>
          </w:tcPr>
          <w:p w:rsidR="009E5364" w:rsidRPr="00512C86" w:rsidRDefault="009E5364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机械密封</w:t>
            </w:r>
          </w:p>
        </w:tc>
        <w:tc>
          <w:tcPr>
            <w:tcW w:w="1842" w:type="dxa"/>
          </w:tcPr>
          <w:p w:rsidR="009E5364" w:rsidRPr="00512C86" w:rsidRDefault="009E5364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博格</w:t>
            </w:r>
            <w:proofErr w:type="gramStart"/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2835" w:type="dxa"/>
          </w:tcPr>
          <w:p w:rsidR="009E5364" w:rsidRPr="00512C86" w:rsidRDefault="009E5364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0" w:type="dxa"/>
          </w:tcPr>
          <w:p w:rsidR="009E5364" w:rsidRPr="00512C86" w:rsidRDefault="009E5364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使用寿命</w:t>
            </w:r>
            <w:r w:rsidR="00E04491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000小时以上</w:t>
            </w:r>
          </w:p>
        </w:tc>
      </w:tr>
      <w:tr w:rsidR="009E5364" w:rsidRPr="00512C86" w:rsidTr="00032D57">
        <w:tc>
          <w:tcPr>
            <w:tcW w:w="1555" w:type="dxa"/>
            <w:vAlign w:val="center"/>
          </w:tcPr>
          <w:p w:rsidR="009E5364" w:rsidRPr="00512C86" w:rsidRDefault="009E5364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电机</w:t>
            </w:r>
          </w:p>
        </w:tc>
        <w:tc>
          <w:tcPr>
            <w:tcW w:w="1842" w:type="dxa"/>
            <w:vAlign w:val="center"/>
          </w:tcPr>
          <w:p w:rsidR="009E5364" w:rsidRPr="00512C86" w:rsidRDefault="009E5364" w:rsidP="00C142E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cs="Arial"/>
                <w:color w:val="333333"/>
                <w:sz w:val="24"/>
                <w:szCs w:val="24"/>
              </w:rPr>
              <w:t>Y</w:t>
            </w:r>
            <w:r w:rsidR="00C142E2">
              <w:rPr>
                <w:rFonts w:asciiTheme="minorEastAsia" w:hAnsiTheme="minorEastAsia" w:cs="Arial"/>
                <w:color w:val="333333"/>
                <w:sz w:val="24"/>
                <w:szCs w:val="24"/>
              </w:rPr>
              <w:t>E</w:t>
            </w:r>
            <w:r w:rsidRPr="00512C86">
              <w:rPr>
                <w:rFonts w:asciiTheme="minorEastAsia" w:hAnsiTheme="minorEastAsia" w:cs="Arial"/>
                <w:color w:val="333333"/>
                <w:sz w:val="24"/>
                <w:szCs w:val="24"/>
              </w:rPr>
              <w:t>3</w:t>
            </w: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系列电机</w:t>
            </w:r>
          </w:p>
        </w:tc>
        <w:tc>
          <w:tcPr>
            <w:tcW w:w="2835" w:type="dxa"/>
            <w:vAlign w:val="center"/>
          </w:tcPr>
          <w:p w:rsidR="009E5364" w:rsidRPr="000E22B2" w:rsidRDefault="00F34B1D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E22B2">
              <w:rPr>
                <w:rFonts w:asciiTheme="minorEastAsia" w:hAnsiTheme="minorEastAsia"/>
                <w:sz w:val="24"/>
                <w:szCs w:val="24"/>
              </w:rPr>
              <w:t>达到新国标</w:t>
            </w:r>
            <w:r w:rsidRPr="000E22B2">
              <w:rPr>
                <w:rFonts w:asciiTheme="minorEastAsia" w:hAnsiTheme="minorEastAsia" w:hint="eastAsia"/>
                <w:sz w:val="24"/>
                <w:szCs w:val="24"/>
              </w:rPr>
              <w:t>2级能效</w:t>
            </w:r>
          </w:p>
          <w:p w:rsidR="004D4B75" w:rsidRPr="000E22B2" w:rsidRDefault="004D4B75" w:rsidP="00E3485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0E22B2">
              <w:rPr>
                <w:rFonts w:asciiTheme="minorEastAsia" w:hAnsiTheme="minorEastAsia" w:hint="eastAsia"/>
                <w:sz w:val="24"/>
                <w:szCs w:val="24"/>
              </w:rPr>
              <w:t>品牌：湘潭电机集团有限公司、上海电气集团上海电机厂有限公司</w:t>
            </w:r>
            <w:r w:rsidR="000E22B2" w:rsidRPr="000E22B2">
              <w:rPr>
                <w:rFonts w:asciiTheme="minorEastAsia" w:hAnsiTheme="minorEastAsia" w:hint="eastAsia"/>
                <w:sz w:val="24"/>
                <w:szCs w:val="24"/>
              </w:rPr>
              <w:t>、浙江江潮电机实业有限公司</w:t>
            </w:r>
          </w:p>
        </w:tc>
        <w:tc>
          <w:tcPr>
            <w:tcW w:w="3090" w:type="dxa"/>
          </w:tcPr>
          <w:p w:rsidR="009E5364" w:rsidRPr="00512C86" w:rsidRDefault="009E5364" w:rsidP="00E3485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2C86">
              <w:rPr>
                <w:rFonts w:asciiTheme="minorEastAsia" w:hAnsiTheme="minorEastAsia" w:hint="eastAsia"/>
                <w:sz w:val="24"/>
                <w:szCs w:val="24"/>
              </w:rPr>
              <w:t>使用寿命80000小时以上</w:t>
            </w:r>
          </w:p>
        </w:tc>
      </w:tr>
    </w:tbl>
    <w:p w:rsidR="00012291" w:rsidRPr="00032D57" w:rsidRDefault="00F73B5F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b/>
          <w:sz w:val="24"/>
          <w:szCs w:val="24"/>
        </w:rPr>
        <w:t>三、</w:t>
      </w:r>
      <w:r w:rsidR="00584E8C" w:rsidRPr="00512C86">
        <w:rPr>
          <w:rFonts w:asciiTheme="minorEastAsia" w:hAnsiTheme="minorEastAsia" w:hint="eastAsia"/>
          <w:b/>
          <w:sz w:val="24"/>
          <w:szCs w:val="24"/>
        </w:rPr>
        <w:t>质量标准</w:t>
      </w:r>
    </w:p>
    <w:p w:rsidR="006B1AB9" w:rsidRPr="00512C86" w:rsidRDefault="00584E8C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3.1</w:t>
      </w:r>
      <w:r w:rsidR="00490A45">
        <w:rPr>
          <w:rFonts w:asciiTheme="minorEastAsia" w:hAnsiTheme="minorEastAsia" w:hint="eastAsia"/>
          <w:sz w:val="24"/>
          <w:szCs w:val="24"/>
        </w:rPr>
        <w:t>、</w:t>
      </w:r>
      <w:r w:rsidRPr="00512C86">
        <w:rPr>
          <w:rFonts w:asciiTheme="minorEastAsia" w:hAnsiTheme="minorEastAsia" w:hint="eastAsia"/>
          <w:sz w:val="24"/>
          <w:szCs w:val="24"/>
        </w:rPr>
        <w:t xml:space="preserve"> </w:t>
      </w:r>
      <w:r w:rsidR="00490A45">
        <w:rPr>
          <w:rFonts w:asciiTheme="minorEastAsia" w:hAnsiTheme="minorEastAsia" w:hint="eastAsia"/>
          <w:sz w:val="24"/>
          <w:szCs w:val="24"/>
        </w:rPr>
        <w:t>供货范围达到买</w:t>
      </w:r>
      <w:r w:rsidR="006B1AB9" w:rsidRPr="00512C86">
        <w:rPr>
          <w:rFonts w:asciiTheme="minorEastAsia" w:hAnsiTheme="minorEastAsia" w:hint="eastAsia"/>
          <w:sz w:val="24"/>
          <w:szCs w:val="24"/>
        </w:rPr>
        <w:t>方技术要求</w:t>
      </w:r>
    </w:p>
    <w:p w:rsidR="00F14EEB" w:rsidRDefault="006B1AB9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3.2</w:t>
      </w:r>
      <w:r w:rsidR="00490A45">
        <w:rPr>
          <w:rFonts w:asciiTheme="minorEastAsia" w:hAnsiTheme="minorEastAsia" w:hint="eastAsia"/>
          <w:sz w:val="24"/>
          <w:szCs w:val="24"/>
        </w:rPr>
        <w:t>、设备配置及性能达到买</w:t>
      </w:r>
      <w:r w:rsidRPr="00512C86">
        <w:rPr>
          <w:rFonts w:asciiTheme="minorEastAsia" w:hAnsiTheme="minorEastAsia" w:hint="eastAsia"/>
          <w:sz w:val="24"/>
          <w:szCs w:val="24"/>
        </w:rPr>
        <w:t>方</w:t>
      </w:r>
      <w:r w:rsidR="00584E8C" w:rsidRPr="00512C86">
        <w:rPr>
          <w:rFonts w:asciiTheme="minorEastAsia" w:hAnsiTheme="minorEastAsia" w:hint="eastAsia"/>
          <w:sz w:val="24"/>
          <w:szCs w:val="24"/>
        </w:rPr>
        <w:t>技术要求</w:t>
      </w:r>
    </w:p>
    <w:p w:rsidR="00584E8C" w:rsidRPr="00512C86" w:rsidRDefault="00584E8C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3.</w:t>
      </w:r>
      <w:r w:rsidR="006B1AB9" w:rsidRPr="00512C86">
        <w:rPr>
          <w:rFonts w:asciiTheme="minorEastAsia" w:hAnsiTheme="minorEastAsia" w:hint="eastAsia"/>
          <w:sz w:val="24"/>
          <w:szCs w:val="24"/>
        </w:rPr>
        <w:t>3</w:t>
      </w:r>
      <w:r w:rsidRPr="00512C86">
        <w:rPr>
          <w:rFonts w:asciiTheme="minorEastAsia" w:hAnsiTheme="minorEastAsia" w:hint="eastAsia"/>
          <w:sz w:val="24"/>
          <w:szCs w:val="24"/>
        </w:rPr>
        <w:t xml:space="preserve"> </w:t>
      </w:r>
      <w:r w:rsidR="00510E72">
        <w:rPr>
          <w:rFonts w:asciiTheme="minorEastAsia" w:hAnsiTheme="minorEastAsia" w:hint="eastAsia"/>
          <w:sz w:val="24"/>
          <w:szCs w:val="24"/>
        </w:rPr>
        <w:t>、</w:t>
      </w:r>
      <w:r w:rsidRPr="00512C86">
        <w:rPr>
          <w:rFonts w:asciiTheme="minorEastAsia" w:hAnsiTheme="minorEastAsia" w:hint="eastAsia"/>
          <w:sz w:val="24"/>
          <w:szCs w:val="24"/>
        </w:rPr>
        <w:t>所供设备资料齐全</w:t>
      </w:r>
    </w:p>
    <w:p w:rsidR="00A96B45" w:rsidRPr="00512C86" w:rsidRDefault="00584E8C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3.</w:t>
      </w:r>
      <w:r w:rsidR="006B1AB9" w:rsidRPr="00512C86">
        <w:rPr>
          <w:rFonts w:asciiTheme="minorEastAsia" w:hAnsiTheme="minorEastAsia" w:hint="eastAsia"/>
          <w:sz w:val="24"/>
          <w:szCs w:val="24"/>
        </w:rPr>
        <w:t>4</w:t>
      </w:r>
      <w:r w:rsidRPr="00512C86">
        <w:rPr>
          <w:rFonts w:asciiTheme="minorEastAsia" w:hAnsiTheme="minorEastAsia" w:hint="eastAsia"/>
          <w:sz w:val="24"/>
          <w:szCs w:val="24"/>
        </w:rPr>
        <w:t xml:space="preserve"> </w:t>
      </w:r>
      <w:r w:rsidR="00510E72">
        <w:rPr>
          <w:rFonts w:asciiTheme="minorEastAsia" w:hAnsiTheme="minorEastAsia" w:hint="eastAsia"/>
          <w:sz w:val="24"/>
          <w:szCs w:val="24"/>
        </w:rPr>
        <w:t>、</w:t>
      </w:r>
      <w:r w:rsidRPr="00512C86">
        <w:rPr>
          <w:rFonts w:asciiTheme="minorEastAsia" w:hAnsiTheme="minorEastAsia" w:hint="eastAsia"/>
          <w:sz w:val="24"/>
          <w:szCs w:val="24"/>
        </w:rPr>
        <w:t>质保期：</w:t>
      </w:r>
      <w:r w:rsidR="00F14EEB" w:rsidRPr="0018061C">
        <w:rPr>
          <w:rFonts w:ascii="宋体" w:hAnsi="宋体"/>
          <w:sz w:val="24"/>
        </w:rPr>
        <w:t>2</w:t>
      </w:r>
      <w:r w:rsidR="00F14EEB" w:rsidRPr="0018061C">
        <w:rPr>
          <w:rFonts w:ascii="宋体" w:hAnsi="宋体" w:hint="eastAsia"/>
          <w:sz w:val="24"/>
        </w:rPr>
        <w:t>年</w:t>
      </w:r>
      <w:r w:rsidR="00F14EEB">
        <w:rPr>
          <w:rFonts w:ascii="宋体" w:hAnsi="宋体" w:hint="eastAsia"/>
          <w:sz w:val="24"/>
        </w:rPr>
        <w:t>；</w:t>
      </w:r>
      <w:r w:rsidR="00F14EEB" w:rsidRPr="0018061C">
        <w:rPr>
          <w:rFonts w:ascii="宋体" w:hAnsi="宋体" w:hint="eastAsia"/>
          <w:sz w:val="24"/>
        </w:rPr>
        <w:t>1年</w:t>
      </w:r>
      <w:r w:rsidR="00F14EEB">
        <w:rPr>
          <w:rFonts w:ascii="宋体" w:hAnsi="宋体" w:hint="eastAsia"/>
          <w:sz w:val="24"/>
        </w:rPr>
        <w:t>内设备运行正常，</w:t>
      </w:r>
      <w:r w:rsidR="00F14EEB" w:rsidRPr="0018061C">
        <w:rPr>
          <w:rFonts w:ascii="宋体" w:hAnsi="宋体" w:hint="eastAsia"/>
          <w:sz w:val="24"/>
        </w:rPr>
        <w:t>付出质保金</w:t>
      </w:r>
    </w:p>
    <w:p w:rsidR="00584E8C" w:rsidRPr="00512C86" w:rsidRDefault="00584E8C" w:rsidP="00E34856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12C86">
        <w:rPr>
          <w:rFonts w:asciiTheme="minorEastAsia" w:hAnsiTheme="minorEastAsia" w:hint="eastAsia"/>
          <w:b/>
          <w:sz w:val="24"/>
          <w:szCs w:val="24"/>
        </w:rPr>
        <w:t>四、设备验收</w:t>
      </w:r>
    </w:p>
    <w:p w:rsidR="00584E8C" w:rsidRPr="00512C86" w:rsidRDefault="00510E72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4.1、</w:t>
      </w:r>
      <w:r w:rsidR="00584E8C" w:rsidRPr="00512C86">
        <w:rPr>
          <w:rFonts w:asciiTheme="minorEastAsia" w:hAnsiTheme="minorEastAsia" w:hint="eastAsia"/>
          <w:sz w:val="24"/>
          <w:szCs w:val="24"/>
        </w:rPr>
        <w:t>设备连续试运行满</w:t>
      </w:r>
      <w:r w:rsidR="00722348" w:rsidRPr="00512C86">
        <w:rPr>
          <w:rFonts w:asciiTheme="minorEastAsia" w:hAnsiTheme="minorEastAsia" w:hint="eastAsia"/>
          <w:sz w:val="24"/>
          <w:szCs w:val="24"/>
          <w:u w:val="single"/>
        </w:rPr>
        <w:t>30天</w:t>
      </w:r>
      <w:r w:rsidR="00584E8C" w:rsidRPr="00512C86">
        <w:rPr>
          <w:rFonts w:asciiTheme="minorEastAsia" w:hAnsiTheme="minorEastAsia" w:hint="eastAsia"/>
          <w:sz w:val="24"/>
          <w:szCs w:val="24"/>
        </w:rPr>
        <w:t>，</w:t>
      </w:r>
      <w:r w:rsidR="00722348" w:rsidRPr="00512C86">
        <w:rPr>
          <w:rFonts w:asciiTheme="minorEastAsia" w:hAnsiTheme="minorEastAsia" w:hint="eastAsia"/>
          <w:sz w:val="24"/>
          <w:szCs w:val="24"/>
        </w:rPr>
        <w:t>达到合同质量标准及验收标准，设备运行正常，即进行设备验收</w:t>
      </w:r>
      <w:r w:rsidR="00584E8C" w:rsidRPr="00512C86">
        <w:rPr>
          <w:rFonts w:asciiTheme="minorEastAsia" w:hAnsiTheme="minorEastAsia" w:hint="eastAsia"/>
          <w:sz w:val="24"/>
          <w:szCs w:val="24"/>
        </w:rPr>
        <w:t>。</w:t>
      </w:r>
    </w:p>
    <w:p w:rsidR="00584E8C" w:rsidRPr="00512C86" w:rsidRDefault="00584E8C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4.2</w:t>
      </w:r>
      <w:r w:rsidR="00510E72">
        <w:rPr>
          <w:rFonts w:asciiTheme="minorEastAsia" w:hAnsiTheme="minorEastAsia" w:hint="eastAsia"/>
          <w:sz w:val="24"/>
          <w:szCs w:val="24"/>
        </w:rPr>
        <w:t>、</w:t>
      </w:r>
      <w:r w:rsidRPr="00512C86">
        <w:rPr>
          <w:rFonts w:asciiTheme="minorEastAsia" w:hAnsiTheme="minorEastAsia" w:hint="eastAsia"/>
          <w:sz w:val="24"/>
          <w:szCs w:val="24"/>
        </w:rPr>
        <w:t>供货范围达到合同要求</w:t>
      </w:r>
    </w:p>
    <w:p w:rsidR="00584E8C" w:rsidRPr="00512C86" w:rsidRDefault="00510E72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4.3、</w:t>
      </w:r>
      <w:r w:rsidR="00584E8C" w:rsidRPr="00512C86">
        <w:rPr>
          <w:rFonts w:asciiTheme="minorEastAsia" w:hAnsiTheme="minorEastAsia" w:hint="eastAsia"/>
          <w:sz w:val="24"/>
          <w:szCs w:val="24"/>
        </w:rPr>
        <w:t>试运行中设备无泄漏</w:t>
      </w:r>
    </w:p>
    <w:p w:rsidR="00584E8C" w:rsidRPr="00512C86" w:rsidRDefault="00510E72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4.4、</w:t>
      </w:r>
      <w:r w:rsidR="00584E8C" w:rsidRPr="00512C86">
        <w:rPr>
          <w:rFonts w:asciiTheme="minorEastAsia" w:hAnsiTheme="minorEastAsia" w:hint="eastAsia"/>
          <w:sz w:val="24"/>
          <w:szCs w:val="24"/>
        </w:rPr>
        <w:t>水泵运转性能达到合同要求</w:t>
      </w:r>
    </w:p>
    <w:p w:rsidR="00510E72" w:rsidRDefault="00510E72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4.5、</w:t>
      </w:r>
      <w:r w:rsidR="00584E8C" w:rsidRPr="00512C86">
        <w:rPr>
          <w:rFonts w:asciiTheme="minorEastAsia" w:hAnsiTheme="minorEastAsia" w:hint="eastAsia"/>
          <w:sz w:val="24"/>
          <w:szCs w:val="24"/>
        </w:rPr>
        <w:t>噪声≤80dB</w:t>
      </w:r>
      <w:r>
        <w:rPr>
          <w:rFonts w:asciiTheme="minorEastAsia" w:hAnsiTheme="minorEastAsia" w:hint="eastAsia"/>
          <w:sz w:val="24"/>
          <w:szCs w:val="24"/>
        </w:rPr>
        <w:t>，无异常噪声。</w:t>
      </w:r>
    </w:p>
    <w:p w:rsidR="00510E72" w:rsidRDefault="00510E72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4.6、</w:t>
      </w:r>
      <w:r w:rsidRPr="00490A45">
        <w:rPr>
          <w:rFonts w:asciiTheme="minorEastAsia" w:hAnsiTheme="minorEastAsia" w:hint="eastAsia"/>
          <w:sz w:val="24"/>
          <w:szCs w:val="24"/>
        </w:rPr>
        <w:t>效率：≥75%</w:t>
      </w:r>
    </w:p>
    <w:p w:rsidR="00584E8C" w:rsidRPr="00512C86" w:rsidRDefault="00510E72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4.7、</w:t>
      </w:r>
      <w:r w:rsidR="00584E8C" w:rsidRPr="00512C86">
        <w:rPr>
          <w:rFonts w:asciiTheme="minorEastAsia" w:hAnsiTheme="minorEastAsia" w:hint="eastAsia"/>
          <w:sz w:val="24"/>
          <w:szCs w:val="24"/>
        </w:rPr>
        <w:t>轴承部位温度≤</w:t>
      </w:r>
      <w:r w:rsidR="00813D4E" w:rsidRPr="00512C86">
        <w:rPr>
          <w:rFonts w:asciiTheme="minorEastAsia" w:hAnsiTheme="minorEastAsia" w:hint="eastAsia"/>
          <w:sz w:val="24"/>
          <w:szCs w:val="24"/>
        </w:rPr>
        <w:t>5</w:t>
      </w:r>
      <w:r w:rsidR="00584E8C" w:rsidRPr="00512C86">
        <w:rPr>
          <w:rFonts w:asciiTheme="minorEastAsia" w:hAnsiTheme="minorEastAsia" w:hint="eastAsia"/>
          <w:sz w:val="24"/>
          <w:szCs w:val="24"/>
        </w:rPr>
        <w:t>5℃</w:t>
      </w:r>
    </w:p>
    <w:p w:rsidR="00B058FA" w:rsidRPr="00512C86" w:rsidRDefault="00B058FA" w:rsidP="00E34856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512C86">
        <w:rPr>
          <w:rFonts w:asciiTheme="minorEastAsia" w:hAnsiTheme="minorEastAsia" w:hint="eastAsia"/>
          <w:b/>
          <w:sz w:val="24"/>
          <w:szCs w:val="24"/>
        </w:rPr>
        <w:t>五、违约责任</w:t>
      </w:r>
    </w:p>
    <w:p w:rsidR="00B058FA" w:rsidRPr="00512C86" w:rsidRDefault="00B058FA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5.1</w:t>
      </w:r>
      <w:r w:rsidR="00510E72">
        <w:rPr>
          <w:rFonts w:asciiTheme="minorEastAsia" w:hAnsiTheme="minorEastAsia" w:hint="eastAsia"/>
          <w:sz w:val="24"/>
          <w:szCs w:val="24"/>
        </w:rPr>
        <w:t>因买</w:t>
      </w:r>
      <w:r w:rsidRPr="00512C86">
        <w:rPr>
          <w:rFonts w:asciiTheme="minorEastAsia" w:hAnsiTheme="minorEastAsia" w:hint="eastAsia"/>
          <w:sz w:val="24"/>
          <w:szCs w:val="24"/>
        </w:rPr>
        <w:t>方预付款拖期，工期顺延；</w:t>
      </w:r>
    </w:p>
    <w:p w:rsidR="00B058FA" w:rsidRPr="00512C86" w:rsidRDefault="00B058FA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5.2</w:t>
      </w:r>
      <w:r w:rsidR="00510E72">
        <w:rPr>
          <w:rFonts w:asciiTheme="minorEastAsia" w:hAnsiTheme="minorEastAsia" w:hint="eastAsia"/>
          <w:sz w:val="24"/>
          <w:szCs w:val="24"/>
        </w:rPr>
        <w:t>因卖方原因逾期供货，应向买</w:t>
      </w:r>
      <w:r w:rsidRPr="00512C86">
        <w:rPr>
          <w:rFonts w:asciiTheme="minorEastAsia" w:hAnsiTheme="minorEastAsia" w:hint="eastAsia"/>
          <w:sz w:val="24"/>
          <w:szCs w:val="24"/>
        </w:rPr>
        <w:t>方支付合同金额0.5‰/天的违约金；</w:t>
      </w:r>
    </w:p>
    <w:p w:rsidR="00584E8C" w:rsidRPr="00512C86" w:rsidRDefault="00B058FA" w:rsidP="00E34856">
      <w:pPr>
        <w:spacing w:line="276" w:lineRule="auto"/>
        <w:rPr>
          <w:rFonts w:asciiTheme="minorEastAsia" w:hAnsiTheme="minorEastAsia" w:cs="Arial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5</w:t>
      </w:r>
      <w:r w:rsidR="00584E8C" w:rsidRPr="00512C86">
        <w:rPr>
          <w:rFonts w:asciiTheme="minorEastAsia" w:hAnsiTheme="minorEastAsia" w:hint="eastAsia"/>
          <w:sz w:val="24"/>
          <w:szCs w:val="24"/>
        </w:rPr>
        <w:t>.3</w:t>
      </w:r>
      <w:r w:rsidR="00510E72">
        <w:rPr>
          <w:rFonts w:asciiTheme="minorEastAsia" w:hAnsiTheme="minorEastAsia" w:cs="Arial" w:hint="eastAsia"/>
          <w:sz w:val="24"/>
          <w:szCs w:val="24"/>
        </w:rPr>
        <w:t>卖</w:t>
      </w:r>
      <w:r w:rsidR="00584E8C" w:rsidRPr="00512C86">
        <w:rPr>
          <w:rFonts w:asciiTheme="minorEastAsia" w:hAnsiTheme="minorEastAsia" w:cs="Arial" w:hint="eastAsia"/>
          <w:sz w:val="24"/>
          <w:szCs w:val="24"/>
        </w:rPr>
        <w:t>方</w:t>
      </w:r>
      <w:r w:rsidR="00510E72">
        <w:rPr>
          <w:rFonts w:asciiTheme="minorEastAsia" w:hAnsiTheme="minorEastAsia" w:cs="Arial" w:hint="eastAsia"/>
          <w:sz w:val="24"/>
          <w:szCs w:val="24"/>
        </w:rPr>
        <w:t>在验收中如发现设备不符合国家标准或合同规定，买</w:t>
      </w:r>
      <w:r w:rsidR="007261ED" w:rsidRPr="00512C86">
        <w:rPr>
          <w:rFonts w:asciiTheme="minorEastAsia" w:hAnsiTheme="minorEastAsia" w:cs="Arial" w:hint="eastAsia"/>
          <w:sz w:val="24"/>
          <w:szCs w:val="24"/>
        </w:rPr>
        <w:t>方有权选择让步降价接收或退货，并解除本合同。</w:t>
      </w:r>
    </w:p>
    <w:p w:rsidR="00584E8C" w:rsidRPr="00512C86" w:rsidRDefault="00B058FA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cs="Arial" w:hint="eastAsia"/>
          <w:sz w:val="24"/>
          <w:szCs w:val="24"/>
        </w:rPr>
        <w:t>5</w:t>
      </w:r>
      <w:r w:rsidR="00584E8C" w:rsidRPr="00512C86">
        <w:rPr>
          <w:rFonts w:asciiTheme="minorEastAsia" w:hAnsiTheme="minorEastAsia" w:cs="Arial" w:hint="eastAsia"/>
          <w:sz w:val="24"/>
          <w:szCs w:val="24"/>
        </w:rPr>
        <w:t>.4</w:t>
      </w:r>
      <w:r w:rsidR="00510E72">
        <w:rPr>
          <w:rFonts w:asciiTheme="minorEastAsia" w:hAnsiTheme="minorEastAsia" w:cs="Arial" w:hint="eastAsia"/>
          <w:sz w:val="24"/>
          <w:szCs w:val="24"/>
        </w:rPr>
        <w:t>若买</w:t>
      </w:r>
      <w:r w:rsidR="00DD4D47">
        <w:rPr>
          <w:rFonts w:asciiTheme="minorEastAsia" w:hAnsiTheme="minorEastAsia" w:cs="Arial" w:hint="eastAsia"/>
          <w:sz w:val="24"/>
          <w:szCs w:val="24"/>
        </w:rPr>
        <w:t>方依据前款约定退货而解除本</w:t>
      </w:r>
      <w:r w:rsidR="00510E72">
        <w:rPr>
          <w:rFonts w:asciiTheme="minorEastAsia" w:hAnsiTheme="minorEastAsia" w:cs="Arial" w:hint="eastAsia"/>
          <w:sz w:val="24"/>
          <w:szCs w:val="24"/>
        </w:rPr>
        <w:t>合同的，合同解除后，卖方应在一周内向买方全额返还已付款；同时，卖方向买</w:t>
      </w:r>
      <w:r w:rsidR="00E64EFD">
        <w:rPr>
          <w:rFonts w:asciiTheme="minorEastAsia" w:hAnsiTheme="minorEastAsia" w:cs="Arial" w:hint="eastAsia"/>
          <w:sz w:val="24"/>
          <w:szCs w:val="24"/>
        </w:rPr>
        <w:t>方支</w:t>
      </w:r>
      <w:r w:rsidR="00584E8C" w:rsidRPr="00512C86">
        <w:rPr>
          <w:rFonts w:asciiTheme="minorEastAsia" w:hAnsiTheme="minorEastAsia" w:cs="Arial" w:hint="eastAsia"/>
          <w:sz w:val="24"/>
          <w:szCs w:val="24"/>
        </w:rPr>
        <w:t>付合同总额的 20%的违约金</w:t>
      </w:r>
      <w:r w:rsidR="00584E8C" w:rsidRPr="00512C86">
        <w:rPr>
          <w:rFonts w:asciiTheme="minorEastAsia" w:hAnsiTheme="minorEastAsia" w:hint="eastAsia"/>
          <w:sz w:val="24"/>
          <w:szCs w:val="24"/>
        </w:rPr>
        <w:t>。</w:t>
      </w:r>
    </w:p>
    <w:p w:rsidR="00FA27DD" w:rsidRDefault="00B058FA" w:rsidP="00E34856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12C86">
        <w:rPr>
          <w:rFonts w:asciiTheme="minorEastAsia" w:hAnsiTheme="minorEastAsia" w:hint="eastAsia"/>
          <w:sz w:val="24"/>
          <w:szCs w:val="24"/>
        </w:rPr>
        <w:t>5</w:t>
      </w:r>
      <w:r w:rsidR="00584E8C" w:rsidRPr="00512C86">
        <w:rPr>
          <w:rFonts w:asciiTheme="minorEastAsia" w:hAnsiTheme="minorEastAsia" w:hint="eastAsia"/>
          <w:sz w:val="24"/>
          <w:szCs w:val="24"/>
        </w:rPr>
        <w:t>.5</w:t>
      </w:r>
      <w:r w:rsidR="00DD4D47">
        <w:rPr>
          <w:rFonts w:asciiTheme="minorEastAsia" w:hAnsiTheme="minorEastAsia" w:hint="eastAsia"/>
          <w:sz w:val="24"/>
          <w:szCs w:val="24"/>
        </w:rPr>
        <w:t>因买</w:t>
      </w:r>
      <w:r w:rsidR="00584E8C" w:rsidRPr="00512C86">
        <w:rPr>
          <w:rFonts w:asciiTheme="minorEastAsia" w:hAnsiTheme="minorEastAsia" w:hint="eastAsia"/>
          <w:sz w:val="24"/>
          <w:szCs w:val="24"/>
        </w:rPr>
        <w:t>方原因所供设备到货</w:t>
      </w:r>
      <w:r w:rsidR="007261ED" w:rsidRPr="00512C86">
        <w:rPr>
          <w:rFonts w:asciiTheme="minorEastAsia" w:hAnsiTheme="minorEastAsia"/>
          <w:sz w:val="24"/>
          <w:szCs w:val="24"/>
        </w:rPr>
        <w:t>4</w:t>
      </w:r>
      <w:r w:rsidR="00DD4D47">
        <w:rPr>
          <w:rFonts w:asciiTheme="minorEastAsia" w:hAnsiTheme="minorEastAsia" w:hint="eastAsia"/>
          <w:sz w:val="24"/>
          <w:szCs w:val="24"/>
        </w:rPr>
        <w:t>个月不</w:t>
      </w:r>
      <w:r w:rsidR="00584E8C" w:rsidRPr="00512C86">
        <w:rPr>
          <w:rFonts w:asciiTheme="minorEastAsia" w:hAnsiTheme="minorEastAsia" w:hint="eastAsia"/>
          <w:sz w:val="24"/>
          <w:szCs w:val="24"/>
        </w:rPr>
        <w:t>能投入运行，</w:t>
      </w:r>
      <w:r w:rsidR="00DD4D47">
        <w:rPr>
          <w:rFonts w:asciiTheme="minorEastAsia" w:hAnsiTheme="minorEastAsia" w:hint="eastAsia"/>
          <w:sz w:val="24"/>
          <w:szCs w:val="24"/>
        </w:rPr>
        <w:t>买</w:t>
      </w:r>
      <w:r w:rsidR="00DE2E6F" w:rsidRPr="00512C86">
        <w:rPr>
          <w:rFonts w:asciiTheme="minorEastAsia" w:hAnsiTheme="minorEastAsia" w:hint="eastAsia"/>
          <w:sz w:val="24"/>
          <w:szCs w:val="24"/>
        </w:rPr>
        <w:t>方应付出验收款</w:t>
      </w:r>
      <w:r w:rsidR="00584E8C" w:rsidRPr="00512C86">
        <w:rPr>
          <w:rFonts w:asciiTheme="minorEastAsia" w:hAnsiTheme="minorEastAsia" w:hint="eastAsia"/>
          <w:sz w:val="24"/>
          <w:szCs w:val="24"/>
        </w:rPr>
        <w:t>，但当</w:t>
      </w:r>
      <w:r w:rsidR="00DD4D47">
        <w:rPr>
          <w:rFonts w:asciiTheme="minorEastAsia" w:hAnsiTheme="minorEastAsia" w:hint="eastAsia"/>
          <w:sz w:val="24"/>
          <w:szCs w:val="24"/>
        </w:rPr>
        <w:t>买</w:t>
      </w:r>
      <w:r w:rsidR="00584E8C" w:rsidRPr="00512C86">
        <w:rPr>
          <w:rFonts w:asciiTheme="minorEastAsia" w:hAnsiTheme="minorEastAsia" w:hint="eastAsia"/>
          <w:sz w:val="24"/>
          <w:szCs w:val="24"/>
        </w:rPr>
        <w:t>方具备条件时</w:t>
      </w:r>
      <w:r w:rsidR="00DD4D47">
        <w:rPr>
          <w:rFonts w:asciiTheme="minorEastAsia" w:hAnsiTheme="minorEastAsia" w:hint="eastAsia"/>
          <w:sz w:val="24"/>
          <w:szCs w:val="24"/>
        </w:rPr>
        <w:t>卖</w:t>
      </w:r>
      <w:r w:rsidR="00584E8C" w:rsidRPr="00512C86">
        <w:rPr>
          <w:rFonts w:asciiTheme="minorEastAsia" w:hAnsiTheme="minorEastAsia" w:hint="eastAsia"/>
          <w:sz w:val="24"/>
          <w:szCs w:val="24"/>
        </w:rPr>
        <w:t>方仍有义务对所供设备进行调试至正常运行，</w:t>
      </w:r>
      <w:r w:rsidR="006577A4" w:rsidRPr="00512C86">
        <w:rPr>
          <w:rFonts w:asciiTheme="minorEastAsia" w:hAnsiTheme="minorEastAsia" w:hint="eastAsia"/>
          <w:sz w:val="24"/>
          <w:szCs w:val="24"/>
        </w:rPr>
        <w:t>仍按此验收标准进行验收，</w:t>
      </w:r>
      <w:r w:rsidR="00584E8C" w:rsidRPr="00512C86">
        <w:rPr>
          <w:rFonts w:asciiTheme="minorEastAsia" w:hAnsiTheme="minorEastAsia" w:hint="eastAsia"/>
          <w:sz w:val="24"/>
          <w:szCs w:val="24"/>
        </w:rPr>
        <w:t>如达不到</w:t>
      </w:r>
      <w:r w:rsidR="006577A4" w:rsidRPr="00512C86">
        <w:rPr>
          <w:rFonts w:asciiTheme="minorEastAsia" w:hAnsiTheme="minorEastAsia" w:hint="eastAsia"/>
          <w:sz w:val="24"/>
          <w:szCs w:val="24"/>
        </w:rPr>
        <w:t>验收标准要求，仍按</w:t>
      </w:r>
      <w:r w:rsidRPr="00512C86">
        <w:rPr>
          <w:rFonts w:asciiTheme="minorEastAsia" w:hAnsiTheme="minorEastAsia" w:hint="eastAsia"/>
          <w:sz w:val="24"/>
          <w:szCs w:val="24"/>
        </w:rPr>
        <w:t>5</w:t>
      </w:r>
      <w:r w:rsidR="006577A4" w:rsidRPr="00512C86">
        <w:rPr>
          <w:rFonts w:asciiTheme="minorEastAsia" w:hAnsiTheme="minorEastAsia" w:hint="eastAsia"/>
          <w:sz w:val="24"/>
          <w:szCs w:val="24"/>
        </w:rPr>
        <w:t>.3、</w:t>
      </w:r>
      <w:r w:rsidRPr="00512C86">
        <w:rPr>
          <w:rFonts w:asciiTheme="minorEastAsia" w:hAnsiTheme="minorEastAsia" w:hint="eastAsia"/>
          <w:sz w:val="24"/>
          <w:szCs w:val="24"/>
        </w:rPr>
        <w:t>5</w:t>
      </w:r>
      <w:r w:rsidR="006577A4" w:rsidRPr="00512C86">
        <w:rPr>
          <w:rFonts w:asciiTheme="minorEastAsia" w:hAnsiTheme="minorEastAsia" w:hint="eastAsia"/>
          <w:sz w:val="24"/>
          <w:szCs w:val="24"/>
        </w:rPr>
        <w:t>.</w:t>
      </w:r>
      <w:r w:rsidR="00584E8C" w:rsidRPr="00512C86">
        <w:rPr>
          <w:rFonts w:asciiTheme="minorEastAsia" w:hAnsiTheme="minorEastAsia" w:hint="eastAsia"/>
          <w:sz w:val="24"/>
          <w:szCs w:val="24"/>
        </w:rPr>
        <w:t>4条款执行。</w:t>
      </w:r>
    </w:p>
    <w:p w:rsidR="00E34856" w:rsidRDefault="00E34856" w:rsidP="00E34856">
      <w:pPr>
        <w:spacing w:line="276" w:lineRule="auto"/>
        <w:ind w:firstLineChars="50" w:firstLine="120"/>
        <w:jc w:val="right"/>
        <w:rPr>
          <w:rFonts w:ascii="宋体" w:hAnsi="宋体"/>
          <w:sz w:val="24"/>
        </w:rPr>
      </w:pPr>
    </w:p>
    <w:p w:rsidR="00950399" w:rsidRPr="000007BF" w:rsidRDefault="00F231B6" w:rsidP="00E34856">
      <w:pPr>
        <w:spacing w:line="276" w:lineRule="auto"/>
        <w:ind w:firstLineChars="50" w:firstLine="1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设备工程部</w:t>
      </w:r>
    </w:p>
    <w:p w:rsidR="00E34856" w:rsidRPr="00AA3484" w:rsidRDefault="00950399" w:rsidP="00AA3484">
      <w:pPr>
        <w:spacing w:line="276" w:lineRule="auto"/>
        <w:ind w:firstLineChars="50" w:firstLine="120"/>
        <w:jc w:val="right"/>
        <w:rPr>
          <w:rFonts w:ascii="宋体" w:hAnsi="宋体"/>
          <w:sz w:val="24"/>
        </w:rPr>
      </w:pPr>
      <w:r w:rsidRPr="000007BF">
        <w:rPr>
          <w:rFonts w:ascii="宋体" w:hAnsi="宋体" w:hint="eastAsia"/>
          <w:sz w:val="24"/>
        </w:rPr>
        <w:t>20</w:t>
      </w:r>
      <w:r w:rsidR="00F231B6">
        <w:rPr>
          <w:rFonts w:ascii="宋体" w:hAnsi="宋体" w:hint="eastAsia"/>
          <w:sz w:val="24"/>
        </w:rPr>
        <w:t>20</w:t>
      </w:r>
      <w:r w:rsidRPr="000007BF">
        <w:rPr>
          <w:rFonts w:ascii="宋体" w:hAnsi="宋体" w:hint="eastAsia"/>
          <w:sz w:val="24"/>
        </w:rPr>
        <w:t>.0</w:t>
      </w:r>
      <w:r w:rsidR="00F231B6">
        <w:rPr>
          <w:rFonts w:ascii="宋体" w:hAnsi="宋体" w:hint="eastAsia"/>
          <w:sz w:val="24"/>
        </w:rPr>
        <w:t>8</w:t>
      </w:r>
      <w:r w:rsidR="00F231B6">
        <w:rPr>
          <w:rFonts w:ascii="宋体" w:hAnsi="宋体"/>
          <w:sz w:val="24"/>
        </w:rPr>
        <w:t>.</w:t>
      </w:r>
      <w:r w:rsidR="00F231B6">
        <w:rPr>
          <w:rFonts w:ascii="宋体" w:hAnsi="宋体" w:hint="eastAsia"/>
          <w:sz w:val="24"/>
        </w:rPr>
        <w:t>26</w:t>
      </w:r>
    </w:p>
    <w:p w:rsidR="00AA3484" w:rsidRDefault="008136E6" w:rsidP="008136E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</w:rPr>
        <w:br w:type="page"/>
      </w:r>
    </w:p>
    <w:p w:rsidR="00950399" w:rsidRPr="00136ACF" w:rsidRDefault="00950399" w:rsidP="00950399">
      <w:pPr>
        <w:widowControl/>
        <w:spacing w:line="38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136ACF">
        <w:rPr>
          <w:rFonts w:ascii="微软雅黑" w:eastAsia="微软雅黑" w:hAnsi="微软雅黑" w:cs="宋体" w:hint="eastAsia"/>
          <w:color w:val="000000"/>
          <w:kern w:val="0"/>
          <w:sz w:val="24"/>
        </w:rPr>
        <w:lastRenderedPageBreak/>
        <w:t>相关部门</w:t>
      </w:r>
      <w:r>
        <w:rPr>
          <w:rFonts w:ascii="微软雅黑" w:eastAsia="微软雅黑" w:hAnsi="微软雅黑" w:cs="宋体" w:hint="eastAsia"/>
          <w:color w:val="000000"/>
          <w:kern w:val="0"/>
          <w:sz w:val="24"/>
        </w:rPr>
        <w:t>审核、审批意见</w:t>
      </w:r>
    </w:p>
    <w:tbl>
      <w:tblPr>
        <w:tblW w:w="9370" w:type="dxa"/>
        <w:tblInd w:w="-34" w:type="dxa"/>
        <w:tblLook w:val="04A0" w:firstRow="1" w:lastRow="0" w:firstColumn="1" w:lastColumn="0" w:noHBand="0" w:noVBand="1"/>
      </w:tblPr>
      <w:tblGrid>
        <w:gridCol w:w="1869"/>
        <w:gridCol w:w="7501"/>
      </w:tblGrid>
      <w:tr w:rsidR="00950399" w:rsidRPr="00624E41" w:rsidTr="00881565">
        <w:trPr>
          <w:trHeight w:val="74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99" w:rsidRPr="00624E41" w:rsidRDefault="00950399" w:rsidP="00881565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624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399" w:rsidRPr="00624E41" w:rsidRDefault="00950399" w:rsidP="00881565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624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950399" w:rsidRPr="00624E41" w:rsidTr="00881565">
        <w:trPr>
          <w:trHeight w:val="105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99" w:rsidRPr="00624E41" w:rsidRDefault="00F231B6" w:rsidP="00881565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设备工程部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99" w:rsidRDefault="00950399" w:rsidP="00881565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950399" w:rsidRDefault="00950399" w:rsidP="00881565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950399" w:rsidRPr="00624E41" w:rsidRDefault="00950399" w:rsidP="00881565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950399" w:rsidRPr="00624E41" w:rsidTr="00881565">
        <w:trPr>
          <w:trHeight w:val="1064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99" w:rsidRDefault="00950399" w:rsidP="00881565">
            <w:pPr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设备工程部</w:t>
            </w:r>
          </w:p>
          <w:p w:rsidR="00950399" w:rsidRPr="00624E41" w:rsidRDefault="00950399" w:rsidP="00881565">
            <w:pPr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（泰国公司）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399" w:rsidRPr="00624E41" w:rsidRDefault="00950399" w:rsidP="00881565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950399" w:rsidRPr="00624E41" w:rsidTr="00881565">
        <w:trPr>
          <w:trHeight w:val="1066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99" w:rsidRDefault="00950399" w:rsidP="00881565">
            <w:pPr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EHS管理部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399" w:rsidRDefault="00950399" w:rsidP="00881565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0545DB" w:rsidRPr="00624E41" w:rsidTr="00881565">
        <w:trPr>
          <w:trHeight w:val="10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DB" w:rsidRDefault="000545DB" w:rsidP="000545DB">
            <w:pPr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EHS管理部（泰国）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5DB" w:rsidRDefault="000545DB" w:rsidP="000545DB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0545DB" w:rsidRPr="00624E41" w:rsidTr="00881565">
        <w:trPr>
          <w:trHeight w:val="10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DB" w:rsidRDefault="000545DB" w:rsidP="000545D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QEHS中心</w:t>
            </w:r>
          </w:p>
          <w:p w:rsidR="000545DB" w:rsidRDefault="000545DB" w:rsidP="000545DB">
            <w:pPr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5DB" w:rsidRDefault="000545DB" w:rsidP="000545DB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0545DB" w:rsidRPr="00624E41" w:rsidTr="00881565">
        <w:trPr>
          <w:trHeight w:val="10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DB" w:rsidRDefault="000545DB" w:rsidP="000545D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设备动力（泰国）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5DB" w:rsidRDefault="000545DB" w:rsidP="000545DB">
            <w:pPr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0545DB" w:rsidRPr="00624E41" w:rsidTr="00881565">
        <w:trPr>
          <w:trHeight w:val="10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DB" w:rsidRPr="00624E41" w:rsidRDefault="000545DB" w:rsidP="000545D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设备动力中心</w:t>
            </w:r>
            <w:r w:rsidRPr="00624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5DB" w:rsidRPr="00624E41" w:rsidRDefault="000545DB" w:rsidP="000545DB">
            <w:pPr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0545DB" w:rsidRPr="00624E41" w:rsidTr="00881565">
        <w:trPr>
          <w:trHeight w:val="10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DB" w:rsidRDefault="000545DB" w:rsidP="000545D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公司副总经理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5DB" w:rsidRPr="00624E41" w:rsidRDefault="000545DB" w:rsidP="000545DB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0545DB" w:rsidRPr="00624E41" w:rsidTr="00881565">
        <w:trPr>
          <w:trHeight w:val="109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5DB" w:rsidRDefault="000545DB" w:rsidP="000545DB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公司副总经理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5DB" w:rsidRPr="00624E41" w:rsidRDefault="000545DB" w:rsidP="000545DB">
            <w:pPr>
              <w:widowControl/>
              <w:spacing w:line="380" w:lineRule="exact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950399" w:rsidRPr="00950399" w:rsidRDefault="00950399" w:rsidP="00512C86">
      <w:pPr>
        <w:rPr>
          <w:rFonts w:asciiTheme="minorEastAsia" w:hAnsiTheme="minorEastAsia"/>
          <w:sz w:val="24"/>
          <w:szCs w:val="24"/>
        </w:rPr>
      </w:pPr>
    </w:p>
    <w:sectPr w:rsidR="00950399" w:rsidRPr="00950399" w:rsidSect="00F73B5F">
      <w:headerReference w:type="even" r:id="rId7"/>
      <w:headerReference w:type="default" r:id="rId8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27" w:rsidRDefault="009C0127" w:rsidP="00B123D5">
      <w:r>
        <w:separator/>
      </w:r>
    </w:p>
  </w:endnote>
  <w:endnote w:type="continuationSeparator" w:id="0">
    <w:p w:rsidR="009C0127" w:rsidRDefault="009C0127" w:rsidP="00B1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27" w:rsidRDefault="009C0127" w:rsidP="00B123D5">
      <w:r>
        <w:separator/>
      </w:r>
    </w:p>
  </w:footnote>
  <w:footnote w:type="continuationSeparator" w:id="0">
    <w:p w:rsidR="009C0127" w:rsidRDefault="009C0127" w:rsidP="00B1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80" w:rsidRDefault="006B6C80" w:rsidP="006B6C8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80" w:rsidRDefault="006B6C80" w:rsidP="006B6C8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280"/>
    <w:multiLevelType w:val="hybridMultilevel"/>
    <w:tmpl w:val="43765482"/>
    <w:lvl w:ilvl="0" w:tplc="797ADD7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15D84"/>
    <w:multiLevelType w:val="hybridMultilevel"/>
    <w:tmpl w:val="D99CE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844731"/>
    <w:multiLevelType w:val="hybridMultilevel"/>
    <w:tmpl w:val="3E36F5C2"/>
    <w:lvl w:ilvl="0" w:tplc="0EA67D4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FC"/>
    <w:rsid w:val="00012291"/>
    <w:rsid w:val="00012D1C"/>
    <w:rsid w:val="00022CAD"/>
    <w:rsid w:val="00032D57"/>
    <w:rsid w:val="00046D96"/>
    <w:rsid w:val="0004731A"/>
    <w:rsid w:val="0004735D"/>
    <w:rsid w:val="000545DB"/>
    <w:rsid w:val="00074CAD"/>
    <w:rsid w:val="0007549C"/>
    <w:rsid w:val="000A75A7"/>
    <w:rsid w:val="000B649F"/>
    <w:rsid w:val="000E22B2"/>
    <w:rsid w:val="00131A51"/>
    <w:rsid w:val="00144015"/>
    <w:rsid w:val="00164571"/>
    <w:rsid w:val="001806BD"/>
    <w:rsid w:val="00187DE1"/>
    <w:rsid w:val="001C0AE6"/>
    <w:rsid w:val="001C4F02"/>
    <w:rsid w:val="001D361D"/>
    <w:rsid w:val="001D6EFC"/>
    <w:rsid w:val="001D7352"/>
    <w:rsid w:val="001F7559"/>
    <w:rsid w:val="00230CB8"/>
    <w:rsid w:val="00230FB7"/>
    <w:rsid w:val="00257579"/>
    <w:rsid w:val="00276571"/>
    <w:rsid w:val="002A2357"/>
    <w:rsid w:val="002B3CAA"/>
    <w:rsid w:val="002D0B9F"/>
    <w:rsid w:val="002D2988"/>
    <w:rsid w:val="003714F1"/>
    <w:rsid w:val="003738B0"/>
    <w:rsid w:val="00386379"/>
    <w:rsid w:val="003956D4"/>
    <w:rsid w:val="003A1BBA"/>
    <w:rsid w:val="003B496E"/>
    <w:rsid w:val="003B6E19"/>
    <w:rsid w:val="003D363D"/>
    <w:rsid w:val="00403C39"/>
    <w:rsid w:val="004141EF"/>
    <w:rsid w:val="00420BB6"/>
    <w:rsid w:val="00436776"/>
    <w:rsid w:val="004447A4"/>
    <w:rsid w:val="00464CEC"/>
    <w:rsid w:val="00474841"/>
    <w:rsid w:val="00490A45"/>
    <w:rsid w:val="00497A4D"/>
    <w:rsid w:val="004A1B51"/>
    <w:rsid w:val="004D4B75"/>
    <w:rsid w:val="004E6F42"/>
    <w:rsid w:val="00510E72"/>
    <w:rsid w:val="00512C86"/>
    <w:rsid w:val="00520818"/>
    <w:rsid w:val="0052260D"/>
    <w:rsid w:val="00542724"/>
    <w:rsid w:val="00564620"/>
    <w:rsid w:val="00584E8C"/>
    <w:rsid w:val="005B69ED"/>
    <w:rsid w:val="005B7BC7"/>
    <w:rsid w:val="00651E21"/>
    <w:rsid w:val="006577A4"/>
    <w:rsid w:val="006A4714"/>
    <w:rsid w:val="006B1AB9"/>
    <w:rsid w:val="006B6C80"/>
    <w:rsid w:val="006C4582"/>
    <w:rsid w:val="006C6818"/>
    <w:rsid w:val="006D34F1"/>
    <w:rsid w:val="00710414"/>
    <w:rsid w:val="00710711"/>
    <w:rsid w:val="00722348"/>
    <w:rsid w:val="007261ED"/>
    <w:rsid w:val="00745AA7"/>
    <w:rsid w:val="007536B9"/>
    <w:rsid w:val="00765D8B"/>
    <w:rsid w:val="007C03BC"/>
    <w:rsid w:val="007C25AB"/>
    <w:rsid w:val="007D5A6A"/>
    <w:rsid w:val="00805CE1"/>
    <w:rsid w:val="008136E6"/>
    <w:rsid w:val="00813D4E"/>
    <w:rsid w:val="00814DAB"/>
    <w:rsid w:val="00821AF0"/>
    <w:rsid w:val="00835836"/>
    <w:rsid w:val="0084111E"/>
    <w:rsid w:val="008A117D"/>
    <w:rsid w:val="008B15D0"/>
    <w:rsid w:val="00901B9E"/>
    <w:rsid w:val="0091068E"/>
    <w:rsid w:val="00944397"/>
    <w:rsid w:val="00946255"/>
    <w:rsid w:val="00950399"/>
    <w:rsid w:val="00950AD2"/>
    <w:rsid w:val="009641A4"/>
    <w:rsid w:val="0096540D"/>
    <w:rsid w:val="00990FC1"/>
    <w:rsid w:val="0099624B"/>
    <w:rsid w:val="009A151C"/>
    <w:rsid w:val="009A21CC"/>
    <w:rsid w:val="009B38DA"/>
    <w:rsid w:val="009C0127"/>
    <w:rsid w:val="009D6983"/>
    <w:rsid w:val="009E5364"/>
    <w:rsid w:val="009F622A"/>
    <w:rsid w:val="00A064A4"/>
    <w:rsid w:val="00A15C09"/>
    <w:rsid w:val="00A55E82"/>
    <w:rsid w:val="00A60751"/>
    <w:rsid w:val="00A72B62"/>
    <w:rsid w:val="00A935EF"/>
    <w:rsid w:val="00A96B45"/>
    <w:rsid w:val="00A96BFA"/>
    <w:rsid w:val="00AA3484"/>
    <w:rsid w:val="00AB0ACC"/>
    <w:rsid w:val="00AB5135"/>
    <w:rsid w:val="00AD1FFD"/>
    <w:rsid w:val="00AD25F2"/>
    <w:rsid w:val="00AE3218"/>
    <w:rsid w:val="00AE74AA"/>
    <w:rsid w:val="00B058FA"/>
    <w:rsid w:val="00B123D5"/>
    <w:rsid w:val="00B347DE"/>
    <w:rsid w:val="00B44F78"/>
    <w:rsid w:val="00B57AF0"/>
    <w:rsid w:val="00B94019"/>
    <w:rsid w:val="00B97026"/>
    <w:rsid w:val="00BA2A11"/>
    <w:rsid w:val="00BA50F0"/>
    <w:rsid w:val="00BB2127"/>
    <w:rsid w:val="00BD49F8"/>
    <w:rsid w:val="00BE5BEA"/>
    <w:rsid w:val="00C0191A"/>
    <w:rsid w:val="00C01E43"/>
    <w:rsid w:val="00C142E2"/>
    <w:rsid w:val="00C312D4"/>
    <w:rsid w:val="00C442D8"/>
    <w:rsid w:val="00C46A2E"/>
    <w:rsid w:val="00C47D70"/>
    <w:rsid w:val="00C56D20"/>
    <w:rsid w:val="00C80821"/>
    <w:rsid w:val="00C84E56"/>
    <w:rsid w:val="00CA582D"/>
    <w:rsid w:val="00CD49A1"/>
    <w:rsid w:val="00CD4EB9"/>
    <w:rsid w:val="00CD79D0"/>
    <w:rsid w:val="00CD7DA6"/>
    <w:rsid w:val="00D24DD3"/>
    <w:rsid w:val="00D25707"/>
    <w:rsid w:val="00D731D2"/>
    <w:rsid w:val="00D7373F"/>
    <w:rsid w:val="00DA2876"/>
    <w:rsid w:val="00DA6F24"/>
    <w:rsid w:val="00DB0D96"/>
    <w:rsid w:val="00DD4D47"/>
    <w:rsid w:val="00DE2E6F"/>
    <w:rsid w:val="00E04491"/>
    <w:rsid w:val="00E207CA"/>
    <w:rsid w:val="00E3044E"/>
    <w:rsid w:val="00E34856"/>
    <w:rsid w:val="00E43187"/>
    <w:rsid w:val="00E4690C"/>
    <w:rsid w:val="00E64EFD"/>
    <w:rsid w:val="00E66563"/>
    <w:rsid w:val="00EA0BE1"/>
    <w:rsid w:val="00EA4BEE"/>
    <w:rsid w:val="00EF58D3"/>
    <w:rsid w:val="00F14EEB"/>
    <w:rsid w:val="00F20262"/>
    <w:rsid w:val="00F231B6"/>
    <w:rsid w:val="00F34B1D"/>
    <w:rsid w:val="00F40034"/>
    <w:rsid w:val="00F45D4C"/>
    <w:rsid w:val="00F46638"/>
    <w:rsid w:val="00F632B8"/>
    <w:rsid w:val="00F73A13"/>
    <w:rsid w:val="00F73B5F"/>
    <w:rsid w:val="00FA27DD"/>
    <w:rsid w:val="00FC7D4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921DC3-0F4F-4C28-B2FC-30460D09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1041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10414"/>
  </w:style>
  <w:style w:type="paragraph" w:styleId="a6">
    <w:name w:val="header"/>
    <w:basedOn w:val="a"/>
    <w:link w:val="a7"/>
    <w:uiPriority w:val="99"/>
    <w:unhideWhenUsed/>
    <w:rsid w:val="00B1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23D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23D5"/>
    <w:rPr>
      <w:sz w:val="18"/>
      <w:szCs w:val="18"/>
    </w:rPr>
  </w:style>
  <w:style w:type="paragraph" w:styleId="aa">
    <w:name w:val="List Paragraph"/>
    <w:basedOn w:val="a"/>
    <w:uiPriority w:val="34"/>
    <w:qFormat/>
    <w:rsid w:val="00F34B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1802</Characters>
  <Application>Microsoft Office Word</Application>
  <DocSecurity>0</DocSecurity>
  <Lines>15</Lines>
  <Paragraphs>4</Paragraphs>
  <ScaleCrop>false</ScaleCrop>
  <Company>cct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Ye, Wan You</dc:creator>
  <cp:lastModifiedBy>Xu, Li Ming</cp:lastModifiedBy>
  <cp:revision>2</cp:revision>
  <dcterms:created xsi:type="dcterms:W3CDTF">2020-12-16T06:08:00Z</dcterms:created>
  <dcterms:modified xsi:type="dcterms:W3CDTF">2020-12-16T06:08:00Z</dcterms:modified>
</cp:coreProperties>
</file>