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BB" w:rsidRDefault="00EF5F4C" w:rsidP="00EF5F4C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757C50">
        <w:rPr>
          <w:rFonts w:ascii="仿宋" w:eastAsia="仿宋" w:hAnsi="仿宋" w:hint="eastAsia"/>
          <w:sz w:val="28"/>
          <w:szCs w:val="28"/>
        </w:rPr>
        <w:t>原材料库消防井</w:t>
      </w:r>
      <w:r w:rsidR="00316931">
        <w:rPr>
          <w:rFonts w:ascii="仿宋" w:eastAsia="仿宋" w:hAnsi="仿宋" w:hint="eastAsia"/>
          <w:sz w:val="28"/>
          <w:szCs w:val="28"/>
        </w:rPr>
        <w:t>等</w:t>
      </w:r>
      <w:r w:rsidRPr="00757C50">
        <w:rPr>
          <w:rFonts w:ascii="仿宋" w:eastAsia="仿宋" w:hAnsi="仿宋" w:hint="eastAsia"/>
          <w:sz w:val="28"/>
          <w:szCs w:val="28"/>
        </w:rPr>
        <w:t>技术要求</w:t>
      </w:r>
    </w:p>
    <w:p w:rsidR="00316931" w:rsidRPr="00757C50" w:rsidRDefault="00316931" w:rsidP="0031693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一、消防井：</w:t>
      </w:r>
    </w:p>
    <w:p w:rsidR="00EF5F4C" w:rsidRPr="00BD2AAE" w:rsidRDefault="00EF5F4C" w:rsidP="00EF5F4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/>
          <w:sz w:val="28"/>
          <w:szCs w:val="28"/>
        </w:rPr>
        <w:t>混凝土:除垫层外均为C30;钢筋:HRB400钢</w:t>
      </w:r>
    </w:p>
    <w:p w:rsidR="00EF5F4C" w:rsidRPr="00BD2AAE" w:rsidRDefault="00EF5F4C" w:rsidP="00EF5F4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/>
          <w:sz w:val="28"/>
          <w:szCs w:val="28"/>
        </w:rPr>
        <w:t>垫层混凝土C20.</w:t>
      </w:r>
    </w:p>
    <w:p w:rsidR="00EF5F4C" w:rsidRPr="00BD2AAE" w:rsidRDefault="00EF5F4C" w:rsidP="00EF5F4C">
      <w:pPr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/>
          <w:sz w:val="28"/>
          <w:szCs w:val="28"/>
        </w:rPr>
        <w:t>3、基础底下土压实系数0.98。</w:t>
      </w:r>
    </w:p>
    <w:p w:rsidR="00EF5F4C" w:rsidRPr="00BD2AAE" w:rsidRDefault="00EF5F4C" w:rsidP="00EF5F4C">
      <w:pPr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/>
          <w:sz w:val="28"/>
          <w:szCs w:val="28"/>
        </w:rPr>
        <w:t>4、检查孔位置及配套爬梯（16圆钢池壁植筋）。井盖为700铸铁承重井盖。</w:t>
      </w:r>
    </w:p>
    <w:p w:rsidR="00EF5F4C" w:rsidRPr="00BD2AAE" w:rsidRDefault="00EF5F4C" w:rsidP="00EF5F4C">
      <w:pPr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/>
          <w:sz w:val="28"/>
          <w:szCs w:val="28"/>
        </w:rPr>
        <w:t>5、井内设500*500，400</w:t>
      </w:r>
      <w:proofErr w:type="gramStart"/>
      <w:r w:rsidRPr="00BD2AAE">
        <w:rPr>
          <w:rFonts w:ascii="仿宋" w:eastAsia="仿宋" w:hAnsi="仿宋"/>
          <w:sz w:val="28"/>
          <w:szCs w:val="28"/>
        </w:rPr>
        <w:t>深集水坑</w:t>
      </w:r>
      <w:proofErr w:type="gramEnd"/>
      <w:r w:rsidRPr="00BD2AAE">
        <w:rPr>
          <w:rFonts w:ascii="仿宋" w:eastAsia="仿宋" w:hAnsi="仿宋"/>
          <w:sz w:val="28"/>
          <w:szCs w:val="28"/>
        </w:rPr>
        <w:t>，集水坑位置现场定。</w:t>
      </w:r>
    </w:p>
    <w:p w:rsidR="00EF5F4C" w:rsidRPr="00BD2AAE" w:rsidRDefault="00EF5F4C" w:rsidP="00EF5F4C">
      <w:pPr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/>
          <w:sz w:val="28"/>
          <w:szCs w:val="28"/>
        </w:rPr>
        <w:t>6、</w:t>
      </w:r>
      <w:proofErr w:type="gramStart"/>
      <w:r w:rsidRPr="00BD2AAE">
        <w:rPr>
          <w:rFonts w:ascii="仿宋" w:eastAsia="仿宋" w:hAnsi="仿宋"/>
          <w:sz w:val="28"/>
          <w:szCs w:val="28"/>
        </w:rPr>
        <w:t>进底垫层</w:t>
      </w:r>
      <w:proofErr w:type="gramEnd"/>
      <w:r w:rsidRPr="00BD2AAE">
        <w:rPr>
          <w:rFonts w:ascii="仿宋" w:eastAsia="仿宋" w:hAnsi="仿宋"/>
          <w:sz w:val="28"/>
          <w:szCs w:val="28"/>
        </w:rPr>
        <w:t>与阀门下确保250-300mm的空间。</w:t>
      </w:r>
    </w:p>
    <w:p w:rsidR="00757C50" w:rsidRPr="00BD2AAE" w:rsidRDefault="00BD2AAE" w:rsidP="00EF5F4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严格</w:t>
      </w:r>
      <w:r w:rsidR="00757C50" w:rsidRPr="00BD2AAE">
        <w:rPr>
          <w:rFonts w:ascii="仿宋" w:eastAsia="仿宋" w:hAnsi="仿宋" w:hint="eastAsia"/>
          <w:sz w:val="28"/>
          <w:szCs w:val="28"/>
        </w:rPr>
        <w:t>按照</w:t>
      </w:r>
      <w:r w:rsidR="00271A9B">
        <w:rPr>
          <w:rFonts w:ascii="仿宋" w:eastAsia="仿宋" w:hAnsi="仿宋" w:hint="eastAsia"/>
          <w:sz w:val="28"/>
          <w:szCs w:val="28"/>
        </w:rPr>
        <w:t>附件</w:t>
      </w:r>
      <w:r w:rsidR="00757C50" w:rsidRPr="00BD2AAE">
        <w:rPr>
          <w:rFonts w:ascii="仿宋" w:eastAsia="仿宋" w:hAnsi="仿宋" w:hint="eastAsia"/>
          <w:sz w:val="28"/>
          <w:szCs w:val="28"/>
        </w:rPr>
        <w:t>图纸要求施工。</w:t>
      </w:r>
    </w:p>
    <w:p w:rsidR="00316931" w:rsidRDefault="00316931" w:rsidP="00EF5F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二、散水和坡道：</w:t>
      </w:r>
    </w:p>
    <w:p w:rsidR="00EF5F4C" w:rsidRPr="00BD2AAE" w:rsidRDefault="00EF5F4C" w:rsidP="00EF5F4C">
      <w:pPr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 w:hint="eastAsia"/>
          <w:sz w:val="28"/>
          <w:szCs w:val="28"/>
        </w:rPr>
        <w:t>室外散水长1</w:t>
      </w:r>
      <w:r w:rsidRPr="00BD2AAE">
        <w:rPr>
          <w:rFonts w:ascii="仿宋" w:eastAsia="仿宋" w:hAnsi="仿宋"/>
          <w:sz w:val="28"/>
          <w:szCs w:val="28"/>
        </w:rPr>
        <w:t>8</w:t>
      </w:r>
      <w:r w:rsidRPr="00BD2AAE">
        <w:rPr>
          <w:rFonts w:ascii="仿宋" w:eastAsia="仿宋" w:hAnsi="仿宋" w:hint="eastAsia"/>
          <w:sz w:val="28"/>
          <w:szCs w:val="28"/>
        </w:rPr>
        <w:t>米，宽0</w:t>
      </w:r>
      <w:r w:rsidRPr="00BD2AAE">
        <w:rPr>
          <w:rFonts w:ascii="仿宋" w:eastAsia="仿宋" w:hAnsi="仿宋"/>
          <w:sz w:val="28"/>
          <w:szCs w:val="28"/>
        </w:rPr>
        <w:t>.8</w:t>
      </w:r>
      <w:r w:rsidRPr="00BD2AAE">
        <w:rPr>
          <w:rFonts w:ascii="仿宋" w:eastAsia="仿宋" w:hAnsi="仿宋" w:hint="eastAsia"/>
          <w:sz w:val="28"/>
          <w:szCs w:val="28"/>
        </w:rPr>
        <w:t>米，做法：夯实后，底部铺1</w:t>
      </w:r>
      <w:r w:rsidRPr="00BD2AAE">
        <w:rPr>
          <w:rFonts w:ascii="仿宋" w:eastAsia="仿宋" w:hAnsi="仿宋"/>
          <w:sz w:val="28"/>
          <w:szCs w:val="28"/>
        </w:rPr>
        <w:t>5</w:t>
      </w:r>
      <w:r w:rsidRPr="00BD2AAE">
        <w:rPr>
          <w:rFonts w:ascii="仿宋" w:eastAsia="仿宋" w:hAnsi="仿宋" w:hint="eastAsia"/>
          <w:sz w:val="28"/>
          <w:szCs w:val="28"/>
        </w:rPr>
        <w:t>cm厚石子，浇筑1</w:t>
      </w:r>
      <w:r w:rsidRPr="00BD2AAE">
        <w:rPr>
          <w:rFonts w:ascii="仿宋" w:eastAsia="仿宋" w:hAnsi="仿宋"/>
          <w:sz w:val="28"/>
          <w:szCs w:val="28"/>
        </w:rPr>
        <w:t>0</w:t>
      </w:r>
      <w:r w:rsidRPr="00BD2AAE">
        <w:rPr>
          <w:rFonts w:ascii="仿宋" w:eastAsia="仿宋" w:hAnsi="仿宋" w:hint="eastAsia"/>
          <w:sz w:val="28"/>
          <w:szCs w:val="28"/>
        </w:rPr>
        <w:t>cm厚C</w:t>
      </w:r>
      <w:r w:rsidRPr="00BD2AAE">
        <w:rPr>
          <w:rFonts w:ascii="仿宋" w:eastAsia="仿宋" w:hAnsi="仿宋"/>
          <w:sz w:val="28"/>
          <w:szCs w:val="28"/>
        </w:rPr>
        <w:t>30</w:t>
      </w:r>
      <w:proofErr w:type="gramStart"/>
      <w:r w:rsidRPr="00BD2AAE">
        <w:rPr>
          <w:rFonts w:ascii="仿宋" w:eastAsia="仿宋" w:hAnsi="仿宋" w:hint="eastAsia"/>
          <w:sz w:val="28"/>
          <w:szCs w:val="28"/>
        </w:rPr>
        <w:t>砼</w:t>
      </w:r>
      <w:proofErr w:type="gramEnd"/>
      <w:r w:rsidRPr="00BD2AAE">
        <w:rPr>
          <w:rFonts w:ascii="仿宋" w:eastAsia="仿宋" w:hAnsi="仿宋" w:hint="eastAsia"/>
          <w:sz w:val="28"/>
          <w:szCs w:val="28"/>
        </w:rPr>
        <w:t>。</w:t>
      </w:r>
      <w:r w:rsidR="005E058B">
        <w:rPr>
          <w:rFonts w:ascii="仿宋" w:eastAsia="仿宋" w:hAnsi="仿宋" w:hint="eastAsia"/>
          <w:sz w:val="28"/>
          <w:szCs w:val="28"/>
        </w:rPr>
        <w:t>门前</w:t>
      </w:r>
      <w:r w:rsidRPr="00BD2AAE">
        <w:rPr>
          <w:rFonts w:ascii="仿宋" w:eastAsia="仿宋" w:hAnsi="仿宋" w:hint="eastAsia"/>
          <w:sz w:val="28"/>
          <w:szCs w:val="28"/>
        </w:rPr>
        <w:t>3个坡道，每个</w:t>
      </w:r>
      <w:r w:rsidR="005E058B">
        <w:rPr>
          <w:rFonts w:ascii="仿宋" w:eastAsia="仿宋" w:hAnsi="仿宋" w:hint="eastAsia"/>
          <w:sz w:val="28"/>
          <w:szCs w:val="28"/>
        </w:rPr>
        <w:t>长</w:t>
      </w:r>
      <w:r w:rsidRPr="00BD2AAE">
        <w:rPr>
          <w:rFonts w:ascii="仿宋" w:eastAsia="仿宋" w:hAnsi="仿宋" w:hint="eastAsia"/>
          <w:sz w:val="28"/>
          <w:szCs w:val="28"/>
        </w:rPr>
        <w:t>约6</w:t>
      </w:r>
      <w:r w:rsidR="005E058B">
        <w:rPr>
          <w:rFonts w:ascii="仿宋" w:eastAsia="仿宋" w:hAnsi="仿宋" w:hint="eastAsia"/>
          <w:sz w:val="28"/>
          <w:szCs w:val="28"/>
        </w:rPr>
        <w:t>米</w:t>
      </w:r>
      <w:r w:rsidRPr="00BD2AAE">
        <w:rPr>
          <w:rFonts w:ascii="仿宋" w:eastAsia="仿宋" w:hAnsi="仿宋" w:hint="eastAsia"/>
          <w:sz w:val="28"/>
          <w:szCs w:val="28"/>
        </w:rPr>
        <w:t>，</w:t>
      </w:r>
      <w:r w:rsidR="005E058B">
        <w:rPr>
          <w:rFonts w:ascii="仿宋" w:eastAsia="仿宋" w:hAnsi="仿宋" w:hint="eastAsia"/>
          <w:sz w:val="28"/>
          <w:szCs w:val="28"/>
        </w:rPr>
        <w:t>宽</w:t>
      </w:r>
      <w:r w:rsidRPr="00BD2AAE">
        <w:rPr>
          <w:rFonts w:ascii="仿宋" w:eastAsia="仿宋" w:hAnsi="仿宋" w:hint="eastAsia"/>
          <w:sz w:val="28"/>
          <w:szCs w:val="28"/>
        </w:rPr>
        <w:t>2</w:t>
      </w:r>
      <w:r w:rsidR="005E058B">
        <w:rPr>
          <w:rFonts w:ascii="仿宋" w:eastAsia="仿宋" w:hAnsi="仿宋" w:hint="eastAsia"/>
          <w:sz w:val="28"/>
          <w:szCs w:val="28"/>
        </w:rPr>
        <w:t>米</w:t>
      </w:r>
      <w:r w:rsidRPr="00BD2AAE">
        <w:rPr>
          <w:rFonts w:ascii="仿宋" w:eastAsia="仿宋" w:hAnsi="仿宋" w:hint="eastAsia"/>
          <w:sz w:val="28"/>
          <w:szCs w:val="28"/>
        </w:rPr>
        <w:t>，做法：夯实后，底部</w:t>
      </w:r>
      <w:r w:rsidR="00757C50" w:rsidRPr="00BD2AAE">
        <w:rPr>
          <w:rFonts w:ascii="仿宋" w:eastAsia="仿宋" w:hAnsi="仿宋" w:hint="eastAsia"/>
          <w:sz w:val="28"/>
          <w:szCs w:val="28"/>
        </w:rPr>
        <w:t>铺</w:t>
      </w:r>
      <w:r w:rsidRPr="00BD2AAE">
        <w:rPr>
          <w:rFonts w:ascii="仿宋" w:eastAsia="仿宋" w:hAnsi="仿宋" w:hint="eastAsia"/>
          <w:sz w:val="28"/>
          <w:szCs w:val="28"/>
        </w:rPr>
        <w:t>2</w:t>
      </w:r>
      <w:r w:rsidRPr="00BD2AAE">
        <w:rPr>
          <w:rFonts w:ascii="仿宋" w:eastAsia="仿宋" w:hAnsi="仿宋"/>
          <w:sz w:val="28"/>
          <w:szCs w:val="28"/>
        </w:rPr>
        <w:t>0</w:t>
      </w:r>
      <w:r w:rsidRPr="00BD2AAE">
        <w:rPr>
          <w:rFonts w:ascii="仿宋" w:eastAsia="仿宋" w:hAnsi="仿宋" w:hint="eastAsia"/>
          <w:sz w:val="28"/>
          <w:szCs w:val="28"/>
        </w:rPr>
        <w:t>cm</w:t>
      </w:r>
      <w:r w:rsidR="00757C50" w:rsidRPr="00BD2AAE">
        <w:rPr>
          <w:rFonts w:ascii="仿宋" w:eastAsia="仿宋" w:hAnsi="仿宋" w:hint="eastAsia"/>
          <w:sz w:val="28"/>
          <w:szCs w:val="28"/>
        </w:rPr>
        <w:t>厚</w:t>
      </w:r>
      <w:r w:rsidRPr="00BD2AAE">
        <w:rPr>
          <w:rFonts w:ascii="仿宋" w:eastAsia="仿宋" w:hAnsi="仿宋" w:hint="eastAsia"/>
          <w:sz w:val="28"/>
          <w:szCs w:val="28"/>
        </w:rPr>
        <w:t>石子，浇筑2</w:t>
      </w:r>
      <w:r w:rsidRPr="00BD2AAE">
        <w:rPr>
          <w:rFonts w:ascii="仿宋" w:eastAsia="仿宋" w:hAnsi="仿宋"/>
          <w:sz w:val="28"/>
          <w:szCs w:val="28"/>
        </w:rPr>
        <w:t>0</w:t>
      </w:r>
      <w:r w:rsidRPr="00BD2AAE">
        <w:rPr>
          <w:rFonts w:ascii="仿宋" w:eastAsia="仿宋" w:hAnsi="仿宋" w:hint="eastAsia"/>
          <w:sz w:val="28"/>
          <w:szCs w:val="28"/>
        </w:rPr>
        <w:t>cm</w:t>
      </w:r>
      <w:r w:rsidR="00757C50" w:rsidRPr="00BD2AAE">
        <w:rPr>
          <w:rFonts w:ascii="仿宋" w:eastAsia="仿宋" w:hAnsi="仿宋" w:hint="eastAsia"/>
          <w:sz w:val="28"/>
          <w:szCs w:val="28"/>
        </w:rPr>
        <w:t>厚C</w:t>
      </w:r>
      <w:r w:rsidR="00757C50" w:rsidRPr="00BD2AAE">
        <w:rPr>
          <w:rFonts w:ascii="仿宋" w:eastAsia="仿宋" w:hAnsi="仿宋"/>
          <w:sz w:val="28"/>
          <w:szCs w:val="28"/>
        </w:rPr>
        <w:t>30</w:t>
      </w:r>
      <w:proofErr w:type="gramStart"/>
      <w:r w:rsidRPr="00BD2AAE">
        <w:rPr>
          <w:rFonts w:ascii="仿宋" w:eastAsia="仿宋" w:hAnsi="仿宋" w:hint="eastAsia"/>
          <w:sz w:val="28"/>
          <w:szCs w:val="28"/>
        </w:rPr>
        <w:t>砼</w:t>
      </w:r>
      <w:proofErr w:type="gramEnd"/>
      <w:r w:rsidRPr="00BD2AAE">
        <w:rPr>
          <w:rFonts w:ascii="仿宋" w:eastAsia="仿宋" w:hAnsi="仿宋" w:hint="eastAsia"/>
          <w:sz w:val="28"/>
          <w:szCs w:val="28"/>
        </w:rPr>
        <w:t>。</w:t>
      </w:r>
      <w:r w:rsidR="00D27615">
        <w:rPr>
          <w:rFonts w:ascii="仿宋" w:eastAsia="仿宋" w:hAnsi="仿宋" w:hint="eastAsia"/>
          <w:sz w:val="28"/>
          <w:szCs w:val="28"/>
        </w:rPr>
        <w:t>施工完成后</w:t>
      </w:r>
      <w:r w:rsidR="00271A9B">
        <w:rPr>
          <w:rFonts w:ascii="仿宋" w:eastAsia="仿宋" w:hAnsi="仿宋" w:hint="eastAsia"/>
          <w:sz w:val="28"/>
          <w:szCs w:val="28"/>
        </w:rPr>
        <w:t>，垃圾外运，清理好现场。</w:t>
      </w:r>
    </w:p>
    <w:p w:rsidR="00316931" w:rsidRDefault="00316931" w:rsidP="00EF5F4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三、室内给排水：</w:t>
      </w:r>
    </w:p>
    <w:p w:rsidR="00EF5F4C" w:rsidRDefault="00EF5F4C" w:rsidP="00EF5F4C">
      <w:pPr>
        <w:rPr>
          <w:rFonts w:ascii="仿宋" w:eastAsia="仿宋" w:hAnsi="仿宋"/>
          <w:sz w:val="28"/>
          <w:szCs w:val="28"/>
        </w:rPr>
      </w:pPr>
      <w:r w:rsidRPr="00BD2AAE">
        <w:rPr>
          <w:rFonts w:ascii="仿宋" w:eastAsia="仿宋" w:hAnsi="仿宋" w:hint="eastAsia"/>
          <w:sz w:val="28"/>
          <w:szCs w:val="28"/>
        </w:rPr>
        <w:t>原材料库一层卫生间内接</w:t>
      </w:r>
      <w:r w:rsidR="00757C50" w:rsidRPr="00BD2AAE">
        <w:rPr>
          <w:rFonts w:ascii="仿宋" w:eastAsia="仿宋" w:hAnsi="仿宋" w:hint="eastAsia"/>
          <w:sz w:val="28"/>
          <w:szCs w:val="28"/>
        </w:rPr>
        <w:t>φ5</w:t>
      </w:r>
      <w:r w:rsidR="00757C50" w:rsidRPr="00BD2AAE">
        <w:rPr>
          <w:rFonts w:ascii="仿宋" w:eastAsia="仿宋" w:hAnsi="仿宋"/>
          <w:sz w:val="28"/>
          <w:szCs w:val="28"/>
        </w:rPr>
        <w:t>0</w:t>
      </w:r>
      <w:r w:rsidR="001354E7">
        <w:rPr>
          <w:rFonts w:ascii="仿宋" w:eastAsia="仿宋" w:hAnsi="仿宋"/>
          <w:sz w:val="28"/>
          <w:szCs w:val="28"/>
        </w:rPr>
        <w:t>PPR</w:t>
      </w:r>
      <w:r w:rsidR="00316931">
        <w:rPr>
          <w:rFonts w:ascii="仿宋" w:eastAsia="仿宋" w:hAnsi="仿宋" w:hint="eastAsia"/>
          <w:sz w:val="28"/>
          <w:szCs w:val="28"/>
        </w:rPr>
        <w:t>给排</w:t>
      </w:r>
      <w:r w:rsidR="00757C50" w:rsidRPr="00BD2AAE">
        <w:rPr>
          <w:rFonts w:ascii="仿宋" w:eastAsia="仿宋" w:hAnsi="仿宋" w:hint="eastAsia"/>
          <w:sz w:val="28"/>
          <w:szCs w:val="28"/>
        </w:rPr>
        <w:t>水管，入吊顶穿墙通往二三四层，每层配备1个立柱</w:t>
      </w:r>
      <w:proofErr w:type="gramStart"/>
      <w:r w:rsidR="00757C50" w:rsidRPr="00BD2AAE">
        <w:rPr>
          <w:rFonts w:ascii="仿宋" w:eastAsia="仿宋" w:hAnsi="仿宋" w:hint="eastAsia"/>
          <w:sz w:val="28"/>
          <w:szCs w:val="28"/>
        </w:rPr>
        <w:t>式普通</w:t>
      </w:r>
      <w:proofErr w:type="gramEnd"/>
      <w:r w:rsidR="00757C50" w:rsidRPr="00BD2AAE">
        <w:rPr>
          <w:rFonts w:ascii="仿宋" w:eastAsia="仿宋" w:hAnsi="仿宋" w:hint="eastAsia"/>
          <w:sz w:val="28"/>
          <w:szCs w:val="28"/>
        </w:rPr>
        <w:t>洗手盆和</w:t>
      </w:r>
      <w:r w:rsidR="008D6859" w:rsidRPr="00BD2AAE">
        <w:rPr>
          <w:rFonts w:ascii="仿宋" w:eastAsia="仿宋" w:hAnsi="仿宋" w:hint="eastAsia"/>
          <w:sz w:val="28"/>
          <w:szCs w:val="28"/>
        </w:rPr>
        <w:t>1个</w:t>
      </w:r>
      <w:r w:rsidR="00757C50" w:rsidRPr="00BD2AAE">
        <w:rPr>
          <w:rFonts w:ascii="仿宋" w:eastAsia="仿宋" w:hAnsi="仿宋" w:hint="eastAsia"/>
          <w:sz w:val="28"/>
          <w:szCs w:val="28"/>
        </w:rPr>
        <w:t>拖布池</w:t>
      </w:r>
      <w:r w:rsidR="008D6859" w:rsidRPr="00BD2AAE">
        <w:rPr>
          <w:rFonts w:ascii="仿宋" w:eastAsia="仿宋" w:hAnsi="仿宋" w:hint="eastAsia"/>
          <w:sz w:val="28"/>
          <w:szCs w:val="28"/>
        </w:rPr>
        <w:t>（参见成品库</w:t>
      </w:r>
      <w:r w:rsidR="00316931">
        <w:rPr>
          <w:rFonts w:ascii="仿宋" w:eastAsia="仿宋" w:hAnsi="仿宋" w:hint="eastAsia"/>
          <w:sz w:val="28"/>
          <w:szCs w:val="28"/>
        </w:rPr>
        <w:t>样品</w:t>
      </w:r>
      <w:r w:rsidR="008D6859" w:rsidRPr="00BD2AAE">
        <w:rPr>
          <w:rFonts w:ascii="仿宋" w:eastAsia="仿宋" w:hAnsi="仿宋" w:hint="eastAsia"/>
          <w:sz w:val="28"/>
          <w:szCs w:val="28"/>
        </w:rPr>
        <w:t>）</w:t>
      </w:r>
      <w:r w:rsidR="00757C50" w:rsidRPr="00BD2AAE">
        <w:rPr>
          <w:rFonts w:ascii="仿宋" w:eastAsia="仿宋" w:hAnsi="仿宋" w:hint="eastAsia"/>
          <w:sz w:val="28"/>
          <w:szCs w:val="28"/>
        </w:rPr>
        <w:t>，</w:t>
      </w:r>
      <w:r w:rsidR="008D6859" w:rsidRPr="00BD2AAE">
        <w:rPr>
          <w:rFonts w:ascii="仿宋" w:eastAsia="仿宋" w:hAnsi="仿宋" w:hint="eastAsia"/>
          <w:sz w:val="28"/>
          <w:szCs w:val="28"/>
        </w:rPr>
        <w:t>一层配置1个拖布池，安装1个水龙头</w:t>
      </w:r>
      <w:r w:rsidR="00BD2AAE">
        <w:rPr>
          <w:rFonts w:ascii="仿宋" w:eastAsia="仿宋" w:hAnsi="仿宋" w:hint="eastAsia"/>
          <w:sz w:val="28"/>
          <w:szCs w:val="28"/>
        </w:rPr>
        <w:t>。</w:t>
      </w:r>
      <w:r w:rsidR="005E058B">
        <w:rPr>
          <w:rFonts w:ascii="仿宋" w:eastAsia="仿宋" w:hAnsi="仿宋" w:hint="eastAsia"/>
          <w:sz w:val="28"/>
          <w:szCs w:val="28"/>
        </w:rPr>
        <w:t>水龙头使用</w:t>
      </w:r>
      <w:r w:rsidR="005E058B" w:rsidRPr="00BD2AAE">
        <w:rPr>
          <w:rFonts w:ascii="仿宋" w:eastAsia="仿宋" w:hAnsi="仿宋" w:hint="eastAsia"/>
          <w:sz w:val="28"/>
          <w:szCs w:val="28"/>
        </w:rPr>
        <w:t>φ</w:t>
      </w:r>
      <w:r w:rsidR="005E058B">
        <w:rPr>
          <w:rFonts w:ascii="仿宋" w:eastAsia="仿宋" w:hAnsi="仿宋" w:hint="eastAsia"/>
          <w:sz w:val="28"/>
          <w:szCs w:val="28"/>
        </w:rPr>
        <w:t>2</w:t>
      </w:r>
      <w:r w:rsidR="005E058B">
        <w:rPr>
          <w:rFonts w:ascii="仿宋" w:eastAsia="仿宋" w:hAnsi="仿宋"/>
          <w:sz w:val="28"/>
          <w:szCs w:val="28"/>
        </w:rPr>
        <w:t>5PPR</w:t>
      </w:r>
      <w:r w:rsidR="005E058B">
        <w:rPr>
          <w:rFonts w:ascii="仿宋" w:eastAsia="仿宋" w:hAnsi="仿宋" w:hint="eastAsia"/>
          <w:sz w:val="28"/>
          <w:szCs w:val="28"/>
        </w:rPr>
        <w:t>水管连接，</w:t>
      </w:r>
      <w:r w:rsidR="00316931">
        <w:rPr>
          <w:rFonts w:ascii="仿宋" w:eastAsia="仿宋" w:hAnsi="仿宋" w:hint="eastAsia"/>
          <w:sz w:val="28"/>
          <w:szCs w:val="28"/>
        </w:rPr>
        <w:t>所有</w:t>
      </w:r>
      <w:proofErr w:type="gramStart"/>
      <w:r w:rsidR="00271A9B">
        <w:rPr>
          <w:rFonts w:ascii="仿宋" w:eastAsia="仿宋" w:hAnsi="仿宋" w:hint="eastAsia"/>
          <w:sz w:val="28"/>
          <w:szCs w:val="28"/>
        </w:rPr>
        <w:t>拖布池</w:t>
      </w:r>
      <w:r w:rsidR="005E058B">
        <w:rPr>
          <w:rFonts w:ascii="仿宋" w:eastAsia="仿宋" w:hAnsi="仿宋" w:hint="eastAsia"/>
          <w:sz w:val="28"/>
          <w:szCs w:val="28"/>
        </w:rPr>
        <w:t>需</w:t>
      </w:r>
      <w:r w:rsidR="00271A9B">
        <w:rPr>
          <w:rFonts w:ascii="仿宋" w:eastAsia="仿宋" w:hAnsi="仿宋" w:hint="eastAsia"/>
          <w:sz w:val="28"/>
          <w:szCs w:val="28"/>
        </w:rPr>
        <w:t>固定</w:t>
      </w:r>
      <w:proofErr w:type="gramEnd"/>
      <w:r w:rsidR="00271A9B">
        <w:rPr>
          <w:rFonts w:ascii="仿宋" w:eastAsia="仿宋" w:hAnsi="仿宋" w:hint="eastAsia"/>
          <w:sz w:val="28"/>
          <w:szCs w:val="28"/>
        </w:rPr>
        <w:t>牢靠</w:t>
      </w:r>
      <w:r w:rsidR="00316931">
        <w:rPr>
          <w:rFonts w:ascii="仿宋" w:eastAsia="仿宋" w:hAnsi="仿宋" w:hint="eastAsia"/>
          <w:sz w:val="28"/>
          <w:szCs w:val="28"/>
        </w:rPr>
        <w:t>。</w:t>
      </w:r>
    </w:p>
    <w:p w:rsidR="00316931" w:rsidRPr="00316931" w:rsidRDefault="00316931" w:rsidP="0031693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316931">
        <w:rPr>
          <w:rFonts w:ascii="仿宋" w:eastAsia="仿宋" w:hAnsi="仿宋" w:hint="eastAsia"/>
          <w:sz w:val="28"/>
          <w:szCs w:val="28"/>
        </w:rPr>
        <w:t>项目质量要求：</w:t>
      </w:r>
    </w:p>
    <w:p w:rsidR="00316931" w:rsidRPr="00316931" w:rsidRDefault="00316931" w:rsidP="00316931">
      <w:pPr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t>1</w:t>
      </w:r>
      <w:r w:rsidRPr="00316931">
        <w:rPr>
          <w:rFonts w:ascii="仿宋" w:eastAsia="仿宋" w:hAnsi="仿宋" w:hint="eastAsia"/>
          <w:sz w:val="28"/>
          <w:szCs w:val="28"/>
        </w:rPr>
        <w:t>、严格按照图纸施工，工程质量必须达到合格标准。</w:t>
      </w:r>
    </w:p>
    <w:p w:rsidR="00316931" w:rsidRDefault="00316931" w:rsidP="00316931">
      <w:pPr>
        <w:rPr>
          <w:rFonts w:ascii="仿宋" w:eastAsia="仿宋" w:hAnsi="仿宋"/>
          <w:sz w:val="28"/>
          <w:szCs w:val="28"/>
        </w:rPr>
      </w:pPr>
      <w:r w:rsidRPr="00316931">
        <w:rPr>
          <w:rFonts w:ascii="仿宋" w:eastAsia="仿宋" w:hAnsi="仿宋"/>
          <w:sz w:val="28"/>
          <w:szCs w:val="28"/>
        </w:rPr>
        <w:lastRenderedPageBreak/>
        <w:t>2</w:t>
      </w:r>
      <w:r w:rsidRPr="00316931">
        <w:rPr>
          <w:rFonts w:ascii="仿宋" w:eastAsia="仿宋" w:hAnsi="仿宋" w:hint="eastAsia"/>
          <w:sz w:val="28"/>
          <w:szCs w:val="28"/>
        </w:rPr>
        <w:t>、 对达不到技术标准和质量要求的部位必须返工，损失自负，工期不变。</w:t>
      </w:r>
    </w:p>
    <w:p w:rsidR="005E058B" w:rsidRPr="00316931" w:rsidRDefault="005E058B" w:rsidP="0031693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5E058B">
        <w:rPr>
          <w:rFonts w:ascii="仿宋" w:eastAsia="仿宋" w:hAnsi="仿宋" w:hint="eastAsia"/>
          <w:sz w:val="28"/>
          <w:szCs w:val="28"/>
        </w:rPr>
        <w:t>保持现场整洁，及时清理施工现场杂物。</w:t>
      </w:r>
    </w:p>
    <w:p w:rsidR="00316931" w:rsidRPr="00BD2AAE" w:rsidRDefault="00316931" w:rsidP="00EF5F4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五、工期</w:t>
      </w:r>
      <w:r w:rsidR="005E058B">
        <w:rPr>
          <w:rFonts w:ascii="仿宋" w:eastAsia="仿宋" w:hAnsi="仿宋" w:hint="eastAsia"/>
          <w:sz w:val="28"/>
          <w:szCs w:val="28"/>
        </w:rPr>
        <w:t>：自招标之日前1</w:t>
      </w:r>
      <w:r w:rsidR="005E058B">
        <w:rPr>
          <w:rFonts w:ascii="仿宋" w:eastAsia="仿宋" w:hAnsi="仿宋"/>
          <w:sz w:val="28"/>
          <w:szCs w:val="28"/>
        </w:rPr>
        <w:t>5</w:t>
      </w:r>
      <w:r w:rsidR="005E058B">
        <w:rPr>
          <w:rFonts w:ascii="仿宋" w:eastAsia="仿宋" w:hAnsi="仿宋" w:hint="eastAsia"/>
          <w:sz w:val="28"/>
          <w:szCs w:val="28"/>
        </w:rPr>
        <w:t>天内完成。</w:t>
      </w:r>
    </w:p>
    <w:sectPr w:rsidR="00316931" w:rsidRPr="00BD2AAE" w:rsidSect="0031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7E" w:rsidRDefault="002B587E" w:rsidP="00D27615">
      <w:r>
        <w:separator/>
      </w:r>
    </w:p>
  </w:endnote>
  <w:endnote w:type="continuationSeparator" w:id="0">
    <w:p w:rsidR="002B587E" w:rsidRDefault="002B587E" w:rsidP="00D2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7E" w:rsidRDefault="002B587E" w:rsidP="00D27615">
      <w:r>
        <w:separator/>
      </w:r>
    </w:p>
  </w:footnote>
  <w:footnote w:type="continuationSeparator" w:id="0">
    <w:p w:rsidR="002B587E" w:rsidRDefault="002B587E" w:rsidP="00D27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E03DB"/>
    <w:multiLevelType w:val="hybridMultilevel"/>
    <w:tmpl w:val="288CE6C6"/>
    <w:lvl w:ilvl="0" w:tplc="ECC84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4D"/>
    <w:rsid w:val="00110AE1"/>
    <w:rsid w:val="001354E7"/>
    <w:rsid w:val="00271A9B"/>
    <w:rsid w:val="002B587E"/>
    <w:rsid w:val="00316931"/>
    <w:rsid w:val="005E058B"/>
    <w:rsid w:val="006113F4"/>
    <w:rsid w:val="00757C50"/>
    <w:rsid w:val="008D6859"/>
    <w:rsid w:val="00B17BAC"/>
    <w:rsid w:val="00BD2AAE"/>
    <w:rsid w:val="00C9304D"/>
    <w:rsid w:val="00D27615"/>
    <w:rsid w:val="00E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E90C"/>
  <w15:chartTrackingRefBased/>
  <w15:docId w15:val="{1773670E-DCC9-42B6-AAD1-4391FF4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76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761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354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35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Jiang Xiao</dc:creator>
  <cp:keywords/>
  <dc:description/>
  <cp:lastModifiedBy>Xu, Jiang Xiao</cp:lastModifiedBy>
  <cp:revision>4</cp:revision>
  <cp:lastPrinted>2021-04-27T05:55:00Z</cp:lastPrinted>
  <dcterms:created xsi:type="dcterms:W3CDTF">2021-04-25T08:42:00Z</dcterms:created>
  <dcterms:modified xsi:type="dcterms:W3CDTF">2021-04-27T06:35:00Z</dcterms:modified>
</cp:coreProperties>
</file>