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F3C" w:rsidRPr="00867717" w:rsidRDefault="00C5337B">
      <w:pPr>
        <w:widowControl/>
        <w:jc w:val="center"/>
        <w:rPr>
          <w:rFonts w:ascii="黑体" w:eastAsia="黑体" w:hAnsi="黑体"/>
          <w:b/>
          <w:sz w:val="32"/>
          <w:szCs w:val="32"/>
        </w:rPr>
      </w:pPr>
      <w:r w:rsidRPr="00867717">
        <w:rPr>
          <w:rFonts w:ascii="黑体" w:eastAsia="黑体" w:hAnsi="黑体" w:hint="eastAsia"/>
          <w:b/>
          <w:sz w:val="32"/>
          <w:szCs w:val="32"/>
        </w:rPr>
        <w:t>技术</w:t>
      </w:r>
      <w:r w:rsidRPr="00867717">
        <w:rPr>
          <w:rFonts w:ascii="黑体" w:eastAsia="黑体" w:hAnsi="黑体"/>
          <w:b/>
          <w:sz w:val="32"/>
          <w:szCs w:val="32"/>
        </w:rPr>
        <w:t>协议</w:t>
      </w:r>
    </w:p>
    <w:p w:rsidR="000E2F3C" w:rsidRPr="00867717" w:rsidRDefault="00C5337B" w:rsidP="00E50C29">
      <w:pPr>
        <w:spacing w:line="360" w:lineRule="auto"/>
        <w:jc w:val="left"/>
        <w:outlineLvl w:val="0"/>
        <w:rPr>
          <w:rFonts w:ascii="黑体" w:eastAsia="黑体" w:hAnsi="黑体"/>
          <w:b/>
          <w:bCs/>
          <w:szCs w:val="21"/>
        </w:rPr>
      </w:pPr>
      <w:bookmarkStart w:id="0" w:name="_Toc492912266"/>
      <w:bookmarkStart w:id="1" w:name="_Toc101859219"/>
      <w:r w:rsidRPr="00867717">
        <w:rPr>
          <w:rFonts w:ascii="黑体" w:eastAsia="黑体" w:hAnsi="黑体" w:hint="eastAsia"/>
          <w:b/>
          <w:bCs/>
          <w:szCs w:val="21"/>
        </w:rPr>
        <w:t>1</w:t>
      </w:r>
      <w:r w:rsidRPr="00867717">
        <w:rPr>
          <w:rFonts w:ascii="黑体" w:eastAsia="黑体" w:hAnsi="黑体"/>
          <w:b/>
          <w:bCs/>
          <w:szCs w:val="21"/>
        </w:rPr>
        <w:t>.</w:t>
      </w:r>
      <w:r w:rsidRPr="00867717">
        <w:rPr>
          <w:rFonts w:ascii="黑体" w:eastAsia="黑体" w:hAnsi="黑体" w:hint="eastAsia"/>
          <w:b/>
          <w:bCs/>
          <w:szCs w:val="21"/>
        </w:rPr>
        <w:t>总则</w:t>
      </w:r>
      <w:bookmarkEnd w:id="0"/>
      <w:bookmarkEnd w:id="1"/>
    </w:p>
    <w:p w:rsidR="000E2F3C" w:rsidRPr="00867717" w:rsidRDefault="00C5337B" w:rsidP="0059539A">
      <w:pPr>
        <w:spacing w:line="360" w:lineRule="exact"/>
        <w:ind w:firstLineChars="200" w:firstLine="420"/>
        <w:rPr>
          <w:rFonts w:asciiTheme="minorEastAsia" w:hAnsiTheme="minorEastAsia" w:cs="Arial"/>
          <w:szCs w:val="21"/>
        </w:rPr>
      </w:pPr>
      <w:bookmarkStart w:id="2" w:name="_Toc37855572"/>
      <w:bookmarkStart w:id="3" w:name="_Toc38375483"/>
      <w:bookmarkStart w:id="4" w:name="_Toc38375758"/>
      <w:bookmarkStart w:id="5" w:name="_Toc38977975"/>
      <w:r w:rsidRPr="00867717">
        <w:rPr>
          <w:rFonts w:asciiTheme="minorEastAsia" w:hAnsiTheme="minorEastAsia" w:cs="Arial"/>
          <w:szCs w:val="21"/>
        </w:rPr>
        <w:t>本技术协议</w:t>
      </w:r>
      <w:proofErr w:type="gramStart"/>
      <w:r w:rsidRPr="00867717">
        <w:rPr>
          <w:rFonts w:asciiTheme="minorEastAsia" w:hAnsiTheme="minorEastAsia" w:cs="Arial"/>
          <w:szCs w:val="21"/>
        </w:rPr>
        <w:t>适用于</w:t>
      </w:r>
      <w:r w:rsidR="00F8238B" w:rsidRPr="00867717">
        <w:rPr>
          <w:rFonts w:asciiTheme="minorEastAsia" w:hAnsiTheme="minorEastAsia" w:cs="Arial" w:hint="eastAsia"/>
          <w:szCs w:val="21"/>
        </w:rPr>
        <w:t>浦林成山</w:t>
      </w:r>
      <w:proofErr w:type="gramEnd"/>
      <w:r w:rsidR="00F8238B" w:rsidRPr="00867717">
        <w:rPr>
          <w:rFonts w:asciiTheme="minorEastAsia" w:hAnsiTheme="minorEastAsia" w:cs="Arial" w:hint="eastAsia"/>
          <w:szCs w:val="21"/>
        </w:rPr>
        <w:t>轮胎有限公司</w:t>
      </w:r>
      <w:r w:rsidRPr="00867717">
        <w:rPr>
          <w:rFonts w:asciiTheme="minorEastAsia" w:hAnsiTheme="minorEastAsia" w:cs="Arial"/>
          <w:szCs w:val="21"/>
        </w:rPr>
        <w:t>（</w:t>
      </w:r>
      <w:r w:rsidRPr="00867717">
        <w:rPr>
          <w:rFonts w:asciiTheme="minorEastAsia" w:hAnsiTheme="minorEastAsia" w:cs="Arial" w:hint="eastAsia"/>
          <w:szCs w:val="21"/>
        </w:rPr>
        <w:t>买方</w:t>
      </w:r>
      <w:r w:rsidRPr="00867717">
        <w:rPr>
          <w:rFonts w:asciiTheme="minorEastAsia" w:hAnsiTheme="minorEastAsia" w:cs="Arial"/>
          <w:szCs w:val="21"/>
        </w:rPr>
        <w:t>）</w:t>
      </w:r>
      <w:r w:rsidRPr="00867717">
        <w:rPr>
          <w:rFonts w:asciiTheme="minorEastAsia" w:hAnsiTheme="minorEastAsia" w:cs="Arial" w:hint="eastAsia"/>
          <w:szCs w:val="21"/>
        </w:rPr>
        <w:t>的</w:t>
      </w:r>
      <w:r w:rsidR="009A6E06" w:rsidRPr="00867717">
        <w:rPr>
          <w:rFonts w:asciiTheme="minorEastAsia" w:hAnsiTheme="minorEastAsia" w:cs="Arial" w:hint="eastAsia"/>
          <w:szCs w:val="21"/>
        </w:rPr>
        <w:t>炭黑白炭黑槽车解包改造项目</w:t>
      </w:r>
      <w:r w:rsidRPr="00867717">
        <w:rPr>
          <w:rFonts w:asciiTheme="minorEastAsia" w:hAnsiTheme="minorEastAsia" w:cs="Arial"/>
          <w:szCs w:val="21"/>
        </w:rPr>
        <w:t>。</w:t>
      </w:r>
      <w:bookmarkEnd w:id="2"/>
      <w:bookmarkEnd w:id="3"/>
      <w:bookmarkEnd w:id="4"/>
      <w:bookmarkEnd w:id="5"/>
    </w:p>
    <w:p w:rsidR="000E2F3C" w:rsidRPr="00867717" w:rsidRDefault="00C5337B" w:rsidP="0059539A">
      <w:pPr>
        <w:spacing w:line="360" w:lineRule="exact"/>
        <w:ind w:firstLineChars="200" w:firstLine="420"/>
        <w:rPr>
          <w:rFonts w:asciiTheme="minorEastAsia" w:hAnsiTheme="minorEastAsia" w:cs="Arial"/>
          <w:szCs w:val="21"/>
        </w:rPr>
      </w:pPr>
      <w:r w:rsidRPr="00867717">
        <w:rPr>
          <w:rFonts w:asciiTheme="minorEastAsia" w:hAnsiTheme="minorEastAsia" w:cs="Arial" w:hint="eastAsia"/>
          <w:szCs w:val="21"/>
        </w:rPr>
        <w:t>卖方应保证提供符合本技术协议和有关工业标准的产品及其相应服务。同时必须满足国家有关安全、环保等强制性标准和规范的要求。</w:t>
      </w:r>
    </w:p>
    <w:p w:rsidR="00695640" w:rsidRPr="00867717" w:rsidRDefault="00695640" w:rsidP="0059539A">
      <w:pPr>
        <w:spacing w:line="360" w:lineRule="exact"/>
        <w:ind w:firstLineChars="200" w:firstLine="420"/>
        <w:rPr>
          <w:rFonts w:ascii="宋体" w:hAnsi="宋体"/>
          <w:szCs w:val="21"/>
        </w:rPr>
      </w:pPr>
      <w:r w:rsidRPr="00867717">
        <w:rPr>
          <w:rFonts w:ascii="宋体" w:hAnsi="宋体" w:hint="eastAsia"/>
          <w:szCs w:val="21"/>
        </w:rPr>
        <w:t>双方如对本技术协议有异议，应以书面形式向对方明确提出，在征得对方同意后，可对有关条文进行修改；如对方不同意修改，仍以原技术协议为准。</w:t>
      </w:r>
    </w:p>
    <w:p w:rsidR="008C6D3E" w:rsidRPr="00867717" w:rsidRDefault="00695640" w:rsidP="0059539A">
      <w:pPr>
        <w:spacing w:line="360" w:lineRule="exact"/>
        <w:ind w:firstLineChars="200" w:firstLine="420"/>
        <w:rPr>
          <w:rFonts w:ascii="宋体" w:hAnsi="宋体"/>
          <w:szCs w:val="21"/>
        </w:rPr>
      </w:pPr>
      <w:r w:rsidRPr="00867717">
        <w:rPr>
          <w:rFonts w:ascii="宋体" w:hAnsi="宋体" w:hint="eastAsia"/>
          <w:szCs w:val="21"/>
        </w:rPr>
        <w:t>本技术协议经双方签字确认后生效，作为合同的附件与合同具有同等法律效力，如技术协议内容与合同发生冲突，应以合同为准。</w:t>
      </w:r>
      <w:bookmarkStart w:id="6" w:name="_Toc498070720"/>
    </w:p>
    <w:p w:rsidR="008C6D3E" w:rsidRPr="00867717" w:rsidRDefault="008C6D3E" w:rsidP="008C6D3E">
      <w:pPr>
        <w:spacing w:beforeLines="50" w:before="156" w:afterLines="50" w:after="156" w:line="360" w:lineRule="auto"/>
        <w:jc w:val="left"/>
        <w:outlineLvl w:val="0"/>
        <w:rPr>
          <w:rFonts w:ascii="黑体" w:eastAsia="黑体" w:hAnsi="黑体"/>
          <w:b/>
          <w:bCs/>
          <w:szCs w:val="21"/>
        </w:rPr>
      </w:pPr>
      <w:r w:rsidRPr="00867717">
        <w:rPr>
          <w:rFonts w:ascii="黑体" w:eastAsia="黑体" w:hAnsi="黑体"/>
          <w:b/>
          <w:bCs/>
          <w:szCs w:val="21"/>
        </w:rPr>
        <w:t>2.</w:t>
      </w:r>
      <w:r w:rsidRPr="00867717">
        <w:rPr>
          <w:rFonts w:ascii="黑体" w:eastAsia="黑体" w:hAnsi="黑体" w:hint="eastAsia"/>
          <w:b/>
          <w:bCs/>
          <w:szCs w:val="21"/>
        </w:rPr>
        <w:t xml:space="preserve"> </w:t>
      </w:r>
      <w:r w:rsidRPr="00867717">
        <w:rPr>
          <w:rFonts w:ascii="黑体" w:eastAsia="黑体" w:hAnsi="黑体"/>
          <w:b/>
          <w:bCs/>
          <w:szCs w:val="21"/>
        </w:rPr>
        <w:t>产品（设备）组成及功能简述</w:t>
      </w:r>
    </w:p>
    <w:p w:rsidR="008C6D3E" w:rsidRPr="00867717" w:rsidRDefault="008C6D3E" w:rsidP="008C6D3E">
      <w:pPr>
        <w:pStyle w:val="3"/>
        <w:numPr>
          <w:ilvl w:val="2"/>
          <w:numId w:val="2"/>
        </w:numPr>
        <w:tabs>
          <w:tab w:val="left" w:pos="993"/>
        </w:tabs>
        <w:spacing w:before="0" w:after="0" w:line="276" w:lineRule="auto"/>
        <w:ind w:leftChars="202" w:left="424" w:firstLine="0"/>
        <w:rPr>
          <w:rFonts w:ascii="宋体" w:eastAsiaTheme="minorEastAsia" w:hAnsi="宋体" w:cs="Arial"/>
          <w:bCs w:val="0"/>
          <w:kern w:val="0"/>
          <w:sz w:val="21"/>
          <w:szCs w:val="24"/>
        </w:rPr>
      </w:pPr>
      <w:bookmarkStart w:id="7" w:name="_Toc101859221"/>
      <w:r w:rsidRPr="00867717">
        <w:rPr>
          <w:rFonts w:ascii="宋体" w:eastAsiaTheme="minorEastAsia" w:hAnsi="宋体" w:cs="Arial" w:hint="eastAsia"/>
          <w:bCs w:val="0"/>
          <w:kern w:val="0"/>
          <w:sz w:val="21"/>
          <w:szCs w:val="24"/>
        </w:rPr>
        <w:t>产品功能描述及工艺流程图</w:t>
      </w:r>
      <w:bookmarkEnd w:id="7"/>
    </w:p>
    <w:p w:rsidR="008C6D3E" w:rsidRPr="00867717" w:rsidRDefault="008C6D3E" w:rsidP="008C6D3E">
      <w:pPr>
        <w:pStyle w:val="af4"/>
        <w:numPr>
          <w:ilvl w:val="0"/>
          <w:numId w:val="3"/>
        </w:numPr>
        <w:spacing w:line="276" w:lineRule="auto"/>
        <w:ind w:firstLineChars="0" w:firstLine="6"/>
        <w:rPr>
          <w:rFonts w:ascii="宋体" w:hAnsi="宋体"/>
        </w:rPr>
      </w:pPr>
      <w:r w:rsidRPr="00867717">
        <w:rPr>
          <w:rFonts w:ascii="宋体" w:hAnsi="宋体" w:hint="eastAsia"/>
          <w:szCs w:val="24"/>
        </w:rPr>
        <w:t>产品功能描述</w:t>
      </w:r>
    </w:p>
    <w:p w:rsidR="00112DB9" w:rsidRPr="00867717" w:rsidRDefault="008C6D3E" w:rsidP="008C6D3E">
      <w:pPr>
        <w:pStyle w:val="af4"/>
        <w:spacing w:line="276" w:lineRule="auto"/>
        <w:ind w:left="426"/>
        <w:rPr>
          <w:rFonts w:ascii="宋体" w:hAnsi="宋体"/>
          <w:szCs w:val="24"/>
        </w:rPr>
      </w:pPr>
      <w:r w:rsidRPr="00867717">
        <w:rPr>
          <w:rFonts w:ascii="宋体" w:hAnsi="宋体" w:hint="eastAsia"/>
          <w:szCs w:val="24"/>
        </w:rPr>
        <w:t>该产品主要用于</w:t>
      </w:r>
      <w:r w:rsidR="00112DB9" w:rsidRPr="00867717">
        <w:rPr>
          <w:rFonts w:ascii="宋体" w:hAnsi="宋体" w:hint="eastAsia"/>
          <w:szCs w:val="24"/>
        </w:rPr>
        <w:t>炭黑槽车</w:t>
      </w:r>
      <w:r w:rsidR="009552AC" w:rsidRPr="00867717">
        <w:rPr>
          <w:rFonts w:ascii="宋体" w:hAnsi="宋体" w:hint="eastAsia"/>
          <w:szCs w:val="24"/>
        </w:rPr>
        <w:t>&amp;太空包</w:t>
      </w:r>
      <w:r w:rsidR="00112DB9" w:rsidRPr="00867717">
        <w:rPr>
          <w:rFonts w:ascii="宋体" w:hAnsi="宋体" w:hint="eastAsia"/>
          <w:szCs w:val="24"/>
        </w:rPr>
        <w:t>解包及白炭</w:t>
      </w:r>
      <w:r w:rsidR="009552AC" w:rsidRPr="00867717">
        <w:rPr>
          <w:rFonts w:ascii="宋体" w:hAnsi="宋体" w:hint="eastAsia"/>
          <w:szCs w:val="24"/>
        </w:rPr>
        <w:t>黑太空包解包</w:t>
      </w:r>
      <w:r w:rsidR="00425AC7" w:rsidRPr="00867717">
        <w:rPr>
          <w:rFonts w:ascii="宋体" w:hAnsi="宋体" w:hint="eastAsia"/>
          <w:szCs w:val="24"/>
        </w:rPr>
        <w:t>输</w:t>
      </w:r>
      <w:r w:rsidR="00112DB9" w:rsidRPr="00867717">
        <w:rPr>
          <w:rFonts w:ascii="宋体" w:hAnsi="宋体" w:hint="eastAsia"/>
          <w:szCs w:val="24"/>
        </w:rPr>
        <w:t>送系统的改造</w:t>
      </w:r>
      <w:r w:rsidR="009B3C26">
        <w:rPr>
          <w:rFonts w:ascii="宋体" w:hAnsi="宋体" w:hint="eastAsia"/>
          <w:szCs w:val="24"/>
        </w:rPr>
        <w:t>（原设备为北京万向新元产品）</w:t>
      </w:r>
      <w:r w:rsidRPr="00867717">
        <w:rPr>
          <w:rFonts w:ascii="宋体" w:hAnsi="宋体" w:hint="eastAsia"/>
          <w:szCs w:val="24"/>
        </w:rPr>
        <w:t>，其功能</w:t>
      </w:r>
      <w:r w:rsidR="00112DB9" w:rsidRPr="00867717">
        <w:rPr>
          <w:rFonts w:ascii="宋体" w:hAnsi="宋体" w:hint="eastAsia"/>
          <w:szCs w:val="24"/>
        </w:rPr>
        <w:t>分别</w:t>
      </w:r>
      <w:r w:rsidRPr="00867717">
        <w:rPr>
          <w:rFonts w:ascii="宋体" w:hAnsi="宋体" w:hint="eastAsia"/>
          <w:szCs w:val="24"/>
        </w:rPr>
        <w:t>是</w:t>
      </w:r>
      <w:r w:rsidR="00112DB9" w:rsidRPr="00867717">
        <w:rPr>
          <w:rFonts w:ascii="宋体" w:hAnsi="宋体" w:hint="eastAsia"/>
          <w:szCs w:val="24"/>
        </w:rPr>
        <w:t>：</w:t>
      </w:r>
    </w:p>
    <w:p w:rsidR="00112DB9" w:rsidRPr="00867717" w:rsidRDefault="00112DB9" w:rsidP="008C6D3E">
      <w:pPr>
        <w:pStyle w:val="af4"/>
        <w:spacing w:line="276" w:lineRule="auto"/>
        <w:ind w:left="426"/>
        <w:rPr>
          <w:rFonts w:ascii="宋体" w:hAnsi="宋体" w:cs="Arial"/>
          <w:kern w:val="0"/>
          <w:szCs w:val="24"/>
        </w:rPr>
      </w:pPr>
      <w:r w:rsidRPr="00867717">
        <w:rPr>
          <w:rFonts w:ascii="宋体" w:hAnsi="宋体" w:hint="eastAsia"/>
          <w:szCs w:val="24"/>
        </w:rPr>
        <w:t>在炭黑A系统中，为了给</w:t>
      </w:r>
      <w:r w:rsidR="008C6D3E" w:rsidRPr="00867717">
        <w:rPr>
          <w:rFonts w:ascii="宋体" w:hAnsi="宋体" w:hint="eastAsia"/>
          <w:szCs w:val="24"/>
        </w:rPr>
        <w:t>槽车</w:t>
      </w:r>
      <w:r w:rsidRPr="00867717">
        <w:rPr>
          <w:rFonts w:ascii="宋体" w:hAnsi="宋体" w:hint="eastAsia"/>
          <w:szCs w:val="24"/>
        </w:rPr>
        <w:t>卸料留出足够的空间，需把解包机移到吊拉孔洞位置，原双压送罐位置不变，槽车卸料通过气力溜槽</w:t>
      </w:r>
      <w:r w:rsidRPr="00867717">
        <w:rPr>
          <w:rFonts w:ascii="宋体" w:hAnsi="宋体" w:cs="Arial"/>
          <w:kern w:val="0"/>
          <w:szCs w:val="24"/>
        </w:rPr>
        <w:t>、</w:t>
      </w:r>
      <w:r w:rsidRPr="00867717">
        <w:rPr>
          <w:rFonts w:ascii="宋体" w:hAnsi="宋体" w:cs="Arial" w:hint="eastAsia"/>
          <w:kern w:val="0"/>
          <w:szCs w:val="24"/>
        </w:rPr>
        <w:t>解包卸料通过螺旋输送机分别把物料输送到双压送罐进料口，实现对双压送罐的供料；</w:t>
      </w:r>
    </w:p>
    <w:p w:rsidR="00425AC7" w:rsidRPr="00867717" w:rsidRDefault="00425AC7" w:rsidP="008C6D3E">
      <w:pPr>
        <w:pStyle w:val="af4"/>
        <w:spacing w:line="276" w:lineRule="auto"/>
        <w:ind w:left="426"/>
        <w:rPr>
          <w:rFonts w:ascii="宋体" w:hAnsi="宋体" w:cs="Arial"/>
          <w:kern w:val="0"/>
          <w:szCs w:val="24"/>
        </w:rPr>
      </w:pPr>
      <w:r w:rsidRPr="00867717">
        <w:rPr>
          <w:rFonts w:ascii="宋体" w:hAnsi="宋体" w:cs="Arial" w:hint="eastAsia"/>
          <w:kern w:val="0"/>
          <w:szCs w:val="24"/>
        </w:rPr>
        <w:t>取消原白炭黑B系统的解包</w:t>
      </w:r>
      <w:r w:rsidRPr="00867717">
        <w:rPr>
          <w:rFonts w:ascii="宋体" w:hAnsi="宋体" w:cs="Arial"/>
          <w:kern w:val="0"/>
          <w:szCs w:val="24"/>
        </w:rPr>
        <w:t>、</w:t>
      </w:r>
      <w:r w:rsidRPr="00867717">
        <w:rPr>
          <w:rFonts w:ascii="宋体" w:hAnsi="宋体" w:cs="Arial" w:hint="eastAsia"/>
          <w:kern w:val="0"/>
          <w:szCs w:val="24"/>
        </w:rPr>
        <w:t>压送功能，弃用此组设备；</w:t>
      </w:r>
    </w:p>
    <w:p w:rsidR="00425AC7" w:rsidRPr="00867717" w:rsidRDefault="00425AC7" w:rsidP="008C6D3E">
      <w:pPr>
        <w:pStyle w:val="af4"/>
        <w:spacing w:line="276" w:lineRule="auto"/>
        <w:ind w:left="426"/>
        <w:rPr>
          <w:rFonts w:ascii="宋体" w:hAnsi="宋体" w:cs="Arial"/>
          <w:kern w:val="0"/>
          <w:szCs w:val="24"/>
        </w:rPr>
      </w:pPr>
      <w:r w:rsidRPr="00867717">
        <w:rPr>
          <w:rFonts w:ascii="宋体" w:hAnsi="宋体" w:cs="Arial" w:hint="eastAsia"/>
          <w:kern w:val="0"/>
          <w:szCs w:val="24"/>
        </w:rPr>
        <w:t>把原炭黑C系统中</w:t>
      </w:r>
      <w:r w:rsidR="006A5F93" w:rsidRPr="00867717">
        <w:rPr>
          <w:rFonts w:ascii="宋体" w:hAnsi="宋体" w:cs="Arial" w:hint="eastAsia"/>
          <w:kern w:val="0"/>
          <w:szCs w:val="24"/>
        </w:rPr>
        <w:t>改造</w:t>
      </w:r>
      <w:r w:rsidR="00964565" w:rsidRPr="00867717">
        <w:rPr>
          <w:rFonts w:ascii="宋体" w:hAnsi="宋体" w:cs="Arial" w:hint="eastAsia"/>
          <w:kern w:val="0"/>
          <w:szCs w:val="24"/>
        </w:rPr>
        <w:t>涉及到的部分</w:t>
      </w:r>
      <w:r w:rsidRPr="00867717">
        <w:rPr>
          <w:rFonts w:ascii="宋体" w:hAnsi="宋体" w:cs="Arial" w:hint="eastAsia"/>
          <w:kern w:val="0"/>
          <w:szCs w:val="24"/>
        </w:rPr>
        <w:t>炭黑输送管道拆除，</w:t>
      </w:r>
      <w:proofErr w:type="gramStart"/>
      <w:r w:rsidRPr="00867717">
        <w:rPr>
          <w:rFonts w:ascii="宋体" w:hAnsi="宋体" w:cs="Arial" w:hint="eastAsia"/>
          <w:kern w:val="0"/>
          <w:szCs w:val="24"/>
        </w:rPr>
        <w:t>接入原白</w:t>
      </w:r>
      <w:proofErr w:type="gramEnd"/>
      <w:r w:rsidRPr="00867717">
        <w:rPr>
          <w:rFonts w:ascii="宋体" w:hAnsi="宋体" w:cs="Arial" w:hint="eastAsia"/>
          <w:kern w:val="0"/>
          <w:szCs w:val="24"/>
        </w:rPr>
        <w:t>炭黑输送管道，C系统的新功能是作为白炭黑的解包</w:t>
      </w:r>
      <w:r w:rsidRPr="00867717">
        <w:rPr>
          <w:rFonts w:ascii="宋体" w:hAnsi="宋体" w:cs="Arial"/>
          <w:kern w:val="0"/>
          <w:szCs w:val="24"/>
        </w:rPr>
        <w:t>、</w:t>
      </w:r>
      <w:r w:rsidRPr="00867717">
        <w:rPr>
          <w:rFonts w:ascii="宋体" w:hAnsi="宋体" w:cs="Arial" w:hint="eastAsia"/>
          <w:kern w:val="0"/>
          <w:szCs w:val="24"/>
        </w:rPr>
        <w:t>压送工位。</w:t>
      </w:r>
    </w:p>
    <w:p w:rsidR="00E56BA9" w:rsidRPr="00867717" w:rsidRDefault="00425AC7" w:rsidP="00E56BA9">
      <w:pPr>
        <w:pStyle w:val="af4"/>
        <w:spacing w:line="276" w:lineRule="auto"/>
        <w:ind w:left="426"/>
        <w:rPr>
          <w:rFonts w:ascii="宋体" w:hAnsi="宋体" w:cs="Arial"/>
          <w:kern w:val="0"/>
          <w:szCs w:val="24"/>
        </w:rPr>
      </w:pPr>
      <w:r w:rsidRPr="00867717">
        <w:rPr>
          <w:rFonts w:ascii="宋体" w:hAnsi="宋体" w:cs="Arial" w:hint="eastAsia"/>
          <w:kern w:val="0"/>
          <w:szCs w:val="24"/>
        </w:rPr>
        <w:t>改造后的A</w:t>
      </w:r>
      <w:r w:rsidRPr="00867717">
        <w:rPr>
          <w:rFonts w:ascii="宋体" w:hAnsi="宋体" w:cs="Arial"/>
          <w:kern w:val="0"/>
          <w:szCs w:val="24"/>
        </w:rPr>
        <w:t>、</w:t>
      </w:r>
      <w:r w:rsidRPr="00867717">
        <w:rPr>
          <w:rFonts w:ascii="宋体" w:hAnsi="宋体" w:cs="Arial" w:hint="eastAsia"/>
          <w:kern w:val="0"/>
          <w:szCs w:val="24"/>
        </w:rPr>
        <w:t>C系统把</w:t>
      </w:r>
      <w:r w:rsidR="008C6D3E" w:rsidRPr="00867717">
        <w:rPr>
          <w:rFonts w:ascii="宋体" w:hAnsi="宋体" w:hint="eastAsia"/>
          <w:szCs w:val="24"/>
        </w:rPr>
        <w:t>炭黑</w:t>
      </w:r>
      <w:r w:rsidR="008C6D3E" w:rsidRPr="00867717">
        <w:rPr>
          <w:rFonts w:ascii="宋体" w:hAnsi="宋体" w:cs="Arial"/>
          <w:kern w:val="0"/>
          <w:szCs w:val="24"/>
        </w:rPr>
        <w:t>、</w:t>
      </w:r>
      <w:r w:rsidR="008C6D3E" w:rsidRPr="00867717">
        <w:rPr>
          <w:rFonts w:ascii="宋体" w:hAnsi="宋体" w:cs="Arial" w:hint="eastAsia"/>
          <w:kern w:val="0"/>
          <w:szCs w:val="24"/>
        </w:rPr>
        <w:t>白炭黑分别通过双压送罐及其气力输送管道把物料压送到相对应的</w:t>
      </w:r>
      <w:r w:rsidRPr="00867717">
        <w:rPr>
          <w:rFonts w:ascii="宋体" w:hAnsi="宋体" w:cs="Arial" w:hint="eastAsia"/>
          <w:kern w:val="0"/>
          <w:szCs w:val="24"/>
        </w:rPr>
        <w:t>大</w:t>
      </w:r>
      <w:r w:rsidR="008C6D3E" w:rsidRPr="00867717">
        <w:rPr>
          <w:rFonts w:ascii="宋体" w:hAnsi="宋体" w:cs="Arial" w:hint="eastAsia"/>
          <w:kern w:val="0"/>
          <w:szCs w:val="24"/>
        </w:rPr>
        <w:t>储仓</w:t>
      </w:r>
      <w:r w:rsidR="00DC377E">
        <w:rPr>
          <w:rFonts w:ascii="宋体" w:hAnsi="宋体" w:cs="Arial" w:hint="eastAsia"/>
          <w:kern w:val="0"/>
          <w:szCs w:val="24"/>
        </w:rPr>
        <w:t>（换向阀切换管道）</w:t>
      </w:r>
      <w:r w:rsidR="006E3254">
        <w:rPr>
          <w:rFonts w:ascii="宋体" w:hAnsi="宋体" w:cs="Arial" w:hint="eastAsia"/>
          <w:kern w:val="0"/>
          <w:szCs w:val="24"/>
        </w:rPr>
        <w:t>和日料罐</w:t>
      </w:r>
      <w:r w:rsidR="008C6D3E" w:rsidRPr="00867717">
        <w:rPr>
          <w:rFonts w:ascii="宋体" w:hAnsi="宋体" w:cs="Arial" w:hint="eastAsia"/>
          <w:kern w:val="0"/>
          <w:szCs w:val="24"/>
        </w:rPr>
        <w:t>内</w:t>
      </w:r>
      <w:r w:rsidR="008C6D3E" w:rsidRPr="00867717">
        <w:rPr>
          <w:rFonts w:ascii="宋体" w:hAnsi="宋体" w:cs="Arial"/>
          <w:kern w:val="0"/>
          <w:szCs w:val="24"/>
        </w:rPr>
        <w:t>。</w:t>
      </w:r>
      <w:bookmarkStart w:id="8" w:name="_Toc226005845"/>
    </w:p>
    <w:p w:rsidR="008C6D3E" w:rsidRPr="00867717" w:rsidRDefault="00E56BA9" w:rsidP="00E56BA9">
      <w:pPr>
        <w:pStyle w:val="af4"/>
        <w:spacing w:line="276" w:lineRule="auto"/>
        <w:ind w:left="426"/>
        <w:rPr>
          <w:rFonts w:ascii="宋体" w:hAnsi="宋体"/>
        </w:rPr>
      </w:pPr>
      <w:r w:rsidRPr="00867717">
        <w:rPr>
          <w:rFonts w:ascii="宋体" w:hAnsi="宋体"/>
        </w:rPr>
        <w:t>A</w:t>
      </w:r>
      <w:r w:rsidR="008C6D3E" w:rsidRPr="00867717">
        <w:rPr>
          <w:rFonts w:ascii="宋体" w:hAnsi="宋体" w:hint="eastAsia"/>
        </w:rPr>
        <w:t>系统由槽车卸料阀</w:t>
      </w:r>
      <w:r w:rsidRPr="00867717">
        <w:rPr>
          <w:rFonts w:ascii="宋体" w:hAnsi="宋体" w:hint="eastAsia"/>
        </w:rPr>
        <w:t>(</w:t>
      </w:r>
      <w:proofErr w:type="gramStart"/>
      <w:r w:rsidRPr="00867717">
        <w:rPr>
          <w:rFonts w:ascii="宋体" w:hAnsi="宋体" w:hint="eastAsia"/>
        </w:rPr>
        <w:t>利旧</w:t>
      </w:r>
      <w:proofErr w:type="gramEnd"/>
      <w:r w:rsidRPr="00867717">
        <w:rPr>
          <w:rFonts w:ascii="宋体" w:hAnsi="宋体"/>
        </w:rPr>
        <w:t>)</w:t>
      </w:r>
      <w:r w:rsidR="008C6D3E" w:rsidRPr="00867717">
        <w:rPr>
          <w:rFonts w:ascii="宋体" w:hAnsi="宋体" w:hint="eastAsia"/>
        </w:rPr>
        <w:t>、</w:t>
      </w:r>
      <w:r w:rsidR="00425AC7" w:rsidRPr="00867717">
        <w:rPr>
          <w:rFonts w:ascii="宋体" w:hAnsi="宋体" w:hint="eastAsia"/>
        </w:rPr>
        <w:t>气力溜槽</w:t>
      </w:r>
      <w:r w:rsidRPr="00867717">
        <w:rPr>
          <w:rFonts w:ascii="宋体" w:hAnsi="宋体" w:hint="eastAsia"/>
        </w:rPr>
        <w:t>（改造）</w:t>
      </w:r>
      <w:r w:rsidR="00425AC7" w:rsidRPr="00867717">
        <w:rPr>
          <w:rFonts w:ascii="宋体" w:hAnsi="宋体" w:cs="Arial"/>
          <w:kern w:val="0"/>
          <w:szCs w:val="24"/>
        </w:rPr>
        <w:t>、</w:t>
      </w:r>
      <w:r w:rsidRPr="00867717">
        <w:rPr>
          <w:rFonts w:ascii="宋体" w:hAnsi="宋体" w:cs="Arial" w:hint="eastAsia"/>
          <w:kern w:val="0"/>
          <w:szCs w:val="24"/>
        </w:rPr>
        <w:t>压送罐进料接管和返气接管（更换）</w:t>
      </w:r>
      <w:r w:rsidRPr="00867717">
        <w:rPr>
          <w:rFonts w:ascii="宋体" w:hAnsi="宋体" w:cs="Arial"/>
          <w:kern w:val="0"/>
          <w:szCs w:val="24"/>
        </w:rPr>
        <w:t>、</w:t>
      </w:r>
      <w:r w:rsidRPr="00867717">
        <w:rPr>
          <w:rFonts w:ascii="宋体" w:hAnsi="宋体" w:cs="Arial" w:hint="eastAsia"/>
          <w:kern w:val="0"/>
          <w:szCs w:val="24"/>
        </w:rPr>
        <w:t>太空解包及除尘器（旧设备移位）</w:t>
      </w:r>
      <w:r w:rsidRPr="00867717">
        <w:rPr>
          <w:rFonts w:ascii="宋体" w:hAnsi="宋体" w:cs="Arial"/>
          <w:kern w:val="0"/>
          <w:szCs w:val="24"/>
        </w:rPr>
        <w:t>、</w:t>
      </w:r>
      <w:r w:rsidR="00964565" w:rsidRPr="00867717">
        <w:rPr>
          <w:rFonts w:ascii="宋体" w:hAnsi="宋体" w:hint="eastAsia"/>
        </w:rPr>
        <w:t>解包机支撑底座</w:t>
      </w:r>
      <w:r w:rsidR="00964565" w:rsidRPr="00867717">
        <w:rPr>
          <w:rFonts w:ascii="宋体" w:hAnsi="宋体" w:cs="Arial" w:hint="eastAsia"/>
          <w:kern w:val="0"/>
          <w:szCs w:val="24"/>
        </w:rPr>
        <w:t>（新增）</w:t>
      </w:r>
      <w:r w:rsidR="00964565" w:rsidRPr="00867717">
        <w:rPr>
          <w:rFonts w:ascii="宋体" w:hAnsi="宋体" w:hint="eastAsia"/>
        </w:rPr>
        <w:t>、</w:t>
      </w:r>
      <w:r w:rsidRPr="00867717">
        <w:rPr>
          <w:rFonts w:ascii="宋体" w:hAnsi="宋体" w:cs="Arial" w:hint="eastAsia"/>
          <w:kern w:val="0"/>
          <w:szCs w:val="24"/>
        </w:rPr>
        <w:t>解包除尘管路（改造）</w:t>
      </w:r>
      <w:r w:rsidRPr="00867717">
        <w:rPr>
          <w:rFonts w:ascii="宋体" w:hAnsi="宋体" w:cs="Arial"/>
          <w:kern w:val="0"/>
          <w:szCs w:val="24"/>
        </w:rPr>
        <w:t>、</w:t>
      </w:r>
      <w:r w:rsidR="00425AC7" w:rsidRPr="00867717">
        <w:rPr>
          <w:rFonts w:ascii="宋体" w:hAnsi="宋体" w:cs="Arial" w:hint="eastAsia"/>
          <w:kern w:val="0"/>
          <w:szCs w:val="24"/>
        </w:rPr>
        <w:t>螺旋输送</w:t>
      </w:r>
      <w:r w:rsidRPr="00867717">
        <w:rPr>
          <w:rFonts w:ascii="宋体" w:hAnsi="宋体" w:cs="Arial" w:hint="eastAsia"/>
          <w:kern w:val="0"/>
          <w:szCs w:val="24"/>
        </w:rPr>
        <w:t>机（新增）</w:t>
      </w:r>
      <w:r w:rsidR="00425AC7" w:rsidRPr="00867717">
        <w:rPr>
          <w:rFonts w:ascii="宋体" w:hAnsi="宋体" w:cs="Arial"/>
          <w:kern w:val="0"/>
          <w:szCs w:val="24"/>
        </w:rPr>
        <w:t>、</w:t>
      </w:r>
      <w:r w:rsidR="00C443BC" w:rsidRPr="00867717">
        <w:rPr>
          <w:rFonts w:ascii="宋体" w:hAnsi="宋体" w:cs="Arial" w:hint="eastAsia"/>
          <w:kern w:val="0"/>
          <w:szCs w:val="24"/>
        </w:rPr>
        <w:t>压送罐和</w:t>
      </w:r>
      <w:r w:rsidR="00425AC7" w:rsidRPr="00867717">
        <w:rPr>
          <w:rFonts w:ascii="宋体" w:hAnsi="宋体" w:cs="Arial" w:hint="eastAsia"/>
          <w:kern w:val="0"/>
          <w:szCs w:val="24"/>
        </w:rPr>
        <w:t>气力</w:t>
      </w:r>
      <w:r w:rsidR="00C54882" w:rsidRPr="00867717">
        <w:rPr>
          <w:rFonts w:ascii="宋体" w:hAnsi="宋体" w:hint="eastAsia"/>
        </w:rPr>
        <w:t>输送</w:t>
      </w:r>
      <w:r w:rsidRPr="00867717">
        <w:rPr>
          <w:rFonts w:ascii="宋体" w:hAnsi="宋体" w:hint="eastAsia"/>
        </w:rPr>
        <w:t>管道（利旧）</w:t>
      </w:r>
      <w:r w:rsidR="008C6D3E" w:rsidRPr="00867717">
        <w:rPr>
          <w:rFonts w:ascii="宋体" w:hAnsi="宋体" w:hint="eastAsia"/>
        </w:rPr>
        <w:t>、</w:t>
      </w:r>
      <w:r w:rsidR="00C54882" w:rsidRPr="00867717">
        <w:rPr>
          <w:rFonts w:ascii="宋体" w:hAnsi="宋体" w:hint="eastAsia"/>
        </w:rPr>
        <w:t>电气控制系统</w:t>
      </w:r>
      <w:r w:rsidRPr="00867717">
        <w:rPr>
          <w:rFonts w:ascii="宋体" w:hAnsi="宋体" w:hint="eastAsia"/>
        </w:rPr>
        <w:t>（</w:t>
      </w:r>
      <w:r w:rsidR="005E5759" w:rsidRPr="00867717">
        <w:rPr>
          <w:rFonts w:ascii="宋体" w:hAnsi="宋体" w:hint="eastAsia"/>
        </w:rPr>
        <w:t>解包及压送部分</w:t>
      </w:r>
      <w:r w:rsidRPr="00867717">
        <w:rPr>
          <w:rFonts w:ascii="宋体" w:hAnsi="宋体" w:cs="Arial" w:hint="eastAsia"/>
          <w:kern w:val="0"/>
          <w:szCs w:val="24"/>
        </w:rPr>
        <w:t>改造</w:t>
      </w:r>
      <w:r w:rsidR="005E5759" w:rsidRPr="00867717">
        <w:rPr>
          <w:rFonts w:ascii="宋体" w:hAnsi="宋体" w:cs="Arial" w:hint="eastAsia"/>
          <w:kern w:val="0"/>
          <w:szCs w:val="24"/>
        </w:rPr>
        <w:t>）</w:t>
      </w:r>
      <w:r w:rsidR="00C54882" w:rsidRPr="00867717">
        <w:rPr>
          <w:rFonts w:ascii="宋体" w:hAnsi="宋体" w:hint="eastAsia"/>
        </w:rPr>
        <w:t>等部分组成</w:t>
      </w:r>
      <w:r w:rsidR="008C6D3E" w:rsidRPr="00867717">
        <w:rPr>
          <w:rFonts w:ascii="宋体" w:hAnsi="宋体" w:hint="eastAsia"/>
        </w:rPr>
        <w:t>。</w:t>
      </w:r>
      <w:bookmarkEnd w:id="8"/>
    </w:p>
    <w:p w:rsidR="00964565" w:rsidRPr="00867717" w:rsidRDefault="00D46570" w:rsidP="00964565">
      <w:pPr>
        <w:pStyle w:val="af4"/>
        <w:spacing w:line="276" w:lineRule="auto"/>
        <w:ind w:left="426"/>
        <w:rPr>
          <w:rFonts w:ascii="宋体" w:hAnsi="宋体"/>
        </w:rPr>
      </w:pPr>
      <w:r w:rsidRPr="00867717">
        <w:rPr>
          <w:rFonts w:ascii="宋体" w:hAnsi="宋体"/>
        </w:rPr>
        <w:t>C</w:t>
      </w:r>
      <w:r w:rsidR="00964565" w:rsidRPr="00867717">
        <w:rPr>
          <w:rFonts w:ascii="宋体" w:hAnsi="宋体" w:hint="eastAsia"/>
        </w:rPr>
        <w:t>系统由</w:t>
      </w:r>
      <w:r w:rsidR="0054452A" w:rsidRPr="00867717">
        <w:rPr>
          <w:rFonts w:ascii="宋体" w:hAnsi="宋体" w:cs="Arial" w:hint="eastAsia"/>
          <w:kern w:val="0"/>
          <w:szCs w:val="24"/>
        </w:rPr>
        <w:t>太空解包及除尘器（</w:t>
      </w:r>
      <w:r w:rsidR="0054452A" w:rsidRPr="00867717">
        <w:rPr>
          <w:rFonts w:ascii="宋体" w:hAnsi="宋体" w:hint="eastAsia"/>
        </w:rPr>
        <w:t>利旧</w:t>
      </w:r>
      <w:r w:rsidR="0054452A" w:rsidRPr="00867717">
        <w:rPr>
          <w:rFonts w:ascii="宋体" w:hAnsi="宋体" w:cs="Arial" w:hint="eastAsia"/>
          <w:kern w:val="0"/>
          <w:szCs w:val="24"/>
        </w:rPr>
        <w:t>）</w:t>
      </w:r>
      <w:r w:rsidR="0054452A" w:rsidRPr="00867717">
        <w:rPr>
          <w:rFonts w:ascii="宋体" w:hAnsi="宋体" w:hint="eastAsia"/>
        </w:rPr>
        <w:t>、</w:t>
      </w:r>
      <w:r w:rsidR="0054452A" w:rsidRPr="00867717">
        <w:rPr>
          <w:rFonts w:ascii="宋体" w:hAnsi="宋体" w:cs="Arial" w:hint="eastAsia"/>
          <w:kern w:val="0"/>
          <w:szCs w:val="24"/>
        </w:rPr>
        <w:t>解包除尘管路（</w:t>
      </w:r>
      <w:r w:rsidR="0054452A" w:rsidRPr="00867717">
        <w:rPr>
          <w:rFonts w:ascii="宋体" w:hAnsi="宋体" w:hint="eastAsia"/>
        </w:rPr>
        <w:t>利旧</w:t>
      </w:r>
      <w:r w:rsidR="0054452A" w:rsidRPr="00867717">
        <w:rPr>
          <w:rFonts w:ascii="宋体" w:hAnsi="宋体" w:cs="Arial" w:hint="eastAsia"/>
          <w:kern w:val="0"/>
          <w:szCs w:val="24"/>
        </w:rPr>
        <w:t>）</w:t>
      </w:r>
      <w:r w:rsidR="0054452A" w:rsidRPr="00867717">
        <w:rPr>
          <w:rFonts w:ascii="宋体" w:hAnsi="宋体" w:cs="Arial"/>
          <w:kern w:val="0"/>
          <w:szCs w:val="24"/>
        </w:rPr>
        <w:t>、</w:t>
      </w:r>
      <w:r w:rsidR="00964565" w:rsidRPr="00867717">
        <w:rPr>
          <w:rFonts w:ascii="宋体" w:hAnsi="宋体" w:cs="Arial" w:hint="eastAsia"/>
          <w:kern w:val="0"/>
          <w:szCs w:val="24"/>
        </w:rPr>
        <w:t>压送罐进料接管和返气接管（</w:t>
      </w:r>
      <w:r w:rsidR="0054452A" w:rsidRPr="00867717">
        <w:rPr>
          <w:rFonts w:ascii="宋体" w:hAnsi="宋体" w:hint="eastAsia"/>
        </w:rPr>
        <w:t>利旧</w:t>
      </w:r>
      <w:r w:rsidR="00964565" w:rsidRPr="00867717">
        <w:rPr>
          <w:rFonts w:ascii="宋体" w:hAnsi="宋体" w:cs="Arial" w:hint="eastAsia"/>
          <w:kern w:val="0"/>
          <w:szCs w:val="24"/>
        </w:rPr>
        <w:t>）</w:t>
      </w:r>
      <w:r w:rsidR="00964565" w:rsidRPr="00867717">
        <w:rPr>
          <w:rFonts w:ascii="宋体" w:hAnsi="宋体" w:cs="Arial"/>
          <w:kern w:val="0"/>
          <w:szCs w:val="24"/>
        </w:rPr>
        <w:t>、</w:t>
      </w:r>
      <w:r w:rsidR="00964565" w:rsidRPr="00867717">
        <w:rPr>
          <w:rFonts w:ascii="宋体" w:hAnsi="宋体" w:cs="Arial" w:hint="eastAsia"/>
          <w:kern w:val="0"/>
          <w:szCs w:val="24"/>
        </w:rPr>
        <w:t>压送罐</w:t>
      </w:r>
      <w:r w:rsidR="0054452A" w:rsidRPr="00867717">
        <w:rPr>
          <w:rFonts w:ascii="宋体" w:hAnsi="宋体" w:cs="Arial" w:hint="eastAsia"/>
          <w:kern w:val="0"/>
          <w:szCs w:val="24"/>
        </w:rPr>
        <w:t>（</w:t>
      </w:r>
      <w:r w:rsidR="0054452A" w:rsidRPr="00867717">
        <w:rPr>
          <w:rFonts w:ascii="宋体" w:hAnsi="宋体" w:hint="eastAsia"/>
        </w:rPr>
        <w:t>利旧</w:t>
      </w:r>
      <w:r w:rsidR="0054452A" w:rsidRPr="00867717">
        <w:rPr>
          <w:rFonts w:ascii="宋体" w:hAnsi="宋体" w:cs="Arial" w:hint="eastAsia"/>
          <w:kern w:val="0"/>
          <w:szCs w:val="24"/>
        </w:rPr>
        <w:t>）</w:t>
      </w:r>
      <w:r w:rsidR="0054452A" w:rsidRPr="00867717">
        <w:rPr>
          <w:rFonts w:ascii="宋体" w:hAnsi="宋体" w:cs="Arial"/>
          <w:kern w:val="0"/>
          <w:szCs w:val="24"/>
        </w:rPr>
        <w:t>、</w:t>
      </w:r>
      <w:r w:rsidR="00964565" w:rsidRPr="00867717">
        <w:rPr>
          <w:rFonts w:ascii="宋体" w:hAnsi="宋体" w:cs="Arial" w:hint="eastAsia"/>
          <w:kern w:val="0"/>
          <w:szCs w:val="24"/>
        </w:rPr>
        <w:t>气力</w:t>
      </w:r>
      <w:r w:rsidR="00964565" w:rsidRPr="00867717">
        <w:rPr>
          <w:rFonts w:ascii="宋体" w:hAnsi="宋体" w:hint="eastAsia"/>
        </w:rPr>
        <w:t>输送管道（</w:t>
      </w:r>
      <w:r w:rsidR="0054452A" w:rsidRPr="00867717">
        <w:rPr>
          <w:rFonts w:ascii="宋体" w:hAnsi="宋体" w:hint="eastAsia"/>
        </w:rPr>
        <w:t>改造</w:t>
      </w:r>
      <w:r w:rsidR="00964565" w:rsidRPr="00867717">
        <w:rPr>
          <w:rFonts w:ascii="宋体" w:hAnsi="宋体" w:hint="eastAsia"/>
        </w:rPr>
        <w:t>）、电气控制系统</w:t>
      </w:r>
      <w:r w:rsidR="005E5759" w:rsidRPr="00867717">
        <w:rPr>
          <w:rFonts w:ascii="宋体" w:hAnsi="宋体" w:hint="eastAsia"/>
        </w:rPr>
        <w:t>（解包及压送部分</w:t>
      </w:r>
      <w:r w:rsidR="005E5759" w:rsidRPr="00867717">
        <w:rPr>
          <w:rFonts w:ascii="宋体" w:hAnsi="宋体" w:cs="Arial" w:hint="eastAsia"/>
          <w:kern w:val="0"/>
          <w:szCs w:val="24"/>
        </w:rPr>
        <w:t>改造）</w:t>
      </w:r>
      <w:r w:rsidR="00964565" w:rsidRPr="00867717">
        <w:rPr>
          <w:rFonts w:ascii="宋体" w:hAnsi="宋体" w:hint="eastAsia"/>
        </w:rPr>
        <w:t>等部分组成。</w:t>
      </w:r>
    </w:p>
    <w:p w:rsidR="008C6D3E" w:rsidRPr="00867717" w:rsidRDefault="008C6D3E" w:rsidP="008C6D3E">
      <w:pPr>
        <w:pStyle w:val="af4"/>
        <w:numPr>
          <w:ilvl w:val="0"/>
          <w:numId w:val="3"/>
        </w:numPr>
        <w:ind w:firstLineChars="0" w:firstLine="6"/>
        <w:rPr>
          <w:rFonts w:ascii="宋体" w:eastAsia="宋体" w:hAnsi="宋体"/>
          <w:bCs/>
          <w:szCs w:val="21"/>
        </w:rPr>
      </w:pPr>
      <w:r w:rsidRPr="00867717">
        <w:rPr>
          <w:rFonts w:ascii="宋体" w:eastAsia="宋体" w:hAnsi="宋体" w:hint="eastAsia"/>
          <w:bCs/>
          <w:szCs w:val="21"/>
        </w:rPr>
        <w:t>工艺流程图</w:t>
      </w:r>
    </w:p>
    <w:p w:rsidR="00112DB9" w:rsidRPr="00867717" w:rsidRDefault="00CC023B" w:rsidP="005346EC">
      <w:pPr>
        <w:pStyle w:val="af4"/>
        <w:ind w:left="426" w:firstLineChars="0" w:firstLine="0"/>
        <w:jc w:val="center"/>
        <w:rPr>
          <w:rFonts w:ascii="宋体" w:eastAsia="宋体" w:hAnsi="宋体"/>
          <w:bCs/>
          <w:szCs w:val="21"/>
        </w:rPr>
      </w:pPr>
      <w:r w:rsidRPr="00867717">
        <w:rPr>
          <w:noProof/>
        </w:rPr>
        <w:drawing>
          <wp:inline distT="0" distB="0" distL="0" distR="0" wp14:anchorId="4BD012D0" wp14:editId="4B4E10E0">
            <wp:extent cx="4230000" cy="1882800"/>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30000" cy="1882800"/>
                    </a:xfrm>
                    <a:prstGeom prst="rect">
                      <a:avLst/>
                    </a:prstGeom>
                  </pic:spPr>
                </pic:pic>
              </a:graphicData>
            </a:graphic>
          </wp:inline>
        </w:drawing>
      </w:r>
    </w:p>
    <w:p w:rsidR="008C6D3E" w:rsidRPr="00867717" w:rsidRDefault="008C6D3E" w:rsidP="00C54882">
      <w:pPr>
        <w:pStyle w:val="af4"/>
        <w:ind w:left="426" w:firstLineChars="0" w:firstLine="0"/>
        <w:jc w:val="center"/>
        <w:rPr>
          <w:rFonts w:ascii="宋体" w:eastAsia="宋体" w:hAnsi="宋体"/>
          <w:bCs/>
          <w:szCs w:val="21"/>
        </w:rPr>
      </w:pPr>
    </w:p>
    <w:p w:rsidR="00695640" w:rsidRPr="00867717" w:rsidRDefault="00695640" w:rsidP="00117AE6">
      <w:pPr>
        <w:pStyle w:val="af4"/>
        <w:ind w:left="426" w:firstLineChars="0" w:firstLine="0"/>
        <w:rPr>
          <w:rFonts w:ascii="黑体" w:eastAsia="黑体" w:hAnsi="黑体"/>
          <w:b/>
          <w:bCs/>
          <w:szCs w:val="21"/>
        </w:rPr>
      </w:pPr>
      <w:r w:rsidRPr="00867717">
        <w:rPr>
          <w:rFonts w:ascii="黑体" w:eastAsia="黑体" w:hAnsi="黑体" w:hint="eastAsia"/>
          <w:b/>
          <w:bCs/>
          <w:szCs w:val="21"/>
        </w:rPr>
        <w:t>2</w:t>
      </w:r>
      <w:r w:rsidRPr="00867717">
        <w:rPr>
          <w:rFonts w:ascii="黑体" w:eastAsia="黑体" w:hAnsi="黑体"/>
          <w:b/>
          <w:bCs/>
          <w:szCs w:val="21"/>
        </w:rPr>
        <w:t>.</w:t>
      </w:r>
      <w:r w:rsidRPr="00867717">
        <w:rPr>
          <w:rFonts w:ascii="黑体" w:eastAsia="黑体" w:hAnsi="黑体" w:hint="eastAsia"/>
          <w:b/>
          <w:bCs/>
          <w:szCs w:val="21"/>
        </w:rPr>
        <w:t>供货范围</w:t>
      </w:r>
      <w:bookmarkEnd w:id="6"/>
      <w:r w:rsidRPr="00867717">
        <w:rPr>
          <w:rFonts w:ascii="黑体" w:eastAsia="黑体" w:hAnsi="黑体" w:hint="eastAsia"/>
          <w:b/>
          <w:bCs/>
          <w:szCs w:val="21"/>
        </w:rPr>
        <w:t xml:space="preserve"> </w:t>
      </w:r>
    </w:p>
    <w:tbl>
      <w:tblPr>
        <w:tblW w:w="505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99"/>
        <w:gridCol w:w="687"/>
        <w:gridCol w:w="7329"/>
        <w:gridCol w:w="1066"/>
      </w:tblGrid>
      <w:tr w:rsidR="00867717" w:rsidRPr="00867717" w:rsidTr="001A3764">
        <w:trPr>
          <w:trHeight w:val="768"/>
        </w:trPr>
        <w:tc>
          <w:tcPr>
            <w:tcW w:w="499" w:type="dxa"/>
            <w:tcBorders>
              <w:top w:val="single" w:sz="4" w:space="0" w:color="BFBFBF"/>
              <w:left w:val="single" w:sz="4" w:space="0" w:color="BFBFBF"/>
              <w:bottom w:val="single" w:sz="4" w:space="0" w:color="BFBFBF"/>
              <w:right w:val="single" w:sz="4" w:space="0" w:color="BFBFBF"/>
            </w:tcBorders>
          </w:tcPr>
          <w:p w:rsidR="00695640" w:rsidRPr="00867717" w:rsidRDefault="00695640">
            <w:pPr>
              <w:spacing w:line="300" w:lineRule="auto"/>
              <w:ind w:firstLineChars="200" w:firstLine="420"/>
              <w:rPr>
                <w:rFonts w:ascii="宋体" w:eastAsia="宋体" w:hAnsi="宋体"/>
                <w:szCs w:val="21"/>
              </w:rPr>
            </w:pPr>
          </w:p>
        </w:tc>
        <w:tc>
          <w:tcPr>
            <w:tcW w:w="687" w:type="dxa"/>
            <w:tcBorders>
              <w:top w:val="single" w:sz="4" w:space="0" w:color="BFBFBF"/>
              <w:left w:val="single" w:sz="4" w:space="0" w:color="BFBFBF"/>
              <w:bottom w:val="single" w:sz="4" w:space="0" w:color="BFBFBF"/>
              <w:right w:val="single" w:sz="4" w:space="0" w:color="BFBFBF"/>
            </w:tcBorders>
            <w:hideMark/>
          </w:tcPr>
          <w:p w:rsidR="00695640" w:rsidRPr="00867717" w:rsidRDefault="00695640">
            <w:pPr>
              <w:pStyle w:val="af6"/>
              <w:spacing w:line="300" w:lineRule="auto"/>
              <w:rPr>
                <w:rFonts w:cs="Times New Roman"/>
                <w:sz w:val="20"/>
                <w:szCs w:val="21"/>
              </w:rPr>
            </w:pPr>
            <w:r w:rsidRPr="00867717">
              <w:rPr>
                <w:rFonts w:cs="Times New Roman" w:hint="eastAsia"/>
                <w:sz w:val="20"/>
                <w:szCs w:val="21"/>
              </w:rPr>
              <w:t>101</w:t>
            </w:r>
          </w:p>
        </w:tc>
        <w:tc>
          <w:tcPr>
            <w:tcW w:w="7329" w:type="dxa"/>
            <w:tcBorders>
              <w:top w:val="single" w:sz="4" w:space="0" w:color="BFBFBF"/>
              <w:left w:val="single" w:sz="4" w:space="0" w:color="BFBFBF"/>
              <w:bottom w:val="single" w:sz="4" w:space="0" w:color="BFBFBF"/>
              <w:right w:val="single" w:sz="4" w:space="0" w:color="BFBFBF"/>
            </w:tcBorders>
            <w:hideMark/>
          </w:tcPr>
          <w:p w:rsidR="00695640" w:rsidRPr="00867717" w:rsidRDefault="00F8238B" w:rsidP="003354F3">
            <w:pPr>
              <w:tabs>
                <w:tab w:val="num" w:pos="1530"/>
              </w:tabs>
              <w:spacing w:line="360" w:lineRule="exact"/>
              <w:rPr>
                <w:rFonts w:ascii="宋体" w:hAnsi="宋体" w:cs="Arial"/>
                <w:szCs w:val="21"/>
              </w:rPr>
            </w:pPr>
            <w:r w:rsidRPr="00867717">
              <w:rPr>
                <w:rFonts w:asciiTheme="minorEastAsia" w:hAnsiTheme="minorEastAsia" w:cs="Arial" w:hint="eastAsia"/>
                <w:szCs w:val="21"/>
              </w:rPr>
              <w:t>槽车</w:t>
            </w:r>
            <w:r w:rsidR="0087594B" w:rsidRPr="00867717">
              <w:rPr>
                <w:rFonts w:asciiTheme="minorEastAsia" w:hAnsiTheme="minorEastAsia" w:cs="Arial" w:hint="eastAsia"/>
                <w:szCs w:val="21"/>
              </w:rPr>
              <w:t>炭黑</w:t>
            </w:r>
            <w:r w:rsidR="00A02636" w:rsidRPr="00867717">
              <w:rPr>
                <w:rFonts w:asciiTheme="minorEastAsia" w:hAnsiTheme="minorEastAsia" w:cs="Arial" w:hint="eastAsia"/>
                <w:szCs w:val="21"/>
              </w:rPr>
              <w:t>解包A</w:t>
            </w:r>
            <w:r w:rsidRPr="00867717">
              <w:rPr>
                <w:rFonts w:asciiTheme="minorEastAsia" w:hAnsiTheme="minorEastAsia" w:cs="Arial" w:hint="eastAsia"/>
                <w:szCs w:val="21"/>
              </w:rPr>
              <w:t>系统</w:t>
            </w:r>
            <w:r w:rsidR="00695640" w:rsidRPr="00867717">
              <w:rPr>
                <w:rFonts w:ascii="宋体" w:hAnsi="宋体" w:cs="Arial" w:hint="eastAsia"/>
                <w:szCs w:val="21"/>
              </w:rPr>
              <w:t>--------------------------------</w:t>
            </w:r>
          </w:p>
          <w:p w:rsidR="00470C9D" w:rsidRPr="006E2868" w:rsidRDefault="00470C9D" w:rsidP="0024546F">
            <w:pPr>
              <w:spacing w:line="360" w:lineRule="exact"/>
              <w:ind w:firstLine="480"/>
              <w:rPr>
                <w:rFonts w:ascii="宋体" w:hAnsi="宋体" w:cs="Arial"/>
                <w:color w:val="FF0000"/>
                <w:kern w:val="0"/>
                <w:szCs w:val="24"/>
              </w:rPr>
            </w:pPr>
            <w:r w:rsidRPr="00867717">
              <w:rPr>
                <w:rFonts w:ascii="宋体" w:hAnsi="宋体" w:hint="eastAsia"/>
                <w:szCs w:val="24"/>
              </w:rPr>
              <w:t>为了给槽车卸料留出足够的空间，</w:t>
            </w:r>
            <w:r w:rsidR="00365DDE" w:rsidRPr="00867717">
              <w:rPr>
                <w:rFonts w:ascii="宋体" w:hAnsi="宋体" w:hint="eastAsia"/>
                <w:spacing w:val="8"/>
                <w:szCs w:val="21"/>
              </w:rPr>
              <w:t>A炭黑系统</w:t>
            </w:r>
            <w:r w:rsidRPr="00867717">
              <w:rPr>
                <w:rFonts w:ascii="宋体" w:hAnsi="宋体" w:hint="eastAsia"/>
                <w:szCs w:val="24"/>
              </w:rPr>
              <w:t>需把解包机移到吊拉孔洞位置，原双压送罐位置不变</w:t>
            </w:r>
            <w:r w:rsidRPr="00867717">
              <w:rPr>
                <w:rFonts w:ascii="宋体" w:hAnsi="宋体" w:cs="Arial" w:hint="eastAsia"/>
                <w:kern w:val="0"/>
                <w:szCs w:val="24"/>
              </w:rPr>
              <w:t>；</w:t>
            </w:r>
            <w:r w:rsidR="00D0747A" w:rsidRPr="006E2868">
              <w:rPr>
                <w:rFonts w:ascii="宋体" w:hAnsi="宋体" w:cs="Arial"/>
                <w:color w:val="FF0000"/>
                <w:kern w:val="0"/>
                <w:szCs w:val="24"/>
              </w:rPr>
              <w:t xml:space="preserve"> </w:t>
            </w:r>
          </w:p>
          <w:p w:rsidR="00365DDE" w:rsidRPr="00867717" w:rsidRDefault="00365DDE" w:rsidP="0024546F">
            <w:pPr>
              <w:spacing w:line="360" w:lineRule="exact"/>
              <w:ind w:firstLine="480"/>
              <w:rPr>
                <w:rFonts w:ascii="宋体" w:hAnsi="宋体" w:cs="Arial"/>
                <w:kern w:val="0"/>
                <w:szCs w:val="24"/>
              </w:rPr>
            </w:pPr>
            <w:r w:rsidRPr="00867717">
              <w:rPr>
                <w:rFonts w:ascii="宋体" w:hAnsi="宋体" w:hint="eastAsia"/>
                <w:spacing w:val="8"/>
                <w:szCs w:val="21"/>
              </w:rPr>
              <w:t>相对应地，</w:t>
            </w:r>
            <w:r w:rsidRPr="00867717">
              <w:rPr>
                <w:rFonts w:ascii="宋体" w:hAnsi="宋体" w:hint="eastAsia"/>
                <w:szCs w:val="24"/>
              </w:rPr>
              <w:t>槽车内的炭黑</w:t>
            </w:r>
            <w:r w:rsidRPr="00867717">
              <w:rPr>
                <w:rFonts w:ascii="宋体" w:hAnsi="宋体" w:cs="Arial" w:hint="eastAsia"/>
                <w:kern w:val="0"/>
                <w:szCs w:val="24"/>
              </w:rPr>
              <w:t>通过气力溜槽</w:t>
            </w:r>
            <w:r w:rsidRPr="00867717">
              <w:rPr>
                <w:rFonts w:ascii="宋体" w:hAnsi="宋体" w:cs="Arial"/>
                <w:kern w:val="0"/>
                <w:szCs w:val="24"/>
              </w:rPr>
              <w:t>、</w:t>
            </w:r>
            <w:r w:rsidRPr="00867717">
              <w:rPr>
                <w:rFonts w:ascii="宋体" w:hAnsi="宋体" w:cs="Arial" w:hint="eastAsia"/>
                <w:kern w:val="0"/>
                <w:szCs w:val="24"/>
              </w:rPr>
              <w:t>太空解包后的物料通过螺旋输送机分别供给炭黑双压送罐进料口；后续</w:t>
            </w:r>
            <w:r w:rsidR="0043088B" w:rsidRPr="00867717">
              <w:rPr>
                <w:rFonts w:ascii="宋体" w:hAnsi="宋体" w:cs="Arial" w:hint="eastAsia"/>
                <w:kern w:val="0"/>
                <w:szCs w:val="24"/>
              </w:rPr>
              <w:t>再</w:t>
            </w:r>
            <w:r w:rsidRPr="00867717">
              <w:rPr>
                <w:rFonts w:ascii="宋体" w:hAnsi="宋体" w:cs="Arial" w:hint="eastAsia"/>
                <w:kern w:val="0"/>
                <w:szCs w:val="24"/>
              </w:rPr>
              <w:t>通过</w:t>
            </w:r>
            <w:r w:rsidR="0024546F" w:rsidRPr="00867717">
              <w:rPr>
                <w:rFonts w:ascii="宋体" w:hAnsi="宋体" w:cs="Arial" w:hint="eastAsia"/>
                <w:kern w:val="0"/>
                <w:szCs w:val="24"/>
              </w:rPr>
              <w:t>气力输送管道把物料及时</w:t>
            </w:r>
            <w:r w:rsidR="0024546F" w:rsidRPr="00867717">
              <w:rPr>
                <w:rFonts w:ascii="宋体" w:hAnsi="宋体" w:cs="Arial"/>
                <w:kern w:val="0"/>
                <w:szCs w:val="24"/>
              </w:rPr>
              <w:t>、</w:t>
            </w:r>
            <w:r w:rsidR="0024546F" w:rsidRPr="00867717">
              <w:rPr>
                <w:rFonts w:ascii="宋体" w:hAnsi="宋体" w:cs="Arial" w:hint="eastAsia"/>
                <w:kern w:val="0"/>
                <w:szCs w:val="24"/>
              </w:rPr>
              <w:t>彻底地压送到相对应机台的大储仓内</w:t>
            </w:r>
            <w:r w:rsidR="0024546F" w:rsidRPr="00867717">
              <w:rPr>
                <w:rFonts w:ascii="宋体" w:hAnsi="宋体" w:cs="Arial"/>
                <w:kern w:val="0"/>
                <w:szCs w:val="24"/>
              </w:rPr>
              <w:t>。</w:t>
            </w:r>
          </w:p>
          <w:p w:rsidR="0024546F" w:rsidRPr="00867717" w:rsidRDefault="0024546F" w:rsidP="0024546F">
            <w:pPr>
              <w:spacing w:line="360" w:lineRule="exact"/>
              <w:ind w:firstLine="480"/>
              <w:rPr>
                <w:rFonts w:ascii="宋体" w:hAnsi="宋体"/>
              </w:rPr>
            </w:pPr>
            <w:r w:rsidRPr="00867717">
              <w:rPr>
                <w:rFonts w:ascii="宋体" w:hAnsi="宋体" w:hint="eastAsia"/>
              </w:rPr>
              <w:t>由</w:t>
            </w:r>
            <w:r w:rsidR="00365DDE" w:rsidRPr="00867717">
              <w:rPr>
                <w:rFonts w:ascii="宋体" w:hAnsi="宋体" w:hint="eastAsia"/>
              </w:rPr>
              <w:t>气力溜槽</w:t>
            </w:r>
            <w:r w:rsidRPr="00867717">
              <w:rPr>
                <w:rFonts w:ascii="宋体" w:hAnsi="宋体" w:hint="eastAsia"/>
              </w:rPr>
              <w:t>系统、</w:t>
            </w:r>
            <w:r w:rsidR="00365DDE" w:rsidRPr="00867717">
              <w:rPr>
                <w:rFonts w:ascii="宋体" w:hAnsi="宋体" w:hint="eastAsia"/>
              </w:rPr>
              <w:t>螺旋输送系统、</w:t>
            </w:r>
            <w:r w:rsidR="00643ACD" w:rsidRPr="00867717">
              <w:rPr>
                <w:rFonts w:ascii="宋体" w:hAnsi="宋体" w:hint="eastAsia"/>
              </w:rPr>
              <w:t>解包机支撑底座、解包除尘管路、卸料三通接管、返气三通接管改造</w:t>
            </w:r>
            <w:r w:rsidRPr="00867717">
              <w:rPr>
                <w:rFonts w:ascii="宋体" w:hAnsi="宋体" w:hint="eastAsia"/>
              </w:rPr>
              <w:t>等部分组成。</w:t>
            </w:r>
          </w:p>
          <w:p w:rsidR="0094007A" w:rsidRPr="00D0747A" w:rsidRDefault="00FB2A2C" w:rsidP="00EC67BD">
            <w:pPr>
              <w:pStyle w:val="af4"/>
              <w:numPr>
                <w:ilvl w:val="0"/>
                <w:numId w:val="60"/>
              </w:numPr>
              <w:tabs>
                <w:tab w:val="num" w:pos="1530"/>
              </w:tabs>
              <w:spacing w:line="360" w:lineRule="exact"/>
              <w:ind w:firstLineChars="0"/>
              <w:rPr>
                <w:rFonts w:ascii="宋体" w:hAnsi="宋体" w:cs="Arial"/>
                <w:szCs w:val="21"/>
              </w:rPr>
            </w:pPr>
            <w:r w:rsidRPr="00867717">
              <w:rPr>
                <w:rFonts w:ascii="宋体" w:hAnsi="宋体" w:hint="eastAsia"/>
              </w:rPr>
              <w:t>气力溜槽系统</w:t>
            </w:r>
            <w:r w:rsidR="009552AC" w:rsidRPr="00867717">
              <w:rPr>
                <w:rFonts w:ascii="宋体" w:hAnsi="宋体" w:hint="eastAsia"/>
              </w:rPr>
              <w:t>改造</w:t>
            </w:r>
            <w:r w:rsidR="006E3254" w:rsidRPr="00D0747A">
              <w:rPr>
                <w:rFonts w:ascii="宋体" w:hAnsi="宋体" w:hint="eastAsia"/>
              </w:rPr>
              <w:t>（不锈钢材质）</w:t>
            </w:r>
            <w:r w:rsidR="006E3254" w:rsidRPr="00D0747A">
              <w:rPr>
                <w:rFonts w:ascii="宋体" w:hAnsi="宋体" w:cs="Arial" w:hint="eastAsia"/>
                <w:szCs w:val="21"/>
              </w:rPr>
              <w:t>------------</w:t>
            </w:r>
            <w:r w:rsidR="0094007A" w:rsidRPr="00D0747A">
              <w:rPr>
                <w:rFonts w:ascii="宋体" w:hAnsi="宋体" w:cs="Arial" w:hint="eastAsia"/>
                <w:szCs w:val="21"/>
              </w:rPr>
              <w:t>----------</w:t>
            </w:r>
            <w:r w:rsidR="0094007A" w:rsidRPr="00D0747A">
              <w:rPr>
                <w:rFonts w:ascii="宋体" w:hAnsi="宋体" w:cs="Arial"/>
                <w:szCs w:val="21"/>
              </w:rPr>
              <w:t>1</w:t>
            </w:r>
            <w:r w:rsidR="0094007A" w:rsidRPr="00D0747A">
              <w:rPr>
                <w:rFonts w:ascii="宋体" w:hAnsi="宋体" w:cs="Arial" w:hint="eastAsia"/>
                <w:szCs w:val="21"/>
              </w:rPr>
              <w:t>套</w:t>
            </w:r>
          </w:p>
          <w:p w:rsidR="00EC67BD" w:rsidRPr="00D0747A" w:rsidRDefault="00EC67BD" w:rsidP="00EC67BD">
            <w:pPr>
              <w:tabs>
                <w:tab w:val="num" w:pos="1530"/>
              </w:tabs>
              <w:spacing w:line="360" w:lineRule="exact"/>
              <w:ind w:left="452"/>
              <w:rPr>
                <w:rFonts w:ascii="宋体" w:hAnsi="宋体"/>
              </w:rPr>
            </w:pPr>
            <w:r w:rsidRPr="00D0747A">
              <w:rPr>
                <w:rFonts w:ascii="宋体" w:hAnsi="宋体" w:hint="eastAsia"/>
                <w:spacing w:val="8"/>
                <w:szCs w:val="21"/>
              </w:rPr>
              <w:t>为保证所有物料快速</w:t>
            </w:r>
            <w:r w:rsidRPr="00D0747A">
              <w:rPr>
                <w:rFonts w:ascii="宋体" w:hAnsi="宋体" w:hint="eastAsia"/>
              </w:rPr>
              <w:t>、彻底地运送到双压送罐内，溜槽底部设有气室及</w:t>
            </w:r>
          </w:p>
          <w:p w:rsidR="00EC67BD" w:rsidRPr="00D0747A" w:rsidRDefault="00EC67BD" w:rsidP="00EC67BD">
            <w:pPr>
              <w:tabs>
                <w:tab w:val="num" w:pos="1530"/>
              </w:tabs>
              <w:spacing w:line="360" w:lineRule="exact"/>
              <w:rPr>
                <w:rFonts w:ascii="宋体" w:hAnsi="宋体" w:cs="Arial"/>
                <w:szCs w:val="21"/>
              </w:rPr>
            </w:pPr>
            <w:r w:rsidRPr="00D0747A">
              <w:rPr>
                <w:rFonts w:ascii="宋体" w:hAnsi="宋体" w:hint="eastAsia"/>
              </w:rPr>
              <w:t>喷吹装置。</w:t>
            </w:r>
          </w:p>
          <w:p w:rsidR="0024546F" w:rsidRPr="00D0747A" w:rsidRDefault="0094007A" w:rsidP="00DA24B7">
            <w:pPr>
              <w:tabs>
                <w:tab w:val="num" w:pos="1530"/>
              </w:tabs>
              <w:spacing w:line="360" w:lineRule="exact"/>
              <w:ind w:firstLineChars="200" w:firstLine="452"/>
              <w:rPr>
                <w:rFonts w:ascii="宋体" w:hAnsi="宋体" w:cs="Arial"/>
                <w:szCs w:val="21"/>
              </w:rPr>
            </w:pPr>
            <w:r w:rsidRPr="00D0747A">
              <w:rPr>
                <w:rFonts w:ascii="宋体" w:hAnsi="宋体" w:hint="eastAsia"/>
                <w:spacing w:val="8"/>
                <w:szCs w:val="21"/>
              </w:rPr>
              <w:t>b</w:t>
            </w:r>
            <w:r w:rsidR="00695640" w:rsidRPr="00D0747A">
              <w:rPr>
                <w:rFonts w:ascii="宋体" w:hAnsi="宋体" w:hint="eastAsia"/>
                <w:spacing w:val="8"/>
                <w:szCs w:val="21"/>
              </w:rPr>
              <w:t>.</w:t>
            </w:r>
            <w:r w:rsidR="0024546F" w:rsidRPr="00D0747A">
              <w:rPr>
                <w:rFonts w:asciiTheme="minorEastAsia" w:hAnsiTheme="minorEastAsia" w:cs="Arial" w:hint="eastAsia"/>
                <w:szCs w:val="21"/>
              </w:rPr>
              <w:t xml:space="preserve"> </w:t>
            </w:r>
            <w:r w:rsidR="00FB2A2C" w:rsidRPr="00D0747A">
              <w:rPr>
                <w:rFonts w:ascii="宋体" w:hAnsi="宋体" w:hint="eastAsia"/>
              </w:rPr>
              <w:t>螺旋输送系统</w:t>
            </w:r>
            <w:r w:rsidR="0024546F" w:rsidRPr="00D0747A">
              <w:rPr>
                <w:rFonts w:ascii="宋体" w:hAnsi="宋体" w:cs="Arial" w:hint="eastAsia"/>
                <w:szCs w:val="21"/>
              </w:rPr>
              <w:t>---------------------------------------</w:t>
            </w:r>
            <w:r w:rsidR="0024546F" w:rsidRPr="00D0747A">
              <w:rPr>
                <w:rFonts w:ascii="宋体" w:hAnsi="宋体" w:cs="Arial"/>
                <w:szCs w:val="21"/>
              </w:rPr>
              <w:t>1</w:t>
            </w:r>
            <w:r w:rsidR="0024546F" w:rsidRPr="00D0747A">
              <w:rPr>
                <w:rFonts w:ascii="宋体" w:hAnsi="宋体" w:cs="Arial" w:hint="eastAsia"/>
                <w:szCs w:val="21"/>
              </w:rPr>
              <w:t>套</w:t>
            </w:r>
          </w:p>
          <w:p w:rsidR="00FB2A2C" w:rsidRPr="00D0747A" w:rsidRDefault="00FB2A2C" w:rsidP="003354F3">
            <w:pPr>
              <w:spacing w:line="360" w:lineRule="exact"/>
              <w:ind w:firstLineChars="200" w:firstLine="452"/>
              <w:rPr>
                <w:rFonts w:ascii="宋体" w:hAnsi="宋体"/>
                <w:spacing w:val="8"/>
                <w:szCs w:val="21"/>
              </w:rPr>
            </w:pPr>
            <w:r w:rsidRPr="00D0747A">
              <w:rPr>
                <w:rFonts w:ascii="宋体" w:hAnsi="宋体"/>
                <w:spacing w:val="8"/>
                <w:szCs w:val="21"/>
              </w:rPr>
              <w:t>DN3</w:t>
            </w:r>
            <w:r w:rsidR="00D0747A">
              <w:rPr>
                <w:rFonts w:ascii="宋体" w:hAnsi="宋体"/>
                <w:spacing w:val="8"/>
                <w:szCs w:val="21"/>
              </w:rPr>
              <w:t>0</w:t>
            </w:r>
            <w:r w:rsidRPr="00D0747A">
              <w:rPr>
                <w:rFonts w:ascii="宋体" w:hAnsi="宋体"/>
                <w:spacing w:val="8"/>
                <w:szCs w:val="21"/>
              </w:rPr>
              <w:t>0</w:t>
            </w:r>
            <w:r w:rsidRPr="00D0747A">
              <w:rPr>
                <w:rFonts w:ascii="宋体" w:hAnsi="宋体" w:hint="eastAsia"/>
                <w:spacing w:val="8"/>
                <w:szCs w:val="21"/>
              </w:rPr>
              <w:t>的不锈钢制螺旋输送机，把物料输送到双压送罐的进料接管内</w:t>
            </w:r>
            <w:r w:rsidR="006E3254" w:rsidRPr="00D0747A">
              <w:rPr>
                <w:rFonts w:ascii="宋体" w:hAnsi="宋体" w:hint="eastAsia"/>
                <w:spacing w:val="8"/>
                <w:szCs w:val="21"/>
              </w:rPr>
              <w:t>（减速机为非直联结构）</w:t>
            </w:r>
            <w:r w:rsidRPr="00D0747A">
              <w:rPr>
                <w:rFonts w:ascii="宋体" w:hAnsi="宋体" w:hint="eastAsia"/>
                <w:spacing w:val="8"/>
                <w:szCs w:val="21"/>
              </w:rPr>
              <w:t>；</w:t>
            </w:r>
          </w:p>
          <w:p w:rsidR="00DA24B7" w:rsidRPr="00867717" w:rsidRDefault="0094007A" w:rsidP="003354F3">
            <w:pPr>
              <w:spacing w:line="360" w:lineRule="exact"/>
              <w:ind w:firstLineChars="200" w:firstLine="452"/>
              <w:rPr>
                <w:rFonts w:ascii="宋体" w:hAnsi="宋体" w:cs="Arial"/>
                <w:szCs w:val="21"/>
              </w:rPr>
            </w:pPr>
            <w:r w:rsidRPr="00867717">
              <w:rPr>
                <w:rFonts w:ascii="宋体" w:hAnsi="宋体"/>
                <w:spacing w:val="8"/>
                <w:szCs w:val="21"/>
              </w:rPr>
              <w:t>c</w:t>
            </w:r>
            <w:r w:rsidR="00695640" w:rsidRPr="00867717">
              <w:rPr>
                <w:rFonts w:ascii="宋体" w:hAnsi="宋体" w:hint="eastAsia"/>
                <w:spacing w:val="8"/>
                <w:szCs w:val="21"/>
              </w:rPr>
              <w:t>.</w:t>
            </w:r>
            <w:r w:rsidR="00FB2A2C" w:rsidRPr="00867717">
              <w:rPr>
                <w:rFonts w:ascii="宋体" w:hAnsi="宋体" w:hint="eastAsia"/>
              </w:rPr>
              <w:t xml:space="preserve"> </w:t>
            </w:r>
            <w:r w:rsidR="00EC67BD" w:rsidRPr="00867717">
              <w:rPr>
                <w:rFonts w:ascii="宋体" w:hAnsi="宋体" w:hint="eastAsia"/>
              </w:rPr>
              <w:t>解包机支撑底座</w:t>
            </w:r>
            <w:r w:rsidR="00DA24B7" w:rsidRPr="00867717">
              <w:rPr>
                <w:rFonts w:ascii="宋体" w:hAnsi="宋体" w:cs="Arial" w:hint="eastAsia"/>
                <w:szCs w:val="21"/>
              </w:rPr>
              <w:t>----------------------------------------</w:t>
            </w:r>
            <w:r w:rsidR="00DA24B7" w:rsidRPr="00867717">
              <w:rPr>
                <w:rFonts w:ascii="宋体" w:hAnsi="宋体" w:cs="Arial"/>
                <w:szCs w:val="21"/>
              </w:rPr>
              <w:t>1</w:t>
            </w:r>
            <w:r w:rsidR="00DA24B7" w:rsidRPr="00867717">
              <w:rPr>
                <w:rFonts w:ascii="宋体" w:hAnsi="宋体" w:cs="Arial" w:hint="eastAsia"/>
                <w:szCs w:val="21"/>
              </w:rPr>
              <w:t>套</w:t>
            </w:r>
          </w:p>
          <w:p w:rsidR="00EE4B67" w:rsidRPr="00867717" w:rsidRDefault="00EE4B67" w:rsidP="003354F3">
            <w:pPr>
              <w:spacing w:line="360" w:lineRule="exact"/>
              <w:ind w:firstLineChars="200" w:firstLine="420"/>
              <w:rPr>
                <w:rFonts w:ascii="宋体" w:hAnsi="宋体" w:cs="Arial"/>
                <w:szCs w:val="21"/>
              </w:rPr>
            </w:pPr>
            <w:r w:rsidRPr="00867717">
              <w:rPr>
                <w:rFonts w:ascii="宋体" w:hAnsi="宋体" w:hint="eastAsia"/>
              </w:rPr>
              <w:t>需把解包机位置移高，留出输送螺旋的进料空间。</w:t>
            </w:r>
            <w:r w:rsidR="006E2868">
              <w:rPr>
                <w:rFonts w:ascii="宋体" w:hAnsi="宋体" w:hint="eastAsia"/>
              </w:rPr>
              <w:t>对吊拉孔剩余部分进行铁板铺盖，制作操作平台。</w:t>
            </w:r>
          </w:p>
          <w:p w:rsidR="0094007A" w:rsidRPr="00867717" w:rsidRDefault="00EC67BD" w:rsidP="003354F3">
            <w:pPr>
              <w:spacing w:line="360" w:lineRule="exact"/>
              <w:ind w:firstLineChars="200" w:firstLine="452"/>
              <w:rPr>
                <w:rFonts w:ascii="宋体" w:hAnsi="宋体" w:cs="Arial"/>
                <w:szCs w:val="21"/>
              </w:rPr>
            </w:pPr>
            <w:r w:rsidRPr="00867717">
              <w:rPr>
                <w:rFonts w:ascii="宋体" w:hAnsi="宋体"/>
                <w:spacing w:val="8"/>
                <w:szCs w:val="21"/>
              </w:rPr>
              <w:t>d</w:t>
            </w:r>
            <w:r w:rsidR="00695640" w:rsidRPr="00867717">
              <w:rPr>
                <w:rFonts w:ascii="宋体" w:hAnsi="宋体" w:hint="eastAsia"/>
                <w:spacing w:val="8"/>
                <w:szCs w:val="21"/>
              </w:rPr>
              <w:t>.</w:t>
            </w:r>
            <w:r w:rsidR="0094007A" w:rsidRPr="00867717">
              <w:rPr>
                <w:rFonts w:ascii="宋体" w:hAnsi="宋体" w:hint="eastAsia"/>
              </w:rPr>
              <w:t xml:space="preserve"> </w:t>
            </w:r>
            <w:r w:rsidR="009866C5" w:rsidRPr="00867717">
              <w:rPr>
                <w:rFonts w:ascii="宋体" w:hAnsi="宋体" w:hint="eastAsia"/>
              </w:rPr>
              <w:t>解包除尘管路</w:t>
            </w:r>
            <w:r w:rsidR="00643ACD" w:rsidRPr="00867717">
              <w:rPr>
                <w:rFonts w:ascii="宋体" w:hAnsi="宋体" w:hint="eastAsia"/>
              </w:rPr>
              <w:t>、卸料三通接管、返气三通接管改造</w:t>
            </w:r>
            <w:r w:rsidR="0094007A" w:rsidRPr="00867717">
              <w:rPr>
                <w:rFonts w:ascii="宋体" w:hAnsi="宋体" w:cs="Arial" w:hint="eastAsia"/>
                <w:szCs w:val="21"/>
              </w:rPr>
              <w:t>----------</w:t>
            </w:r>
            <w:r w:rsidR="0094007A" w:rsidRPr="00867717">
              <w:rPr>
                <w:rFonts w:ascii="宋体" w:hAnsi="宋体" w:cs="Arial"/>
                <w:szCs w:val="21"/>
              </w:rPr>
              <w:t>1</w:t>
            </w:r>
            <w:r w:rsidR="0094007A" w:rsidRPr="00867717">
              <w:rPr>
                <w:rFonts w:ascii="宋体" w:hAnsi="宋体" w:cs="Arial" w:hint="eastAsia"/>
                <w:szCs w:val="21"/>
              </w:rPr>
              <w:t>套</w:t>
            </w:r>
          </w:p>
          <w:p w:rsidR="001A3764" w:rsidRPr="00867717" w:rsidRDefault="00FB3E2B" w:rsidP="00643ACD">
            <w:pPr>
              <w:spacing w:line="360" w:lineRule="exact"/>
              <w:ind w:firstLineChars="200" w:firstLine="420"/>
              <w:rPr>
                <w:rFonts w:ascii="宋体" w:hAnsi="宋体"/>
                <w:spacing w:val="8"/>
                <w:szCs w:val="21"/>
              </w:rPr>
            </w:pPr>
            <w:r w:rsidRPr="00867717">
              <w:rPr>
                <w:rFonts w:ascii="宋体" w:hAnsi="宋体" w:cs="Arial" w:hint="eastAsia"/>
                <w:szCs w:val="21"/>
              </w:rPr>
              <w:t>卸料接管</w:t>
            </w:r>
            <w:r w:rsidRPr="00867717">
              <w:rPr>
                <w:rFonts w:ascii="宋体" w:hAnsi="宋体" w:hint="eastAsia"/>
              </w:rPr>
              <w:t>、返气接管</w:t>
            </w:r>
            <w:r w:rsidRPr="00867717">
              <w:rPr>
                <w:rFonts w:ascii="宋体" w:hAnsi="宋体" w:cs="Arial" w:hint="eastAsia"/>
                <w:szCs w:val="21"/>
              </w:rPr>
              <w:t>均为不锈钢制。</w:t>
            </w:r>
            <w:r w:rsidR="00533F58">
              <w:rPr>
                <w:rFonts w:ascii="宋体" w:hAnsi="宋体" w:cs="Arial" w:hint="eastAsia"/>
                <w:szCs w:val="21"/>
              </w:rPr>
              <w:t>阀门采用不锈钢球阀。</w:t>
            </w:r>
          </w:p>
        </w:tc>
        <w:tc>
          <w:tcPr>
            <w:tcW w:w="1066" w:type="dxa"/>
            <w:tcBorders>
              <w:top w:val="single" w:sz="4" w:space="0" w:color="BFBFBF"/>
              <w:left w:val="single" w:sz="4" w:space="0" w:color="BFBFBF"/>
              <w:bottom w:val="single" w:sz="4" w:space="0" w:color="BFBFBF"/>
              <w:right w:val="single" w:sz="4" w:space="0" w:color="BFBFBF"/>
            </w:tcBorders>
            <w:hideMark/>
          </w:tcPr>
          <w:p w:rsidR="00695640" w:rsidRPr="00867717" w:rsidRDefault="00695640" w:rsidP="00695640">
            <w:pPr>
              <w:tabs>
                <w:tab w:val="num" w:pos="1530"/>
              </w:tabs>
              <w:spacing w:line="400" w:lineRule="exact"/>
              <w:jc w:val="center"/>
              <w:rPr>
                <w:rFonts w:ascii="宋体" w:hAnsi="宋体" w:cs="Arial"/>
                <w:szCs w:val="21"/>
              </w:rPr>
            </w:pPr>
            <w:r w:rsidRPr="00867717">
              <w:rPr>
                <w:rFonts w:ascii="宋体" w:hAnsi="宋体" w:cs="Arial" w:hint="eastAsia"/>
                <w:szCs w:val="21"/>
              </w:rPr>
              <w:t>1套</w:t>
            </w:r>
          </w:p>
        </w:tc>
      </w:tr>
      <w:tr w:rsidR="00867717" w:rsidRPr="00867717" w:rsidTr="001A3764">
        <w:trPr>
          <w:trHeight w:val="768"/>
        </w:trPr>
        <w:tc>
          <w:tcPr>
            <w:tcW w:w="499" w:type="dxa"/>
            <w:tcBorders>
              <w:top w:val="single" w:sz="4" w:space="0" w:color="BFBFBF"/>
              <w:left w:val="single" w:sz="4" w:space="0" w:color="BFBFBF"/>
              <w:bottom w:val="single" w:sz="4" w:space="0" w:color="BFBFBF"/>
              <w:right w:val="single" w:sz="4" w:space="0" w:color="BFBFBF"/>
            </w:tcBorders>
          </w:tcPr>
          <w:p w:rsidR="001A3764" w:rsidRPr="00867717" w:rsidRDefault="001A3764" w:rsidP="001361FB">
            <w:pPr>
              <w:spacing w:line="300" w:lineRule="auto"/>
              <w:ind w:firstLineChars="200" w:firstLine="420"/>
              <w:rPr>
                <w:rFonts w:ascii="宋体" w:eastAsia="宋体" w:hAnsi="宋体"/>
                <w:szCs w:val="21"/>
              </w:rPr>
            </w:pPr>
          </w:p>
        </w:tc>
        <w:tc>
          <w:tcPr>
            <w:tcW w:w="687" w:type="dxa"/>
            <w:tcBorders>
              <w:top w:val="single" w:sz="4" w:space="0" w:color="BFBFBF"/>
              <w:left w:val="single" w:sz="4" w:space="0" w:color="BFBFBF"/>
              <w:bottom w:val="single" w:sz="4" w:space="0" w:color="BFBFBF"/>
              <w:right w:val="single" w:sz="4" w:space="0" w:color="BFBFBF"/>
            </w:tcBorders>
            <w:hideMark/>
          </w:tcPr>
          <w:p w:rsidR="001A3764" w:rsidRPr="00867717" w:rsidRDefault="001A3764" w:rsidP="001361FB">
            <w:pPr>
              <w:pStyle w:val="af6"/>
              <w:spacing w:line="300" w:lineRule="auto"/>
              <w:rPr>
                <w:rFonts w:cs="Times New Roman"/>
                <w:sz w:val="20"/>
                <w:szCs w:val="21"/>
              </w:rPr>
            </w:pPr>
            <w:r w:rsidRPr="00867717">
              <w:rPr>
                <w:rFonts w:cs="Times New Roman" w:hint="eastAsia"/>
                <w:sz w:val="20"/>
                <w:szCs w:val="21"/>
              </w:rPr>
              <w:t>102</w:t>
            </w:r>
          </w:p>
        </w:tc>
        <w:tc>
          <w:tcPr>
            <w:tcW w:w="7329" w:type="dxa"/>
            <w:tcBorders>
              <w:top w:val="single" w:sz="4" w:space="0" w:color="BFBFBF"/>
              <w:left w:val="single" w:sz="4" w:space="0" w:color="BFBFBF"/>
              <w:bottom w:val="single" w:sz="4" w:space="0" w:color="BFBFBF"/>
              <w:right w:val="single" w:sz="4" w:space="0" w:color="BFBFBF"/>
            </w:tcBorders>
            <w:hideMark/>
          </w:tcPr>
          <w:p w:rsidR="001A3764" w:rsidRPr="00867717" w:rsidRDefault="001A3764" w:rsidP="001361FB">
            <w:pPr>
              <w:tabs>
                <w:tab w:val="num" w:pos="1530"/>
              </w:tabs>
              <w:spacing w:line="360" w:lineRule="exact"/>
              <w:rPr>
                <w:rFonts w:ascii="宋体" w:hAnsi="宋体" w:cs="Arial"/>
                <w:szCs w:val="21"/>
              </w:rPr>
            </w:pPr>
            <w:r w:rsidRPr="00867717">
              <w:rPr>
                <w:rFonts w:asciiTheme="minorEastAsia" w:hAnsiTheme="minorEastAsia" w:cs="Arial" w:hint="eastAsia"/>
                <w:szCs w:val="21"/>
              </w:rPr>
              <w:t>白炭黑</w:t>
            </w:r>
            <w:r w:rsidR="00EC67BD" w:rsidRPr="00867717">
              <w:rPr>
                <w:rFonts w:asciiTheme="minorEastAsia" w:hAnsiTheme="minorEastAsia" w:cs="Arial" w:hint="eastAsia"/>
                <w:szCs w:val="21"/>
              </w:rPr>
              <w:t>解包</w:t>
            </w:r>
            <w:r w:rsidR="000A30DC" w:rsidRPr="00867717">
              <w:rPr>
                <w:rFonts w:asciiTheme="minorEastAsia" w:hAnsiTheme="minorEastAsia" w:cs="Arial" w:hint="eastAsia"/>
                <w:szCs w:val="21"/>
              </w:rPr>
              <w:t>输送</w:t>
            </w:r>
            <w:r w:rsidR="0043088B" w:rsidRPr="00867717">
              <w:rPr>
                <w:rFonts w:asciiTheme="minorEastAsia" w:hAnsiTheme="minorEastAsia" w:cs="Arial"/>
                <w:szCs w:val="21"/>
              </w:rPr>
              <w:t>C</w:t>
            </w:r>
            <w:r w:rsidRPr="00867717">
              <w:rPr>
                <w:rFonts w:asciiTheme="minorEastAsia" w:hAnsiTheme="minorEastAsia" w:cs="Arial" w:hint="eastAsia"/>
                <w:szCs w:val="21"/>
              </w:rPr>
              <w:t>系统</w:t>
            </w:r>
            <w:r w:rsidR="009552AC" w:rsidRPr="00867717">
              <w:rPr>
                <w:rFonts w:asciiTheme="minorEastAsia" w:hAnsiTheme="minorEastAsia" w:cs="Arial" w:hint="eastAsia"/>
                <w:szCs w:val="21"/>
              </w:rPr>
              <w:t>改造</w:t>
            </w:r>
            <w:r w:rsidRPr="00867717">
              <w:rPr>
                <w:rFonts w:ascii="宋体" w:hAnsi="宋体" w:cs="Arial" w:hint="eastAsia"/>
                <w:szCs w:val="21"/>
              </w:rPr>
              <w:t>--------------------------------</w:t>
            </w:r>
          </w:p>
          <w:p w:rsidR="001A3764" w:rsidRPr="00867717" w:rsidRDefault="001A3764" w:rsidP="001361FB">
            <w:pPr>
              <w:spacing w:line="360" w:lineRule="exact"/>
              <w:ind w:firstLine="480"/>
              <w:rPr>
                <w:rFonts w:ascii="宋体" w:hAnsi="宋体"/>
              </w:rPr>
            </w:pPr>
            <w:r w:rsidRPr="00867717">
              <w:rPr>
                <w:rFonts w:ascii="宋体" w:hAnsi="宋体" w:cs="Arial" w:hint="eastAsia"/>
                <w:kern w:val="0"/>
                <w:szCs w:val="24"/>
              </w:rPr>
              <w:t>通过白炭黑压送罐及其气力输送管道把物料压送到相对应机台的大储仓内</w:t>
            </w:r>
            <w:r w:rsidRPr="00867717">
              <w:rPr>
                <w:rFonts w:ascii="宋体" w:hAnsi="宋体" w:cs="Arial"/>
                <w:kern w:val="0"/>
                <w:szCs w:val="24"/>
              </w:rPr>
              <w:t>。</w:t>
            </w:r>
          </w:p>
          <w:p w:rsidR="001A3764" w:rsidRPr="00867717" w:rsidRDefault="001A3764" w:rsidP="001361FB">
            <w:pPr>
              <w:tabs>
                <w:tab w:val="num" w:pos="1530"/>
              </w:tabs>
              <w:spacing w:line="360" w:lineRule="exact"/>
              <w:ind w:firstLineChars="200" w:firstLine="452"/>
              <w:rPr>
                <w:rFonts w:ascii="宋体" w:hAnsi="宋体" w:cs="Arial"/>
                <w:szCs w:val="21"/>
              </w:rPr>
            </w:pPr>
            <w:r w:rsidRPr="00867717">
              <w:rPr>
                <w:rFonts w:ascii="宋体" w:hAnsi="宋体" w:hint="eastAsia"/>
                <w:spacing w:val="8"/>
                <w:szCs w:val="21"/>
              </w:rPr>
              <w:t>a.</w:t>
            </w:r>
            <w:r w:rsidRPr="00867717">
              <w:rPr>
                <w:rFonts w:asciiTheme="minorEastAsia" w:hAnsiTheme="minorEastAsia" w:cs="Arial" w:hint="eastAsia"/>
                <w:szCs w:val="21"/>
              </w:rPr>
              <w:t xml:space="preserve"> </w:t>
            </w:r>
            <w:r w:rsidR="00363456" w:rsidRPr="00867717">
              <w:rPr>
                <w:rFonts w:asciiTheme="minorEastAsia" w:hAnsiTheme="minorEastAsia" w:cs="Arial" w:hint="eastAsia"/>
                <w:szCs w:val="21"/>
              </w:rPr>
              <w:t>气力输送管道</w:t>
            </w:r>
            <w:r w:rsidR="009552AC" w:rsidRPr="00867717">
              <w:rPr>
                <w:rFonts w:asciiTheme="minorEastAsia" w:hAnsiTheme="minorEastAsia" w:cs="Arial" w:hint="eastAsia"/>
                <w:szCs w:val="21"/>
              </w:rPr>
              <w:t>改造</w:t>
            </w:r>
            <w:r w:rsidRPr="00867717">
              <w:rPr>
                <w:rFonts w:ascii="宋体" w:hAnsi="宋体" w:cs="Arial" w:hint="eastAsia"/>
                <w:szCs w:val="21"/>
              </w:rPr>
              <w:t>----------------------------------------</w:t>
            </w:r>
            <w:r w:rsidRPr="00867717">
              <w:rPr>
                <w:rFonts w:ascii="宋体" w:hAnsi="宋体" w:cs="Arial"/>
                <w:szCs w:val="21"/>
              </w:rPr>
              <w:t>1</w:t>
            </w:r>
            <w:r w:rsidRPr="00867717">
              <w:rPr>
                <w:rFonts w:ascii="宋体" w:hAnsi="宋体" w:cs="Arial" w:hint="eastAsia"/>
                <w:szCs w:val="21"/>
              </w:rPr>
              <w:t>套</w:t>
            </w:r>
          </w:p>
          <w:p w:rsidR="000A30DC" w:rsidRPr="00867717" w:rsidRDefault="000A30DC" w:rsidP="001361FB">
            <w:pPr>
              <w:spacing w:line="276" w:lineRule="auto"/>
              <w:ind w:firstLineChars="200" w:firstLine="420"/>
              <w:rPr>
                <w:rFonts w:ascii="宋体" w:hAnsi="宋体" w:cs="宋体"/>
                <w:szCs w:val="24"/>
              </w:rPr>
            </w:pPr>
            <w:r w:rsidRPr="00867717">
              <w:rPr>
                <w:rFonts w:ascii="宋体" w:hAnsi="宋体" w:cs="宋体" w:hint="eastAsia"/>
                <w:szCs w:val="24"/>
              </w:rPr>
              <w:t>把涉及改造部分的原炭黑输送管道拆除，接入D</w:t>
            </w:r>
            <w:r w:rsidRPr="00867717">
              <w:rPr>
                <w:rFonts w:ascii="宋体" w:hAnsi="宋体" w:cs="宋体"/>
                <w:szCs w:val="24"/>
              </w:rPr>
              <w:t>N125</w:t>
            </w:r>
            <w:r w:rsidRPr="00867717">
              <w:rPr>
                <w:rFonts w:ascii="宋体" w:hAnsi="宋体" w:cs="宋体" w:hint="eastAsia"/>
                <w:szCs w:val="24"/>
              </w:rPr>
              <w:t>的白炭黑输送管道，作为白炭黑的新解包输送工位；</w:t>
            </w:r>
          </w:p>
          <w:p w:rsidR="006E3254" w:rsidRPr="00D0747A" w:rsidRDefault="000A30DC" w:rsidP="00D0747A">
            <w:pPr>
              <w:spacing w:line="276" w:lineRule="auto"/>
              <w:ind w:firstLineChars="200" w:firstLine="420"/>
              <w:rPr>
                <w:rFonts w:ascii="宋体" w:hAnsi="宋体" w:cs="Arial"/>
                <w:szCs w:val="24"/>
              </w:rPr>
            </w:pPr>
            <w:r w:rsidRPr="00867717">
              <w:rPr>
                <w:rFonts w:ascii="宋体" w:hAnsi="宋体" w:cs="宋体" w:hint="eastAsia"/>
                <w:szCs w:val="24"/>
              </w:rPr>
              <w:t>原</w:t>
            </w:r>
            <w:r w:rsidR="00363456" w:rsidRPr="00867717">
              <w:rPr>
                <w:rFonts w:ascii="宋体" w:hAnsi="宋体" w:cs="宋体"/>
                <w:szCs w:val="24"/>
              </w:rPr>
              <w:t>C</w:t>
            </w:r>
            <w:r w:rsidR="00363456" w:rsidRPr="00867717">
              <w:rPr>
                <w:rFonts w:ascii="宋体" w:hAnsi="宋体" w:cs="宋体" w:hint="eastAsia"/>
                <w:szCs w:val="24"/>
              </w:rPr>
              <w:t>系统的</w:t>
            </w:r>
            <w:r w:rsidRPr="00867717">
              <w:rPr>
                <w:rFonts w:ascii="宋体" w:hAnsi="宋体" w:cs="宋体" w:hint="eastAsia"/>
                <w:szCs w:val="24"/>
              </w:rPr>
              <w:t>压送罐出料</w:t>
            </w:r>
            <w:r w:rsidR="00E334DC" w:rsidRPr="00867717">
              <w:rPr>
                <w:rFonts w:ascii="宋体" w:hAnsi="宋体" w:cs="宋体" w:hint="eastAsia"/>
                <w:szCs w:val="24"/>
              </w:rPr>
              <w:t>管接口为</w:t>
            </w:r>
            <w:r w:rsidRPr="00867717">
              <w:rPr>
                <w:rFonts w:ascii="宋体" w:hAnsi="宋体" w:cs="宋体" w:hint="eastAsia"/>
                <w:szCs w:val="24"/>
              </w:rPr>
              <w:t>D</w:t>
            </w:r>
            <w:r w:rsidRPr="00867717">
              <w:rPr>
                <w:rFonts w:ascii="宋体" w:hAnsi="宋体" w:cs="宋体"/>
                <w:szCs w:val="24"/>
              </w:rPr>
              <w:t>N150</w:t>
            </w:r>
            <w:r w:rsidR="001A3764" w:rsidRPr="00867717">
              <w:rPr>
                <w:rFonts w:ascii="宋体" w:hAnsi="宋体" w:cs="Arial" w:hint="eastAsia"/>
                <w:szCs w:val="24"/>
              </w:rPr>
              <w:t>。</w:t>
            </w:r>
          </w:p>
        </w:tc>
        <w:tc>
          <w:tcPr>
            <w:tcW w:w="1066" w:type="dxa"/>
            <w:tcBorders>
              <w:top w:val="single" w:sz="4" w:space="0" w:color="BFBFBF"/>
              <w:left w:val="single" w:sz="4" w:space="0" w:color="BFBFBF"/>
              <w:bottom w:val="single" w:sz="4" w:space="0" w:color="BFBFBF"/>
              <w:right w:val="single" w:sz="4" w:space="0" w:color="BFBFBF"/>
            </w:tcBorders>
            <w:hideMark/>
          </w:tcPr>
          <w:p w:rsidR="001A3764" w:rsidRPr="00867717" w:rsidRDefault="001A3764" w:rsidP="001361FB">
            <w:pPr>
              <w:tabs>
                <w:tab w:val="num" w:pos="1530"/>
              </w:tabs>
              <w:spacing w:line="400" w:lineRule="exact"/>
              <w:jc w:val="center"/>
              <w:rPr>
                <w:rFonts w:ascii="宋体" w:hAnsi="宋体" w:cs="Arial"/>
                <w:szCs w:val="21"/>
              </w:rPr>
            </w:pPr>
            <w:r w:rsidRPr="00867717">
              <w:rPr>
                <w:rFonts w:ascii="宋体" w:hAnsi="宋体" w:cs="Arial" w:hint="eastAsia"/>
                <w:szCs w:val="21"/>
              </w:rPr>
              <w:t>1套</w:t>
            </w:r>
          </w:p>
        </w:tc>
      </w:tr>
      <w:tr w:rsidR="00867717" w:rsidRPr="00867717" w:rsidTr="001A3764">
        <w:trPr>
          <w:trHeight w:val="768"/>
        </w:trPr>
        <w:tc>
          <w:tcPr>
            <w:tcW w:w="499" w:type="dxa"/>
            <w:tcBorders>
              <w:top w:val="single" w:sz="4" w:space="0" w:color="BFBFBF"/>
              <w:left w:val="single" w:sz="4" w:space="0" w:color="BFBFBF"/>
              <w:bottom w:val="single" w:sz="4" w:space="0" w:color="BFBFBF"/>
              <w:right w:val="single" w:sz="4" w:space="0" w:color="BFBFBF"/>
            </w:tcBorders>
          </w:tcPr>
          <w:p w:rsidR="005B7A2E" w:rsidRPr="00867717" w:rsidRDefault="005B7A2E">
            <w:pPr>
              <w:spacing w:line="300" w:lineRule="auto"/>
              <w:ind w:firstLineChars="200" w:firstLine="420"/>
              <w:rPr>
                <w:rFonts w:ascii="宋体" w:eastAsia="宋体" w:hAnsi="宋体"/>
                <w:szCs w:val="21"/>
              </w:rPr>
            </w:pPr>
          </w:p>
        </w:tc>
        <w:tc>
          <w:tcPr>
            <w:tcW w:w="687" w:type="dxa"/>
            <w:tcBorders>
              <w:top w:val="single" w:sz="4" w:space="0" w:color="BFBFBF"/>
              <w:left w:val="single" w:sz="4" w:space="0" w:color="BFBFBF"/>
              <w:bottom w:val="single" w:sz="4" w:space="0" w:color="BFBFBF"/>
              <w:right w:val="single" w:sz="4" w:space="0" w:color="BFBFBF"/>
            </w:tcBorders>
          </w:tcPr>
          <w:p w:rsidR="005B7A2E" w:rsidRPr="00867717" w:rsidRDefault="005B7A2E">
            <w:pPr>
              <w:pStyle w:val="af6"/>
              <w:spacing w:line="300" w:lineRule="auto"/>
              <w:rPr>
                <w:rFonts w:cs="Times New Roman"/>
                <w:sz w:val="20"/>
                <w:szCs w:val="21"/>
              </w:rPr>
            </w:pPr>
            <w:r w:rsidRPr="00867717">
              <w:rPr>
                <w:rFonts w:cs="Times New Roman" w:hint="eastAsia"/>
                <w:sz w:val="20"/>
                <w:szCs w:val="21"/>
              </w:rPr>
              <w:t>1</w:t>
            </w:r>
            <w:r w:rsidRPr="00867717">
              <w:rPr>
                <w:rFonts w:cs="Times New Roman"/>
                <w:sz w:val="20"/>
                <w:szCs w:val="21"/>
              </w:rPr>
              <w:t>0</w:t>
            </w:r>
            <w:r w:rsidR="001A3764" w:rsidRPr="00867717">
              <w:rPr>
                <w:rFonts w:cs="Times New Roman"/>
                <w:sz w:val="20"/>
                <w:szCs w:val="21"/>
              </w:rPr>
              <w:t>3</w:t>
            </w:r>
          </w:p>
        </w:tc>
        <w:tc>
          <w:tcPr>
            <w:tcW w:w="7329" w:type="dxa"/>
            <w:tcBorders>
              <w:top w:val="single" w:sz="4" w:space="0" w:color="BFBFBF"/>
              <w:left w:val="single" w:sz="4" w:space="0" w:color="BFBFBF"/>
              <w:bottom w:val="single" w:sz="4" w:space="0" w:color="BFBFBF"/>
              <w:right w:val="single" w:sz="4" w:space="0" w:color="BFBFBF"/>
            </w:tcBorders>
          </w:tcPr>
          <w:p w:rsidR="005B7A2E" w:rsidRPr="00867717" w:rsidRDefault="005B7A2E" w:rsidP="003354F3">
            <w:pPr>
              <w:tabs>
                <w:tab w:val="num" w:pos="1530"/>
              </w:tabs>
              <w:spacing w:line="360" w:lineRule="exact"/>
              <w:rPr>
                <w:rFonts w:asciiTheme="minorEastAsia" w:hAnsiTheme="minorEastAsia" w:cs="Arial"/>
                <w:szCs w:val="21"/>
              </w:rPr>
            </w:pPr>
            <w:r w:rsidRPr="00867717">
              <w:rPr>
                <w:rFonts w:asciiTheme="minorEastAsia" w:hAnsiTheme="minorEastAsia" w:cs="Arial" w:hint="eastAsia"/>
                <w:szCs w:val="21"/>
              </w:rPr>
              <w:t>电气控制</w:t>
            </w:r>
            <w:r w:rsidR="009552AC" w:rsidRPr="00867717">
              <w:rPr>
                <w:rFonts w:asciiTheme="minorEastAsia" w:hAnsiTheme="minorEastAsia" w:cs="Arial" w:hint="eastAsia"/>
                <w:szCs w:val="21"/>
              </w:rPr>
              <w:t>改造</w:t>
            </w:r>
            <w:r w:rsidRPr="00867717">
              <w:rPr>
                <w:rFonts w:asciiTheme="minorEastAsia" w:hAnsiTheme="minorEastAsia" w:cs="Arial" w:hint="eastAsia"/>
                <w:szCs w:val="21"/>
              </w:rPr>
              <w:t>------------</w:t>
            </w:r>
            <w:r w:rsidR="00FB2B07" w:rsidRPr="00867717">
              <w:rPr>
                <w:rFonts w:asciiTheme="minorEastAsia" w:hAnsiTheme="minorEastAsia" w:cs="Arial" w:hint="eastAsia"/>
                <w:szCs w:val="21"/>
              </w:rPr>
              <w:t>------------------------------------</w:t>
            </w:r>
          </w:p>
          <w:p w:rsidR="005B7A2E" w:rsidRPr="00D0747A" w:rsidRDefault="005E5759" w:rsidP="005B7A2E">
            <w:pPr>
              <w:pStyle w:val="af4"/>
              <w:numPr>
                <w:ilvl w:val="0"/>
                <w:numId w:val="59"/>
              </w:numPr>
              <w:tabs>
                <w:tab w:val="num" w:pos="1530"/>
              </w:tabs>
              <w:spacing w:line="360" w:lineRule="exact"/>
              <w:ind w:firstLineChars="0"/>
              <w:rPr>
                <w:rFonts w:asciiTheme="minorEastAsia" w:hAnsiTheme="minorEastAsia" w:cs="Arial"/>
                <w:szCs w:val="21"/>
              </w:rPr>
            </w:pPr>
            <w:r w:rsidRPr="00867717">
              <w:rPr>
                <w:rFonts w:asciiTheme="minorEastAsia" w:hAnsiTheme="minorEastAsia" w:cs="Arial" w:hint="eastAsia"/>
                <w:szCs w:val="21"/>
              </w:rPr>
              <w:t>原炭黑解包A系统控制柜增加槽车输送功能</w:t>
            </w:r>
            <w:r w:rsidR="00580B02" w:rsidRPr="00867717">
              <w:rPr>
                <w:rFonts w:asciiTheme="minorEastAsia" w:hAnsiTheme="minorEastAsia" w:cs="Arial" w:hint="eastAsia"/>
                <w:szCs w:val="21"/>
              </w:rPr>
              <w:t>及解包螺旋输送</w:t>
            </w:r>
            <w:r w:rsidR="006E3254" w:rsidRPr="00D0747A">
              <w:rPr>
                <w:rFonts w:asciiTheme="minorEastAsia" w:hAnsiTheme="minorEastAsia" w:cs="Arial" w:hint="eastAsia"/>
                <w:szCs w:val="21"/>
              </w:rPr>
              <w:t>（可使用原系统改造）</w:t>
            </w:r>
            <w:r w:rsidRPr="00D0747A">
              <w:rPr>
                <w:rFonts w:asciiTheme="minorEastAsia" w:hAnsiTheme="minorEastAsia" w:cs="Arial" w:hint="eastAsia"/>
                <w:szCs w:val="21"/>
              </w:rPr>
              <w:t>，使用原系统备用点</w:t>
            </w:r>
            <w:r w:rsidR="006B1F8A" w:rsidRPr="00D0747A">
              <w:rPr>
                <w:rFonts w:asciiTheme="minorEastAsia" w:hAnsiTheme="minorEastAsia" w:cs="Arial" w:hint="eastAsia"/>
                <w:szCs w:val="21"/>
              </w:rPr>
              <w:t>。</w:t>
            </w:r>
          </w:p>
          <w:p w:rsidR="005E5759" w:rsidRPr="00867717" w:rsidRDefault="005E5759" w:rsidP="005E5759">
            <w:pPr>
              <w:pStyle w:val="af4"/>
              <w:numPr>
                <w:ilvl w:val="0"/>
                <w:numId w:val="59"/>
              </w:numPr>
              <w:tabs>
                <w:tab w:val="num" w:pos="1530"/>
              </w:tabs>
              <w:spacing w:line="360" w:lineRule="exact"/>
              <w:ind w:firstLineChars="0"/>
              <w:rPr>
                <w:rFonts w:asciiTheme="minorEastAsia" w:hAnsiTheme="minorEastAsia" w:cs="Arial"/>
                <w:szCs w:val="21"/>
              </w:rPr>
            </w:pPr>
            <w:r w:rsidRPr="00867717">
              <w:rPr>
                <w:rFonts w:asciiTheme="minorEastAsia" w:hAnsiTheme="minorEastAsia" w:cs="Arial" w:hint="eastAsia"/>
                <w:szCs w:val="21"/>
              </w:rPr>
              <w:t>原炭黑解包</w:t>
            </w:r>
            <w:r w:rsidR="00580B02" w:rsidRPr="00867717">
              <w:rPr>
                <w:rFonts w:asciiTheme="minorEastAsia" w:hAnsiTheme="minorEastAsia" w:cs="Arial"/>
                <w:szCs w:val="21"/>
              </w:rPr>
              <w:t>C</w:t>
            </w:r>
            <w:r w:rsidRPr="00867717">
              <w:rPr>
                <w:rFonts w:asciiTheme="minorEastAsia" w:hAnsiTheme="minorEastAsia" w:cs="Arial" w:hint="eastAsia"/>
                <w:szCs w:val="21"/>
              </w:rPr>
              <w:t>系统控制柜更改为</w:t>
            </w:r>
            <w:r w:rsidR="00580B02" w:rsidRPr="00867717">
              <w:rPr>
                <w:rFonts w:asciiTheme="minorEastAsia" w:hAnsiTheme="minorEastAsia" w:cs="Arial" w:hint="eastAsia"/>
                <w:szCs w:val="21"/>
              </w:rPr>
              <w:t>白炭黑解包分站</w:t>
            </w:r>
            <w:r w:rsidRPr="00867717">
              <w:rPr>
                <w:rFonts w:asciiTheme="minorEastAsia" w:hAnsiTheme="minorEastAsia" w:cs="Arial" w:hint="eastAsia"/>
                <w:szCs w:val="21"/>
              </w:rPr>
              <w:t>，使用原系统</w:t>
            </w:r>
            <w:r w:rsidR="00580B02" w:rsidRPr="00867717">
              <w:rPr>
                <w:rFonts w:asciiTheme="minorEastAsia" w:hAnsiTheme="minorEastAsia" w:cs="Arial" w:hint="eastAsia"/>
                <w:szCs w:val="21"/>
              </w:rPr>
              <w:t>硬件</w:t>
            </w:r>
            <w:r w:rsidRPr="00867717">
              <w:rPr>
                <w:rFonts w:asciiTheme="minorEastAsia" w:hAnsiTheme="minorEastAsia" w:cs="Arial" w:hint="eastAsia"/>
                <w:szCs w:val="21"/>
              </w:rPr>
              <w:t>。</w:t>
            </w:r>
          </w:p>
          <w:p w:rsidR="005B7A2E" w:rsidRPr="00867717" w:rsidRDefault="00580B02" w:rsidP="005B7A2E">
            <w:pPr>
              <w:pStyle w:val="af4"/>
              <w:numPr>
                <w:ilvl w:val="0"/>
                <w:numId w:val="59"/>
              </w:numPr>
              <w:tabs>
                <w:tab w:val="num" w:pos="1530"/>
              </w:tabs>
              <w:spacing w:line="360" w:lineRule="exact"/>
              <w:ind w:firstLineChars="0"/>
              <w:rPr>
                <w:rFonts w:asciiTheme="minorEastAsia" w:hAnsiTheme="minorEastAsia" w:cs="Arial"/>
                <w:szCs w:val="21"/>
              </w:rPr>
            </w:pPr>
            <w:r w:rsidRPr="00867717">
              <w:rPr>
                <w:rFonts w:asciiTheme="minorEastAsia" w:hAnsiTheme="minorEastAsia" w:cs="Arial" w:hint="eastAsia"/>
                <w:szCs w:val="21"/>
              </w:rPr>
              <w:t>原白炭黑解包</w:t>
            </w:r>
            <w:r w:rsidRPr="00867717">
              <w:rPr>
                <w:rFonts w:asciiTheme="minorEastAsia" w:hAnsiTheme="minorEastAsia" w:cs="Arial"/>
                <w:szCs w:val="21"/>
              </w:rPr>
              <w:t>B系统控制柜器件改造期间作为新</w:t>
            </w:r>
            <w:r w:rsidRPr="00867717">
              <w:rPr>
                <w:rFonts w:asciiTheme="minorEastAsia" w:hAnsiTheme="minorEastAsia" w:cs="Arial" w:hint="eastAsia"/>
                <w:szCs w:val="21"/>
              </w:rPr>
              <w:t>A</w:t>
            </w:r>
            <w:r w:rsidRPr="00867717">
              <w:rPr>
                <w:rFonts w:asciiTheme="minorEastAsia" w:hAnsiTheme="minorEastAsia" w:cs="Arial"/>
                <w:szCs w:val="21"/>
              </w:rPr>
              <w:t>/C系统备用器件</w:t>
            </w:r>
            <w:r w:rsidR="005B7A2E" w:rsidRPr="00867717">
              <w:rPr>
                <w:rFonts w:asciiTheme="minorEastAsia" w:hAnsiTheme="minorEastAsia" w:cs="Arial" w:hint="eastAsia"/>
                <w:szCs w:val="21"/>
              </w:rPr>
              <w:t>。</w:t>
            </w:r>
          </w:p>
          <w:p w:rsidR="006B1F8A" w:rsidRPr="00867717" w:rsidRDefault="00580B02" w:rsidP="005B7A2E">
            <w:pPr>
              <w:pStyle w:val="af4"/>
              <w:numPr>
                <w:ilvl w:val="0"/>
                <w:numId w:val="59"/>
              </w:numPr>
              <w:tabs>
                <w:tab w:val="num" w:pos="1530"/>
              </w:tabs>
              <w:spacing w:line="360" w:lineRule="exact"/>
              <w:ind w:firstLineChars="0"/>
              <w:rPr>
                <w:rFonts w:asciiTheme="minorEastAsia" w:hAnsiTheme="minorEastAsia" w:cs="Arial"/>
                <w:szCs w:val="21"/>
              </w:rPr>
            </w:pPr>
            <w:r w:rsidRPr="00867717">
              <w:rPr>
                <w:rFonts w:asciiTheme="minorEastAsia" w:hAnsiTheme="minorEastAsia" w:cs="Arial" w:hint="eastAsia"/>
                <w:szCs w:val="21"/>
              </w:rPr>
              <w:t>现场触摸一体机程序</w:t>
            </w:r>
            <w:r w:rsidR="001E4B13" w:rsidRPr="00867717">
              <w:rPr>
                <w:rFonts w:asciiTheme="minorEastAsia" w:hAnsiTheme="minorEastAsia" w:cs="Arial" w:hint="eastAsia"/>
                <w:szCs w:val="21"/>
              </w:rPr>
              <w:t>及P</w:t>
            </w:r>
            <w:r w:rsidR="001E4B13" w:rsidRPr="00867717">
              <w:rPr>
                <w:rFonts w:asciiTheme="minorEastAsia" w:hAnsiTheme="minorEastAsia" w:cs="Arial"/>
                <w:szCs w:val="21"/>
              </w:rPr>
              <w:t>LC程序</w:t>
            </w:r>
            <w:r w:rsidRPr="00867717">
              <w:rPr>
                <w:rFonts w:asciiTheme="minorEastAsia" w:hAnsiTheme="minorEastAsia" w:cs="Arial" w:hint="eastAsia"/>
                <w:szCs w:val="21"/>
              </w:rPr>
              <w:t>修改以配合新系统操作及显示</w:t>
            </w:r>
            <w:r w:rsidR="006B1F8A" w:rsidRPr="00867717">
              <w:rPr>
                <w:rFonts w:asciiTheme="minorEastAsia" w:hAnsiTheme="minorEastAsia" w:cs="Arial" w:hint="eastAsia"/>
                <w:szCs w:val="21"/>
              </w:rPr>
              <w:t>。</w:t>
            </w:r>
            <w:r w:rsidR="00E966D9" w:rsidRPr="00867717">
              <w:rPr>
                <w:rFonts w:asciiTheme="minorEastAsia" w:hAnsiTheme="minorEastAsia" w:cs="Arial" w:hint="eastAsia"/>
                <w:szCs w:val="21"/>
              </w:rPr>
              <w:t>其余此次改造未涉及部分的软件不做修改。</w:t>
            </w:r>
          </w:p>
          <w:p w:rsidR="005B7A2E" w:rsidRPr="00867717" w:rsidRDefault="00580B02" w:rsidP="003354F3">
            <w:pPr>
              <w:pStyle w:val="af4"/>
              <w:numPr>
                <w:ilvl w:val="0"/>
                <w:numId w:val="59"/>
              </w:numPr>
              <w:tabs>
                <w:tab w:val="num" w:pos="1530"/>
              </w:tabs>
              <w:spacing w:line="360" w:lineRule="exact"/>
              <w:ind w:firstLineChars="0"/>
              <w:rPr>
                <w:rFonts w:asciiTheme="minorEastAsia" w:hAnsiTheme="minorEastAsia" w:cs="Arial"/>
                <w:szCs w:val="21"/>
              </w:rPr>
            </w:pPr>
            <w:r w:rsidRPr="00867717">
              <w:rPr>
                <w:rFonts w:asciiTheme="minorEastAsia" w:hAnsiTheme="minorEastAsia" w:cs="Arial" w:hint="eastAsia"/>
                <w:szCs w:val="21"/>
              </w:rPr>
              <w:t>上位机</w:t>
            </w:r>
            <w:r w:rsidR="00E423C2" w:rsidRPr="00867717">
              <w:rPr>
                <w:rFonts w:asciiTheme="minorEastAsia" w:hAnsiTheme="minorEastAsia" w:cs="Arial" w:hint="eastAsia"/>
                <w:szCs w:val="21"/>
              </w:rPr>
              <w:t>软件</w:t>
            </w:r>
            <w:r w:rsidRPr="00867717">
              <w:rPr>
                <w:rFonts w:asciiTheme="minorEastAsia" w:hAnsiTheme="minorEastAsia" w:cs="Arial" w:hint="eastAsia"/>
                <w:szCs w:val="21"/>
              </w:rPr>
              <w:t>系统不做改动</w:t>
            </w:r>
            <w:r w:rsidR="005B7A2E" w:rsidRPr="00867717">
              <w:rPr>
                <w:rFonts w:asciiTheme="minorEastAsia" w:hAnsiTheme="minorEastAsia" w:cs="Arial" w:hint="eastAsia"/>
                <w:szCs w:val="21"/>
              </w:rPr>
              <w:t>。</w:t>
            </w:r>
            <w:r w:rsidR="00E966D9" w:rsidRPr="00867717">
              <w:rPr>
                <w:rFonts w:asciiTheme="minorEastAsia" w:hAnsiTheme="minorEastAsia" w:cs="Arial" w:hint="eastAsia"/>
                <w:szCs w:val="21"/>
              </w:rPr>
              <w:t>（若由新增加设备引起的</w:t>
            </w:r>
            <w:r w:rsidR="009B18B1">
              <w:rPr>
                <w:rFonts w:asciiTheme="minorEastAsia" w:hAnsiTheme="minorEastAsia" w:cs="Arial" w:hint="eastAsia"/>
                <w:szCs w:val="21"/>
              </w:rPr>
              <w:t>软件显示问题和报表错误等问题不在此次改造范围内；若需更改，则需买</w:t>
            </w:r>
            <w:r w:rsidR="00E966D9" w:rsidRPr="00867717">
              <w:rPr>
                <w:rFonts w:asciiTheme="minorEastAsia" w:hAnsiTheme="minorEastAsia" w:cs="Arial" w:hint="eastAsia"/>
                <w:szCs w:val="21"/>
              </w:rPr>
              <w:t>方提供源程序。）</w:t>
            </w:r>
          </w:p>
          <w:p w:rsidR="00580B02" w:rsidRPr="00867717" w:rsidRDefault="00580B02" w:rsidP="00580B02">
            <w:pPr>
              <w:pStyle w:val="af4"/>
              <w:numPr>
                <w:ilvl w:val="0"/>
                <w:numId w:val="59"/>
              </w:numPr>
              <w:spacing w:line="360" w:lineRule="exact"/>
              <w:ind w:firstLineChars="0"/>
              <w:rPr>
                <w:rFonts w:asciiTheme="minorEastAsia" w:hAnsiTheme="minorEastAsia" w:cs="Arial"/>
                <w:szCs w:val="21"/>
              </w:rPr>
            </w:pPr>
            <w:r w:rsidRPr="00867717">
              <w:rPr>
                <w:rFonts w:asciiTheme="minorEastAsia" w:hAnsiTheme="minorEastAsia" w:cs="Arial" w:hint="eastAsia"/>
                <w:szCs w:val="21"/>
              </w:rPr>
              <w:t>A系统移动位置后，原器件及新增器件部分重新铺设线缆及桥架</w:t>
            </w:r>
          </w:p>
        </w:tc>
        <w:tc>
          <w:tcPr>
            <w:tcW w:w="1066" w:type="dxa"/>
            <w:tcBorders>
              <w:top w:val="single" w:sz="4" w:space="0" w:color="BFBFBF"/>
              <w:left w:val="single" w:sz="4" w:space="0" w:color="BFBFBF"/>
              <w:bottom w:val="single" w:sz="4" w:space="0" w:color="BFBFBF"/>
              <w:right w:val="single" w:sz="4" w:space="0" w:color="BFBFBF"/>
            </w:tcBorders>
          </w:tcPr>
          <w:p w:rsidR="005B7A2E" w:rsidRPr="00867717" w:rsidRDefault="005B7A2E" w:rsidP="00695640">
            <w:pPr>
              <w:tabs>
                <w:tab w:val="num" w:pos="1530"/>
              </w:tabs>
              <w:spacing w:line="400" w:lineRule="exact"/>
              <w:jc w:val="center"/>
              <w:rPr>
                <w:rFonts w:ascii="宋体" w:hAnsi="宋体" w:cs="Arial"/>
                <w:szCs w:val="21"/>
              </w:rPr>
            </w:pPr>
            <w:r w:rsidRPr="00867717">
              <w:rPr>
                <w:rFonts w:ascii="宋体" w:hAnsi="宋体" w:cs="Arial" w:hint="eastAsia"/>
                <w:szCs w:val="21"/>
              </w:rPr>
              <w:t>1套</w:t>
            </w:r>
          </w:p>
        </w:tc>
      </w:tr>
    </w:tbl>
    <w:p w:rsidR="00624784" w:rsidRDefault="00695640" w:rsidP="00624784">
      <w:pPr>
        <w:keepNext/>
        <w:keepLines/>
        <w:spacing w:line="360" w:lineRule="auto"/>
        <w:outlineLvl w:val="0"/>
        <w:rPr>
          <w:rFonts w:ascii="黑体" w:eastAsia="黑体" w:hAnsi="黑体"/>
          <w:szCs w:val="24"/>
        </w:rPr>
      </w:pPr>
      <w:bookmarkStart w:id="9" w:name="_Toc498070734"/>
      <w:bookmarkStart w:id="10" w:name="_Toc302491559"/>
      <w:bookmarkStart w:id="11" w:name="_Toc302491562"/>
      <w:r w:rsidRPr="00867717">
        <w:rPr>
          <w:rFonts w:ascii="黑体" w:eastAsia="黑体" w:hAnsi="黑体" w:hint="eastAsia"/>
          <w:szCs w:val="24"/>
        </w:rPr>
        <w:t>3</w:t>
      </w:r>
      <w:r w:rsidRPr="00867717">
        <w:rPr>
          <w:rFonts w:ascii="黑体" w:eastAsia="黑体" w:hAnsi="黑体"/>
          <w:szCs w:val="24"/>
        </w:rPr>
        <w:t>.</w:t>
      </w:r>
      <w:r w:rsidR="00624784">
        <w:rPr>
          <w:rFonts w:ascii="黑体" w:eastAsia="黑体" w:hAnsi="黑体" w:hint="eastAsia"/>
          <w:szCs w:val="24"/>
        </w:rPr>
        <w:t>设备颜色</w:t>
      </w:r>
    </w:p>
    <w:p w:rsidR="00624784" w:rsidRPr="00624784" w:rsidRDefault="00624784" w:rsidP="00624784">
      <w:pPr>
        <w:keepNext/>
        <w:keepLines/>
        <w:spacing w:line="360" w:lineRule="exact"/>
        <w:ind w:left="420"/>
        <w:outlineLvl w:val="0"/>
        <w:rPr>
          <w:rFonts w:ascii="宋体" w:hAnsi="宋体"/>
          <w:szCs w:val="21"/>
        </w:rPr>
      </w:pPr>
      <w:r w:rsidRPr="00624784">
        <w:rPr>
          <w:rFonts w:ascii="宋体" w:hAnsi="宋体" w:hint="eastAsia"/>
          <w:szCs w:val="21"/>
        </w:rPr>
        <w:t>设备本体灰白色                                          RAL 7035</w:t>
      </w:r>
    </w:p>
    <w:p w:rsidR="00624784" w:rsidRPr="00624784" w:rsidRDefault="00624784" w:rsidP="00624784">
      <w:pPr>
        <w:keepNext/>
        <w:keepLines/>
        <w:spacing w:line="360" w:lineRule="exact"/>
        <w:ind w:left="420"/>
        <w:outlineLvl w:val="0"/>
        <w:rPr>
          <w:rFonts w:ascii="宋体" w:hAnsi="宋体"/>
          <w:szCs w:val="21"/>
        </w:rPr>
      </w:pPr>
      <w:r w:rsidRPr="00624784">
        <w:rPr>
          <w:rFonts w:ascii="宋体" w:hAnsi="宋体" w:hint="eastAsia"/>
          <w:szCs w:val="21"/>
        </w:rPr>
        <w:t>电器柜、气动柜灰白色                                    RAL 7035</w:t>
      </w:r>
    </w:p>
    <w:p w:rsidR="00624784" w:rsidRPr="00624784" w:rsidRDefault="00624784" w:rsidP="00624784">
      <w:pPr>
        <w:keepNext/>
        <w:keepLines/>
        <w:spacing w:line="360" w:lineRule="exact"/>
        <w:ind w:left="420"/>
        <w:outlineLvl w:val="0"/>
        <w:rPr>
          <w:rFonts w:ascii="宋体" w:hAnsi="宋体"/>
          <w:szCs w:val="21"/>
        </w:rPr>
      </w:pPr>
      <w:r w:rsidRPr="00624784">
        <w:rPr>
          <w:rFonts w:ascii="宋体" w:hAnsi="宋体" w:hint="eastAsia"/>
          <w:szCs w:val="21"/>
        </w:rPr>
        <w:t>移动部件橙红色                                          RAL 2009</w:t>
      </w:r>
    </w:p>
    <w:p w:rsidR="00624784" w:rsidRPr="00624784" w:rsidRDefault="00624784" w:rsidP="00624784">
      <w:pPr>
        <w:keepNext/>
        <w:keepLines/>
        <w:spacing w:line="360" w:lineRule="exact"/>
        <w:ind w:left="420"/>
        <w:outlineLvl w:val="0"/>
        <w:rPr>
          <w:rFonts w:ascii="宋体" w:hAnsi="宋体"/>
          <w:szCs w:val="21"/>
        </w:rPr>
      </w:pPr>
      <w:r w:rsidRPr="00624784">
        <w:rPr>
          <w:rFonts w:ascii="宋体" w:hAnsi="宋体" w:hint="eastAsia"/>
          <w:szCs w:val="21"/>
        </w:rPr>
        <w:t>防护装置（安全栏、防护罩、防护网）黄色                  RAL 1026</w:t>
      </w:r>
    </w:p>
    <w:p w:rsidR="00624784" w:rsidRPr="00624784" w:rsidRDefault="00624784" w:rsidP="00624784">
      <w:pPr>
        <w:keepNext/>
        <w:keepLines/>
        <w:spacing w:line="360" w:lineRule="exact"/>
        <w:ind w:left="420"/>
        <w:outlineLvl w:val="0"/>
        <w:rPr>
          <w:rFonts w:ascii="宋体" w:hAnsi="宋体"/>
          <w:szCs w:val="21"/>
        </w:rPr>
      </w:pPr>
      <w:r w:rsidRPr="00624784">
        <w:rPr>
          <w:rFonts w:ascii="宋体" w:hAnsi="宋体" w:hint="eastAsia"/>
          <w:szCs w:val="21"/>
        </w:rPr>
        <w:t>急停装置（ 脚踢板、手推板、安全拉绳、急停开关）红色     RAL 3020</w:t>
      </w:r>
    </w:p>
    <w:p w:rsidR="00695640" w:rsidRPr="00867717" w:rsidRDefault="00624784" w:rsidP="00695640">
      <w:pPr>
        <w:keepNext/>
        <w:keepLines/>
        <w:spacing w:line="360" w:lineRule="auto"/>
        <w:outlineLvl w:val="0"/>
        <w:rPr>
          <w:rFonts w:ascii="黑体" w:eastAsia="黑体" w:hAnsi="黑体" w:cs="Times New Roman"/>
          <w:sz w:val="24"/>
          <w:szCs w:val="24"/>
        </w:rPr>
      </w:pPr>
      <w:r>
        <w:rPr>
          <w:rFonts w:ascii="黑体" w:eastAsia="黑体" w:hAnsi="黑体"/>
          <w:szCs w:val="24"/>
        </w:rPr>
        <w:t>4.</w:t>
      </w:r>
      <w:r w:rsidR="00695640" w:rsidRPr="00867717">
        <w:rPr>
          <w:rFonts w:ascii="黑体" w:eastAsia="黑体" w:hAnsi="黑体" w:hint="eastAsia"/>
          <w:szCs w:val="24"/>
        </w:rPr>
        <w:t>安装、调试与试运行</w:t>
      </w:r>
      <w:bookmarkEnd w:id="9"/>
    </w:p>
    <w:p w:rsidR="00E966D9" w:rsidRPr="00867717" w:rsidRDefault="00783588" w:rsidP="003354F3">
      <w:pPr>
        <w:keepNext/>
        <w:keepLines/>
        <w:spacing w:line="360" w:lineRule="exact"/>
        <w:ind w:left="420"/>
        <w:outlineLvl w:val="0"/>
        <w:rPr>
          <w:rFonts w:ascii="宋体" w:hAnsi="宋体"/>
          <w:szCs w:val="21"/>
        </w:rPr>
      </w:pPr>
      <w:r w:rsidRPr="00867717">
        <w:rPr>
          <w:rFonts w:ascii="宋体" w:hAnsi="宋体" w:hint="eastAsia"/>
          <w:szCs w:val="21"/>
        </w:rPr>
        <w:t>买方须负责</w:t>
      </w:r>
      <w:r w:rsidR="00BC06F0" w:rsidRPr="00867717">
        <w:rPr>
          <w:rFonts w:ascii="宋体" w:hAnsi="宋体" w:hint="eastAsia"/>
          <w:szCs w:val="21"/>
        </w:rPr>
        <w:t>按卖方</w:t>
      </w:r>
      <w:r w:rsidR="006242A3" w:rsidRPr="00867717">
        <w:rPr>
          <w:rFonts w:ascii="宋体" w:hAnsi="宋体" w:hint="eastAsia"/>
          <w:szCs w:val="21"/>
        </w:rPr>
        <w:t>提出的要求</w:t>
      </w:r>
      <w:r w:rsidR="00BC06F0" w:rsidRPr="00867717">
        <w:rPr>
          <w:rFonts w:ascii="宋体" w:hAnsi="宋体" w:hint="eastAsia"/>
          <w:szCs w:val="21"/>
        </w:rPr>
        <w:t>提供</w:t>
      </w:r>
      <w:r w:rsidR="00C15E24" w:rsidRPr="00867717">
        <w:rPr>
          <w:rFonts w:ascii="宋体" w:hAnsi="宋体" w:hint="eastAsia"/>
          <w:szCs w:val="21"/>
        </w:rPr>
        <w:t>新设备安装孔洞开孔及设备拆除后孔洞的防护和封堵。买方</w:t>
      </w:r>
      <w:r w:rsidRPr="00867717">
        <w:rPr>
          <w:rFonts w:ascii="宋体" w:hAnsi="宋体" w:hint="eastAsia"/>
          <w:szCs w:val="21"/>
        </w:rPr>
        <w:t>负责安排设备改造安装前的停工停产和物料清理工作</w:t>
      </w:r>
      <w:r w:rsidR="007F48F8" w:rsidRPr="00867717">
        <w:rPr>
          <w:rFonts w:ascii="宋体" w:hAnsi="宋体" w:hint="eastAsia"/>
          <w:szCs w:val="21"/>
        </w:rPr>
        <w:t>，</w:t>
      </w:r>
      <w:r w:rsidR="0059539A" w:rsidRPr="00867717">
        <w:rPr>
          <w:rFonts w:ascii="宋体" w:hAnsi="宋体" w:hint="eastAsia"/>
        </w:rPr>
        <w:t>负责提供产品安装调试必须的场地、电源、气源等，</w:t>
      </w:r>
      <w:r w:rsidR="007F48F8" w:rsidRPr="00867717">
        <w:rPr>
          <w:rFonts w:ascii="宋体" w:hAnsi="宋体" w:hint="eastAsia"/>
        </w:rPr>
        <w:t>协助卖方调试设备</w:t>
      </w:r>
      <w:r w:rsidRPr="00867717">
        <w:rPr>
          <w:rFonts w:ascii="宋体" w:hAnsi="宋体" w:hint="eastAsia"/>
          <w:szCs w:val="21"/>
        </w:rPr>
        <w:t>；</w:t>
      </w:r>
    </w:p>
    <w:p w:rsidR="00E966D9" w:rsidRPr="00867717" w:rsidRDefault="00695640" w:rsidP="00E966D9">
      <w:pPr>
        <w:keepNext/>
        <w:keepLines/>
        <w:spacing w:line="360" w:lineRule="exact"/>
        <w:ind w:left="420"/>
        <w:outlineLvl w:val="0"/>
        <w:rPr>
          <w:rFonts w:ascii="宋体" w:hAnsi="宋体"/>
          <w:szCs w:val="21"/>
        </w:rPr>
      </w:pPr>
      <w:r w:rsidRPr="00867717">
        <w:rPr>
          <w:rFonts w:ascii="宋体" w:hAnsi="宋体" w:hint="eastAsia"/>
          <w:szCs w:val="21"/>
        </w:rPr>
        <w:t>卖方负责拆除</w:t>
      </w:r>
      <w:r w:rsidR="001E0DED" w:rsidRPr="00867717">
        <w:rPr>
          <w:rFonts w:ascii="宋体" w:hAnsi="宋体" w:hint="eastAsia"/>
          <w:szCs w:val="21"/>
        </w:rPr>
        <w:t>并</w:t>
      </w:r>
      <w:r w:rsidR="006242A3" w:rsidRPr="00867717">
        <w:rPr>
          <w:rFonts w:ascii="宋体" w:hAnsi="宋体" w:hint="eastAsia"/>
          <w:szCs w:val="21"/>
        </w:rPr>
        <w:t>移位A系统的解包除尘设备，改造原槽车气力输送溜槽，使之</w:t>
      </w:r>
      <w:proofErr w:type="gramStart"/>
      <w:r w:rsidR="006242A3" w:rsidRPr="00867717">
        <w:rPr>
          <w:rFonts w:ascii="宋体" w:hAnsi="宋体" w:hint="eastAsia"/>
          <w:szCs w:val="21"/>
        </w:rPr>
        <w:t>与</w:t>
      </w:r>
      <w:r w:rsidR="001E0DED" w:rsidRPr="00867717">
        <w:rPr>
          <w:rFonts w:ascii="宋体" w:hAnsi="宋体" w:hint="eastAsia"/>
          <w:szCs w:val="21"/>
        </w:rPr>
        <w:t>原压送罐</w:t>
      </w:r>
      <w:proofErr w:type="gramEnd"/>
      <w:r w:rsidR="001E0DED" w:rsidRPr="00867717">
        <w:rPr>
          <w:rFonts w:ascii="宋体" w:hAnsi="宋体" w:hint="eastAsia"/>
          <w:szCs w:val="21"/>
        </w:rPr>
        <w:t>进料管路</w:t>
      </w:r>
      <w:r w:rsidR="006242A3" w:rsidRPr="00867717">
        <w:rPr>
          <w:rFonts w:ascii="宋体" w:hAnsi="宋体" w:hint="eastAsia"/>
          <w:szCs w:val="21"/>
        </w:rPr>
        <w:t>相连接，改造相对应的除尘</w:t>
      </w:r>
      <w:proofErr w:type="gramStart"/>
      <w:r w:rsidR="006242A3" w:rsidRPr="00867717">
        <w:rPr>
          <w:rFonts w:ascii="宋体" w:hAnsi="宋体" w:hint="eastAsia"/>
          <w:szCs w:val="21"/>
        </w:rPr>
        <w:t>管路</w:t>
      </w:r>
      <w:r w:rsidR="001E0DED" w:rsidRPr="00867717">
        <w:rPr>
          <w:rFonts w:ascii="宋体" w:hAnsi="宋体" w:hint="eastAsia"/>
          <w:szCs w:val="21"/>
        </w:rPr>
        <w:t>及返气管</w:t>
      </w:r>
      <w:proofErr w:type="gramEnd"/>
      <w:r w:rsidR="001E0DED" w:rsidRPr="00867717">
        <w:rPr>
          <w:rFonts w:ascii="宋体" w:hAnsi="宋体" w:hint="eastAsia"/>
          <w:szCs w:val="21"/>
        </w:rPr>
        <w:t>路，</w:t>
      </w:r>
      <w:r w:rsidRPr="00867717">
        <w:rPr>
          <w:rFonts w:ascii="宋体" w:hAnsi="宋体" w:hint="eastAsia"/>
          <w:szCs w:val="21"/>
        </w:rPr>
        <w:t>并</w:t>
      </w:r>
      <w:r w:rsidR="006242A3" w:rsidRPr="00867717">
        <w:rPr>
          <w:rFonts w:ascii="宋体" w:hAnsi="宋体" w:hint="eastAsia"/>
          <w:szCs w:val="21"/>
        </w:rPr>
        <w:t>加固调整</w:t>
      </w:r>
      <w:r w:rsidR="001E0DED" w:rsidRPr="00867717">
        <w:rPr>
          <w:rFonts w:ascii="宋体" w:hAnsi="宋体" w:hint="eastAsia"/>
        </w:rPr>
        <w:t>相关新增设备或组件</w:t>
      </w:r>
      <w:r w:rsidRPr="00867717">
        <w:rPr>
          <w:rFonts w:ascii="宋体" w:hAnsi="宋体" w:hint="eastAsia"/>
          <w:szCs w:val="21"/>
        </w:rPr>
        <w:t>。</w:t>
      </w:r>
      <w:r w:rsidR="00BC06F0" w:rsidRPr="00867717">
        <w:rPr>
          <w:rFonts w:ascii="宋体" w:hAnsi="宋体" w:hint="eastAsia"/>
          <w:szCs w:val="21"/>
        </w:rPr>
        <w:t>卖方</w:t>
      </w:r>
      <w:r w:rsidRPr="00867717">
        <w:rPr>
          <w:rFonts w:ascii="宋体" w:hAnsi="宋体" w:hint="eastAsia"/>
          <w:szCs w:val="21"/>
        </w:rPr>
        <w:t>负责</w:t>
      </w:r>
      <w:r w:rsidR="00BC06F0" w:rsidRPr="00867717">
        <w:rPr>
          <w:rFonts w:ascii="宋体" w:hAnsi="宋体" w:hint="eastAsia"/>
          <w:szCs w:val="21"/>
        </w:rPr>
        <w:t>新增设备</w:t>
      </w:r>
      <w:r w:rsidR="00E50C29" w:rsidRPr="00867717">
        <w:rPr>
          <w:rFonts w:ascii="宋体" w:hAnsi="宋体" w:hint="eastAsia"/>
          <w:szCs w:val="21"/>
        </w:rPr>
        <w:t>相关电气控制件的提供及</w:t>
      </w:r>
      <w:r w:rsidR="000F0AC9" w:rsidRPr="00867717">
        <w:rPr>
          <w:rFonts w:ascii="宋体" w:hAnsi="宋体" w:hint="eastAsia"/>
          <w:szCs w:val="21"/>
        </w:rPr>
        <w:t>相应的</w:t>
      </w:r>
      <w:r w:rsidR="00E50C29" w:rsidRPr="00867717">
        <w:rPr>
          <w:rFonts w:ascii="宋体" w:hAnsi="宋体" w:hint="eastAsia"/>
          <w:szCs w:val="21"/>
        </w:rPr>
        <w:t>安装，调试工作</w:t>
      </w:r>
      <w:r w:rsidRPr="00867717">
        <w:rPr>
          <w:rFonts w:ascii="宋体" w:hAnsi="宋体" w:hint="eastAsia"/>
          <w:szCs w:val="21"/>
        </w:rPr>
        <w:t>。</w:t>
      </w:r>
    </w:p>
    <w:p w:rsidR="000F0AC9" w:rsidRDefault="009552AC" w:rsidP="000F0AC9">
      <w:pPr>
        <w:keepNext/>
        <w:keepLines/>
        <w:spacing w:line="360" w:lineRule="exact"/>
        <w:ind w:left="420"/>
        <w:outlineLvl w:val="0"/>
        <w:rPr>
          <w:rFonts w:ascii="宋体" w:hAnsi="宋体"/>
          <w:color w:val="FF0000"/>
          <w:szCs w:val="21"/>
        </w:rPr>
      </w:pPr>
      <w:r w:rsidRPr="00867717">
        <w:rPr>
          <w:rFonts w:ascii="宋体" w:hAnsi="宋体" w:hint="eastAsia"/>
          <w:szCs w:val="21"/>
        </w:rPr>
        <w:t>卖方</w:t>
      </w:r>
      <w:r w:rsidR="00E50C29" w:rsidRPr="00867717">
        <w:rPr>
          <w:rFonts w:ascii="宋体" w:hAnsi="宋体" w:hint="eastAsia"/>
          <w:szCs w:val="21"/>
        </w:rPr>
        <w:t>负责提供安装材料并带队安装。</w:t>
      </w:r>
      <w:r w:rsidR="009B18B1" w:rsidRPr="00D0747A">
        <w:rPr>
          <w:rFonts w:ascii="宋体" w:hAnsi="宋体" w:hint="eastAsia"/>
          <w:szCs w:val="21"/>
        </w:rPr>
        <w:t>安装工期不得超过</w:t>
      </w:r>
      <w:r w:rsidR="009B18B1" w:rsidRPr="00D0747A">
        <w:rPr>
          <w:rFonts w:ascii="宋体" w:hAnsi="宋体"/>
          <w:szCs w:val="21"/>
        </w:rPr>
        <w:t>8</w:t>
      </w:r>
      <w:r w:rsidR="009B18B1" w:rsidRPr="00D0747A">
        <w:rPr>
          <w:rFonts w:ascii="宋体" w:hAnsi="宋体" w:hint="eastAsia"/>
          <w:szCs w:val="21"/>
        </w:rPr>
        <w:t>天。若因甲方问题或当地疫情政策等不可</w:t>
      </w:r>
      <w:proofErr w:type="gramStart"/>
      <w:r w:rsidR="009B18B1" w:rsidRPr="00D0747A">
        <w:rPr>
          <w:rFonts w:ascii="宋体" w:hAnsi="宋体" w:hint="eastAsia"/>
          <w:szCs w:val="21"/>
        </w:rPr>
        <w:t>控原因</w:t>
      </w:r>
      <w:proofErr w:type="gramEnd"/>
      <w:r w:rsidR="009B18B1" w:rsidRPr="00D0747A">
        <w:rPr>
          <w:rFonts w:ascii="宋体" w:hAnsi="宋体" w:hint="eastAsia"/>
          <w:szCs w:val="21"/>
        </w:rPr>
        <w:t>造成超期，则将安装工期进行顺延。</w:t>
      </w:r>
    </w:p>
    <w:p w:rsidR="00624784" w:rsidRPr="00624784" w:rsidRDefault="00624784" w:rsidP="00624784">
      <w:pPr>
        <w:keepNext/>
        <w:keepLines/>
        <w:spacing w:line="360" w:lineRule="exact"/>
        <w:ind w:left="420"/>
        <w:outlineLvl w:val="0"/>
        <w:rPr>
          <w:rFonts w:ascii="宋体" w:hAnsi="宋体"/>
          <w:szCs w:val="21"/>
        </w:rPr>
      </w:pPr>
      <w:r w:rsidRPr="0098544F">
        <w:rPr>
          <w:rFonts w:ascii="宋体" w:hAnsi="宋体" w:hint="eastAsia"/>
          <w:b/>
          <w:szCs w:val="21"/>
        </w:rPr>
        <w:t>电气接线布线及元器件安装要求</w:t>
      </w:r>
      <w:r>
        <w:rPr>
          <w:rFonts w:ascii="宋体" w:hAnsi="宋体" w:hint="eastAsia"/>
          <w:szCs w:val="21"/>
        </w:rPr>
        <w:t>：</w:t>
      </w:r>
    </w:p>
    <w:p w:rsidR="00624784" w:rsidRPr="00624784" w:rsidRDefault="00624784" w:rsidP="00624784">
      <w:pPr>
        <w:keepNext/>
        <w:keepLines/>
        <w:spacing w:line="360" w:lineRule="exact"/>
        <w:ind w:left="420" w:firstLineChars="100" w:firstLine="210"/>
        <w:outlineLvl w:val="0"/>
        <w:rPr>
          <w:rFonts w:ascii="宋体" w:hAnsi="宋体"/>
          <w:szCs w:val="21"/>
        </w:rPr>
      </w:pPr>
      <w:r w:rsidRPr="00624784">
        <w:rPr>
          <w:rFonts w:ascii="宋体" w:hAnsi="宋体" w:hint="eastAsia"/>
          <w:szCs w:val="21"/>
        </w:rPr>
        <w:t>1）电线管线的排布必须横平竖直，美观整洁</w:t>
      </w:r>
    </w:p>
    <w:p w:rsidR="00624784" w:rsidRPr="00624784" w:rsidRDefault="00624784" w:rsidP="00624784">
      <w:pPr>
        <w:keepNext/>
        <w:keepLines/>
        <w:spacing w:line="360" w:lineRule="exact"/>
        <w:ind w:left="420" w:firstLineChars="100" w:firstLine="210"/>
        <w:outlineLvl w:val="0"/>
        <w:rPr>
          <w:rFonts w:ascii="宋体" w:hAnsi="宋体"/>
          <w:szCs w:val="21"/>
        </w:rPr>
      </w:pPr>
      <w:r w:rsidRPr="00624784">
        <w:rPr>
          <w:rFonts w:ascii="宋体" w:hAnsi="宋体" w:hint="eastAsia"/>
          <w:szCs w:val="21"/>
        </w:rPr>
        <w:t>2）电线管线必须走线槽，不能走线槽的过桥架，线路管路的铺设位置不能受到其他介质的污染，如杂物、污水、污油等</w:t>
      </w:r>
    </w:p>
    <w:p w:rsidR="00624784" w:rsidRPr="00624784" w:rsidRDefault="00624784" w:rsidP="00624784">
      <w:pPr>
        <w:keepNext/>
        <w:keepLines/>
        <w:spacing w:line="360" w:lineRule="exact"/>
        <w:ind w:left="420" w:firstLineChars="100" w:firstLine="210"/>
        <w:outlineLvl w:val="0"/>
        <w:rPr>
          <w:rFonts w:ascii="宋体" w:hAnsi="宋体"/>
          <w:szCs w:val="21"/>
        </w:rPr>
      </w:pPr>
      <w:r w:rsidRPr="00624784">
        <w:rPr>
          <w:rFonts w:ascii="宋体" w:hAnsi="宋体" w:hint="eastAsia"/>
          <w:szCs w:val="21"/>
        </w:rPr>
        <w:t>3）线路管路的铺设位置不能受到其他介质的污染，如杂物、污水、污油等</w:t>
      </w:r>
    </w:p>
    <w:p w:rsidR="00624784" w:rsidRDefault="00624784" w:rsidP="00624784">
      <w:pPr>
        <w:keepNext/>
        <w:keepLines/>
        <w:spacing w:line="360" w:lineRule="exact"/>
        <w:ind w:left="420" w:firstLineChars="100" w:firstLine="210"/>
        <w:outlineLvl w:val="0"/>
        <w:rPr>
          <w:rFonts w:ascii="宋体" w:hAnsi="宋体"/>
          <w:szCs w:val="21"/>
        </w:rPr>
      </w:pPr>
      <w:r w:rsidRPr="00624784">
        <w:rPr>
          <w:rFonts w:ascii="宋体" w:hAnsi="宋体" w:hint="eastAsia"/>
          <w:szCs w:val="21"/>
        </w:rPr>
        <w:t>4）电线管线的传送介质不能有干涉，其走向与设备不能有干涉</w:t>
      </w:r>
    </w:p>
    <w:p w:rsidR="00624784" w:rsidRDefault="00624784" w:rsidP="00624784">
      <w:pPr>
        <w:keepNext/>
        <w:keepLines/>
        <w:spacing w:line="360" w:lineRule="exact"/>
        <w:ind w:left="420" w:firstLineChars="100" w:firstLine="210"/>
        <w:outlineLvl w:val="0"/>
        <w:rPr>
          <w:rFonts w:ascii="宋体" w:hAnsi="宋体"/>
          <w:szCs w:val="21"/>
        </w:rPr>
      </w:pPr>
      <w:r>
        <w:rPr>
          <w:rFonts w:ascii="宋体" w:hAnsi="宋体" w:hint="eastAsia"/>
          <w:szCs w:val="21"/>
        </w:rPr>
        <w:t>5）</w:t>
      </w:r>
      <w:r w:rsidRPr="00624784">
        <w:rPr>
          <w:rFonts w:ascii="宋体" w:hAnsi="宋体" w:hint="eastAsia"/>
          <w:szCs w:val="21"/>
        </w:rPr>
        <w:t>接线应准确，连接可靠，标志齐全清晰，绝缘符合要求；所有电线接头必须要加线鼻子方能使用；在线槽内或控制柜内，所有未使用的电线、电缆头必须用胶布包好后放置，不能有铜丝裸露出来,铜排裸露部分需要用热缩管保护使用；使用大线鼻子的地方，线鼻子也必须用热缩管套住，只留安装孔或口。</w:t>
      </w:r>
    </w:p>
    <w:p w:rsidR="0098544F" w:rsidRDefault="0098544F" w:rsidP="0098544F">
      <w:pPr>
        <w:keepNext/>
        <w:keepLines/>
        <w:spacing w:line="360" w:lineRule="exact"/>
        <w:ind w:firstLine="420"/>
        <w:outlineLvl w:val="0"/>
        <w:rPr>
          <w:rFonts w:ascii="宋体" w:hAnsi="宋体"/>
          <w:b/>
          <w:szCs w:val="21"/>
        </w:rPr>
      </w:pPr>
      <w:r w:rsidRPr="0098544F">
        <w:rPr>
          <w:rFonts w:ascii="宋体" w:hAnsi="宋体" w:hint="eastAsia"/>
          <w:b/>
          <w:szCs w:val="21"/>
        </w:rPr>
        <w:t>安全要求</w:t>
      </w:r>
      <w:r w:rsidR="00624784" w:rsidRPr="0098544F">
        <w:rPr>
          <w:rFonts w:ascii="宋体" w:hAnsi="宋体" w:hint="eastAsia"/>
          <w:b/>
          <w:szCs w:val="21"/>
        </w:rPr>
        <w:t>：</w:t>
      </w:r>
    </w:p>
    <w:p w:rsidR="0098544F" w:rsidRDefault="00624784" w:rsidP="0098544F">
      <w:pPr>
        <w:keepNext/>
        <w:keepLines/>
        <w:spacing w:line="360" w:lineRule="exact"/>
        <w:ind w:firstLine="420"/>
        <w:outlineLvl w:val="0"/>
        <w:rPr>
          <w:rFonts w:ascii="宋体" w:hAnsi="宋体"/>
          <w:szCs w:val="21"/>
        </w:rPr>
      </w:pPr>
      <w:r>
        <w:rPr>
          <w:rFonts w:ascii="宋体" w:hAnsi="宋体"/>
          <w:szCs w:val="21"/>
        </w:rPr>
        <w:t>1</w:t>
      </w:r>
      <w:r>
        <w:rPr>
          <w:rFonts w:ascii="宋体" w:hAnsi="宋体" w:hint="eastAsia"/>
          <w:szCs w:val="21"/>
        </w:rPr>
        <w:t>）</w:t>
      </w:r>
      <w:r w:rsidRPr="00624784">
        <w:rPr>
          <w:rFonts w:ascii="宋体" w:hAnsi="宋体" w:hint="eastAsia"/>
          <w:szCs w:val="21"/>
        </w:rPr>
        <w:t>提供设备安全装置MAP图</w:t>
      </w:r>
    </w:p>
    <w:p w:rsidR="0098544F" w:rsidRDefault="00624784" w:rsidP="0098544F">
      <w:pPr>
        <w:keepNext/>
        <w:keepLines/>
        <w:spacing w:line="360" w:lineRule="exact"/>
        <w:ind w:firstLine="420"/>
        <w:outlineLvl w:val="0"/>
        <w:rPr>
          <w:rFonts w:ascii="宋体" w:hAnsi="宋体"/>
          <w:szCs w:val="21"/>
        </w:rPr>
      </w:pPr>
      <w:r w:rsidRPr="00624784">
        <w:rPr>
          <w:rFonts w:ascii="宋体" w:hAnsi="宋体" w:hint="eastAsia"/>
          <w:szCs w:val="21"/>
        </w:rPr>
        <w:t>2）提供设备危险源辨识清单</w:t>
      </w:r>
    </w:p>
    <w:p w:rsidR="0098544F" w:rsidRDefault="00624784" w:rsidP="0098544F">
      <w:pPr>
        <w:keepNext/>
        <w:keepLines/>
        <w:spacing w:line="360" w:lineRule="exact"/>
        <w:ind w:firstLine="420"/>
        <w:outlineLvl w:val="0"/>
        <w:rPr>
          <w:rFonts w:ascii="宋体" w:hAnsi="宋体"/>
          <w:szCs w:val="21"/>
        </w:rPr>
      </w:pPr>
      <w:r>
        <w:rPr>
          <w:rFonts w:ascii="宋体" w:hAnsi="宋体" w:hint="eastAsia"/>
          <w:szCs w:val="21"/>
        </w:rPr>
        <w:t>3）</w:t>
      </w:r>
      <w:r w:rsidRPr="00624784">
        <w:rPr>
          <w:rFonts w:ascii="宋体" w:hAnsi="宋体" w:hint="eastAsia"/>
          <w:szCs w:val="21"/>
        </w:rPr>
        <w:t>设备要实现有效接地</w:t>
      </w:r>
    </w:p>
    <w:p w:rsidR="0098544F" w:rsidRDefault="00624784" w:rsidP="0098544F">
      <w:pPr>
        <w:keepNext/>
        <w:keepLines/>
        <w:spacing w:line="360" w:lineRule="exact"/>
        <w:ind w:firstLine="420"/>
        <w:outlineLvl w:val="0"/>
        <w:rPr>
          <w:rFonts w:ascii="宋体" w:hAnsi="宋体"/>
          <w:szCs w:val="21"/>
        </w:rPr>
      </w:pPr>
      <w:r w:rsidRPr="0098544F">
        <w:rPr>
          <w:rFonts w:ascii="宋体" w:hAnsi="宋体" w:hint="eastAsia"/>
          <w:szCs w:val="21"/>
        </w:rPr>
        <w:t>4）</w:t>
      </w:r>
      <w:r w:rsidR="0098544F" w:rsidRPr="0098544F">
        <w:rPr>
          <w:rFonts w:ascii="宋体" w:hAnsi="宋体" w:hint="eastAsia"/>
          <w:szCs w:val="21"/>
        </w:rPr>
        <w:t>调试前，所有临时配线应拆除</w:t>
      </w:r>
    </w:p>
    <w:p w:rsidR="0098544F" w:rsidRDefault="0098544F" w:rsidP="0098544F">
      <w:pPr>
        <w:keepNext/>
        <w:keepLines/>
        <w:spacing w:line="360" w:lineRule="exact"/>
        <w:ind w:firstLine="420"/>
        <w:outlineLvl w:val="0"/>
        <w:rPr>
          <w:rFonts w:ascii="宋体" w:hAnsi="宋体"/>
          <w:szCs w:val="21"/>
        </w:rPr>
      </w:pPr>
      <w:r>
        <w:rPr>
          <w:rFonts w:ascii="宋体" w:hAnsi="宋体"/>
          <w:szCs w:val="21"/>
        </w:rPr>
        <w:t>5</w:t>
      </w:r>
      <w:r w:rsidRPr="0098544F">
        <w:rPr>
          <w:rFonts w:ascii="宋体" w:hAnsi="宋体" w:hint="eastAsia"/>
          <w:szCs w:val="21"/>
        </w:rPr>
        <w:t>）设备应安装漏电保护器</w:t>
      </w:r>
    </w:p>
    <w:p w:rsidR="0098544F" w:rsidRDefault="0098544F" w:rsidP="0098544F">
      <w:pPr>
        <w:keepNext/>
        <w:keepLines/>
        <w:spacing w:line="360" w:lineRule="exact"/>
        <w:ind w:firstLine="420"/>
        <w:outlineLvl w:val="0"/>
        <w:rPr>
          <w:rFonts w:ascii="宋体" w:hAnsi="宋体"/>
          <w:szCs w:val="21"/>
        </w:rPr>
      </w:pPr>
      <w:r>
        <w:rPr>
          <w:rFonts w:ascii="宋体" w:hAnsi="宋体"/>
          <w:szCs w:val="21"/>
        </w:rPr>
        <w:t>6</w:t>
      </w:r>
      <w:r w:rsidRPr="0098544F">
        <w:rPr>
          <w:rFonts w:ascii="宋体" w:hAnsi="宋体" w:hint="eastAsia"/>
          <w:szCs w:val="21"/>
        </w:rPr>
        <w:t>）所有从事有关电方面安装的人员要经过培训</w:t>
      </w:r>
    </w:p>
    <w:p w:rsidR="0098544F" w:rsidRDefault="0098544F" w:rsidP="0098544F">
      <w:pPr>
        <w:keepNext/>
        <w:keepLines/>
        <w:spacing w:line="360" w:lineRule="exact"/>
        <w:ind w:firstLine="420"/>
        <w:outlineLvl w:val="0"/>
        <w:rPr>
          <w:rFonts w:ascii="宋体" w:hAnsi="宋体"/>
          <w:szCs w:val="21"/>
        </w:rPr>
      </w:pPr>
      <w:r>
        <w:rPr>
          <w:rFonts w:ascii="宋体" w:hAnsi="宋体"/>
          <w:szCs w:val="21"/>
        </w:rPr>
        <w:t>7</w:t>
      </w:r>
      <w:r w:rsidRPr="0098544F">
        <w:rPr>
          <w:rFonts w:ascii="宋体" w:hAnsi="宋体" w:hint="eastAsia"/>
          <w:szCs w:val="21"/>
        </w:rPr>
        <w:t>）操作</w:t>
      </w:r>
      <w:proofErr w:type="gramStart"/>
      <w:r w:rsidRPr="0098544F">
        <w:rPr>
          <w:rFonts w:ascii="宋体" w:hAnsi="宋体" w:hint="eastAsia"/>
          <w:szCs w:val="21"/>
        </w:rPr>
        <w:t>工得到</w:t>
      </w:r>
      <w:proofErr w:type="gramEnd"/>
      <w:r w:rsidRPr="0098544F">
        <w:rPr>
          <w:rFonts w:ascii="宋体" w:hAnsi="宋体" w:hint="eastAsia"/>
          <w:szCs w:val="21"/>
        </w:rPr>
        <w:t>培训如何操作设备和使用安全装置</w:t>
      </w:r>
    </w:p>
    <w:p w:rsidR="0098544F" w:rsidRDefault="0098544F" w:rsidP="0098544F">
      <w:pPr>
        <w:keepNext/>
        <w:keepLines/>
        <w:spacing w:line="360" w:lineRule="exact"/>
        <w:ind w:firstLine="420"/>
        <w:outlineLvl w:val="0"/>
        <w:rPr>
          <w:rFonts w:ascii="宋体" w:hAnsi="宋体"/>
          <w:szCs w:val="21"/>
        </w:rPr>
      </w:pPr>
      <w:r>
        <w:rPr>
          <w:rFonts w:ascii="宋体" w:hAnsi="宋体"/>
          <w:szCs w:val="21"/>
        </w:rPr>
        <w:t>8</w:t>
      </w:r>
      <w:r w:rsidRPr="0098544F">
        <w:rPr>
          <w:rFonts w:ascii="宋体" w:hAnsi="宋体" w:hint="eastAsia"/>
          <w:szCs w:val="21"/>
        </w:rPr>
        <w:t>）安全装置应被固定或不易被移除</w:t>
      </w:r>
    </w:p>
    <w:p w:rsidR="00624784" w:rsidRDefault="0098544F" w:rsidP="0098544F">
      <w:pPr>
        <w:keepNext/>
        <w:keepLines/>
        <w:spacing w:line="360" w:lineRule="exact"/>
        <w:ind w:firstLine="420"/>
        <w:outlineLvl w:val="0"/>
        <w:rPr>
          <w:rFonts w:ascii="宋体" w:hAnsi="宋体"/>
          <w:szCs w:val="21"/>
        </w:rPr>
      </w:pPr>
      <w:r>
        <w:rPr>
          <w:rFonts w:ascii="宋体" w:hAnsi="宋体"/>
          <w:szCs w:val="21"/>
        </w:rPr>
        <w:t>9</w:t>
      </w:r>
      <w:r w:rsidRPr="0098544F">
        <w:rPr>
          <w:rFonts w:ascii="宋体" w:hAnsi="宋体" w:hint="eastAsia"/>
          <w:szCs w:val="21"/>
        </w:rPr>
        <w:t>）安全装置要起到有效防护并且不影响操作</w:t>
      </w:r>
    </w:p>
    <w:p w:rsidR="002F2A9F" w:rsidRPr="002F2A9F" w:rsidRDefault="002F2A9F" w:rsidP="002F2A9F">
      <w:pPr>
        <w:ind w:firstLineChars="200" w:firstLine="482"/>
        <w:rPr>
          <w:rFonts w:ascii="宋体" w:hAnsi="宋体" w:cs="黑体"/>
          <w:b/>
          <w:color w:val="000000"/>
          <w:sz w:val="24"/>
          <w:szCs w:val="28"/>
        </w:rPr>
      </w:pPr>
      <w:r w:rsidRPr="002F2A9F">
        <w:rPr>
          <w:rFonts w:ascii="宋体" w:hAnsi="宋体" w:cs="黑体"/>
          <w:b/>
          <w:color w:val="000000"/>
          <w:sz w:val="24"/>
          <w:szCs w:val="28"/>
        </w:rPr>
        <w:t>随机技术文件</w:t>
      </w:r>
    </w:p>
    <w:p w:rsidR="002F2A9F" w:rsidRPr="002F2A9F" w:rsidRDefault="002F2A9F" w:rsidP="002F2A9F">
      <w:pPr>
        <w:keepNext/>
        <w:keepLines/>
        <w:spacing w:line="360" w:lineRule="exact"/>
        <w:outlineLvl w:val="0"/>
        <w:rPr>
          <w:rFonts w:ascii="宋体" w:hAnsi="宋体"/>
        </w:rPr>
      </w:pPr>
      <w:r w:rsidRPr="002F2A9F">
        <w:rPr>
          <w:rFonts w:ascii="宋体" w:hAnsi="宋体" w:hint="eastAsia"/>
        </w:rPr>
        <w:t>随机技术文件</w:t>
      </w:r>
    </w:p>
    <w:p w:rsidR="002F2A9F" w:rsidRPr="002F2A9F" w:rsidRDefault="002F2A9F" w:rsidP="002F2A9F">
      <w:pPr>
        <w:keepNext/>
        <w:keepLines/>
        <w:spacing w:line="360" w:lineRule="exact"/>
        <w:outlineLvl w:val="0"/>
        <w:rPr>
          <w:rFonts w:ascii="宋体" w:hAnsi="宋体"/>
        </w:rPr>
      </w:pPr>
      <w:r w:rsidRPr="002F2A9F">
        <w:rPr>
          <w:rFonts w:ascii="宋体" w:hAnsi="宋体" w:hint="eastAsia"/>
        </w:rPr>
        <w:t>技术文件中的尺寸和数据将用公制表示，（纸质版加电子版）4套</w:t>
      </w:r>
    </w:p>
    <w:p w:rsidR="002F2A9F" w:rsidRPr="002F2A9F" w:rsidRDefault="002F2A9F" w:rsidP="002F2A9F">
      <w:pPr>
        <w:keepNext/>
        <w:keepLines/>
        <w:spacing w:line="360" w:lineRule="exact"/>
        <w:outlineLvl w:val="0"/>
        <w:rPr>
          <w:rFonts w:ascii="宋体" w:hAnsi="宋体"/>
        </w:rPr>
      </w:pPr>
      <w:r w:rsidRPr="002F2A9F">
        <w:rPr>
          <w:rFonts w:ascii="宋体" w:hAnsi="宋体" w:hint="eastAsia"/>
        </w:rPr>
        <w:t>1、设备总图及基础图，标明设备外形和必要的尺寸。配管示意图:标明空气、水、蒸汽、油等的操作程序（合同签订后</w:t>
      </w:r>
      <w:r>
        <w:rPr>
          <w:rFonts w:ascii="宋体" w:hAnsi="宋体"/>
        </w:rPr>
        <w:t>10</w:t>
      </w:r>
      <w:r>
        <w:rPr>
          <w:rFonts w:ascii="宋体" w:hAnsi="宋体" w:hint="eastAsia"/>
        </w:rPr>
        <w:t>天</w:t>
      </w:r>
      <w:r w:rsidRPr="002F2A9F">
        <w:rPr>
          <w:rFonts w:ascii="宋体" w:hAnsi="宋体" w:hint="eastAsia"/>
        </w:rPr>
        <w:t>内）。</w:t>
      </w:r>
    </w:p>
    <w:p w:rsidR="002F2A9F" w:rsidRPr="002F2A9F" w:rsidRDefault="002F2A9F" w:rsidP="002F2A9F">
      <w:pPr>
        <w:keepNext/>
        <w:keepLines/>
        <w:spacing w:line="360" w:lineRule="exact"/>
        <w:outlineLvl w:val="0"/>
        <w:rPr>
          <w:rFonts w:ascii="宋体" w:hAnsi="宋体"/>
        </w:rPr>
      </w:pPr>
      <w:r w:rsidRPr="002F2A9F">
        <w:rPr>
          <w:rFonts w:ascii="宋体" w:hAnsi="宋体" w:hint="eastAsia"/>
        </w:rPr>
        <w:t>2、易损零部件图。</w:t>
      </w:r>
    </w:p>
    <w:p w:rsidR="002F2A9F" w:rsidRPr="002F2A9F" w:rsidRDefault="002F2A9F" w:rsidP="002F2A9F">
      <w:pPr>
        <w:keepNext/>
        <w:keepLines/>
        <w:spacing w:line="360" w:lineRule="exact"/>
        <w:outlineLvl w:val="0"/>
        <w:rPr>
          <w:rFonts w:ascii="宋体" w:hAnsi="宋体"/>
        </w:rPr>
      </w:pPr>
      <w:r w:rsidRPr="002F2A9F">
        <w:rPr>
          <w:rFonts w:ascii="宋体" w:hAnsi="宋体" w:hint="eastAsia"/>
        </w:rPr>
        <w:t>3、各部件装配图，包括备件清单。</w:t>
      </w:r>
    </w:p>
    <w:p w:rsidR="002F2A9F" w:rsidRPr="002F2A9F" w:rsidRDefault="002F2A9F" w:rsidP="002F2A9F">
      <w:pPr>
        <w:keepNext/>
        <w:keepLines/>
        <w:spacing w:line="360" w:lineRule="exact"/>
        <w:outlineLvl w:val="0"/>
        <w:rPr>
          <w:rFonts w:ascii="宋体" w:hAnsi="宋体"/>
        </w:rPr>
      </w:pPr>
      <w:r w:rsidRPr="002F2A9F">
        <w:rPr>
          <w:rFonts w:ascii="宋体" w:hAnsi="宋体"/>
        </w:rPr>
        <w:t>4</w:t>
      </w:r>
      <w:r w:rsidRPr="002F2A9F">
        <w:rPr>
          <w:rFonts w:ascii="宋体" w:hAnsi="宋体" w:hint="eastAsia"/>
        </w:rPr>
        <w:t>、设备各部件润滑点、润滑周期以及润滑油的类型等。</w:t>
      </w:r>
    </w:p>
    <w:p w:rsidR="002F2A9F" w:rsidRPr="002F2A9F" w:rsidRDefault="002F2A9F" w:rsidP="002F2A9F">
      <w:pPr>
        <w:keepNext/>
        <w:keepLines/>
        <w:spacing w:line="360" w:lineRule="exact"/>
        <w:outlineLvl w:val="0"/>
        <w:rPr>
          <w:rFonts w:ascii="宋体" w:hAnsi="宋体"/>
        </w:rPr>
      </w:pPr>
      <w:r w:rsidRPr="002F2A9F">
        <w:rPr>
          <w:rFonts w:ascii="宋体" w:hAnsi="宋体"/>
        </w:rPr>
        <w:t>5</w:t>
      </w:r>
      <w:r w:rsidRPr="002F2A9F">
        <w:rPr>
          <w:rFonts w:ascii="宋体" w:hAnsi="宋体" w:hint="eastAsia"/>
        </w:rPr>
        <w:t>、电气平面布置图，电气原理图，接线图，电缆表以及电气元件明细表（合同签订后1个月内）。</w:t>
      </w:r>
    </w:p>
    <w:p w:rsidR="002F2A9F" w:rsidRPr="002F2A9F" w:rsidRDefault="002F2A9F" w:rsidP="002F2A9F">
      <w:pPr>
        <w:keepNext/>
        <w:keepLines/>
        <w:spacing w:line="360" w:lineRule="exact"/>
        <w:outlineLvl w:val="0"/>
        <w:rPr>
          <w:rFonts w:ascii="宋体" w:hAnsi="宋体"/>
        </w:rPr>
      </w:pPr>
      <w:r w:rsidRPr="002F2A9F">
        <w:rPr>
          <w:rFonts w:ascii="宋体" w:hAnsi="宋体"/>
        </w:rPr>
        <w:t>6</w:t>
      </w:r>
      <w:r w:rsidRPr="002F2A9F">
        <w:rPr>
          <w:rFonts w:ascii="宋体" w:hAnsi="宋体" w:hint="eastAsia"/>
        </w:rPr>
        <w:t>、各种驱动器的使用说明书。</w:t>
      </w:r>
    </w:p>
    <w:p w:rsidR="002F2A9F" w:rsidRPr="002F2A9F" w:rsidRDefault="002F2A9F" w:rsidP="002F2A9F">
      <w:pPr>
        <w:keepNext/>
        <w:keepLines/>
        <w:spacing w:line="360" w:lineRule="exact"/>
        <w:outlineLvl w:val="0"/>
        <w:rPr>
          <w:rFonts w:ascii="宋体" w:hAnsi="宋体"/>
        </w:rPr>
      </w:pPr>
      <w:r>
        <w:rPr>
          <w:rFonts w:ascii="宋体" w:hAnsi="宋体"/>
        </w:rPr>
        <w:t>7</w:t>
      </w:r>
      <w:r w:rsidRPr="002F2A9F">
        <w:rPr>
          <w:rFonts w:ascii="宋体" w:hAnsi="宋体" w:hint="eastAsia"/>
        </w:rPr>
        <w:t>、提供详细的操作手册、安全指南及维护手册。</w:t>
      </w:r>
    </w:p>
    <w:p w:rsidR="002F2A9F" w:rsidRPr="002F2A9F" w:rsidRDefault="002F2A9F" w:rsidP="002F2A9F">
      <w:pPr>
        <w:keepNext/>
        <w:keepLines/>
        <w:spacing w:line="360" w:lineRule="exact"/>
        <w:outlineLvl w:val="0"/>
        <w:rPr>
          <w:rFonts w:ascii="宋体" w:hAnsi="宋体"/>
        </w:rPr>
      </w:pPr>
      <w:r>
        <w:rPr>
          <w:rFonts w:ascii="宋体" w:hAnsi="宋体"/>
        </w:rPr>
        <w:t>8</w:t>
      </w:r>
      <w:r w:rsidRPr="002F2A9F">
        <w:rPr>
          <w:rFonts w:ascii="宋体" w:hAnsi="宋体" w:hint="eastAsia"/>
        </w:rPr>
        <w:t>、主要部件的描述、操作的简介和自动化等级。</w:t>
      </w:r>
    </w:p>
    <w:p w:rsidR="002F2A9F" w:rsidRPr="002F2A9F" w:rsidRDefault="002F2A9F" w:rsidP="002F2A9F">
      <w:pPr>
        <w:keepNext/>
        <w:keepLines/>
        <w:spacing w:line="360" w:lineRule="exact"/>
        <w:outlineLvl w:val="0"/>
        <w:rPr>
          <w:rFonts w:ascii="宋体" w:hAnsi="宋体"/>
        </w:rPr>
      </w:pPr>
      <w:r>
        <w:rPr>
          <w:rFonts w:ascii="宋体" w:hAnsi="宋体"/>
        </w:rPr>
        <w:t>9</w:t>
      </w:r>
      <w:r w:rsidRPr="002F2A9F">
        <w:rPr>
          <w:rFonts w:ascii="宋体" w:hAnsi="宋体" w:hint="eastAsia"/>
        </w:rPr>
        <w:t>、提供重要元器件的使用和维护说明书。</w:t>
      </w:r>
    </w:p>
    <w:p w:rsidR="002F2A9F" w:rsidRPr="002F2A9F" w:rsidRDefault="002F2A9F" w:rsidP="002F2A9F">
      <w:pPr>
        <w:keepNext/>
        <w:keepLines/>
        <w:spacing w:line="360" w:lineRule="exact"/>
        <w:outlineLvl w:val="0"/>
        <w:rPr>
          <w:rFonts w:ascii="宋体" w:hAnsi="宋体"/>
        </w:rPr>
      </w:pPr>
      <w:r w:rsidRPr="002F2A9F">
        <w:rPr>
          <w:rFonts w:ascii="宋体" w:hAnsi="宋体" w:hint="eastAsia"/>
        </w:rPr>
        <w:t>1</w:t>
      </w:r>
      <w:r>
        <w:rPr>
          <w:rFonts w:ascii="宋体" w:hAnsi="宋体"/>
        </w:rPr>
        <w:t>0</w:t>
      </w:r>
      <w:r w:rsidRPr="002F2A9F">
        <w:rPr>
          <w:rFonts w:ascii="宋体" w:hAnsi="宋体" w:hint="eastAsia"/>
        </w:rPr>
        <w:t>、外购件随机文件</w:t>
      </w:r>
    </w:p>
    <w:p w:rsidR="002F2A9F" w:rsidRPr="002F2A9F" w:rsidRDefault="002F2A9F" w:rsidP="002F2A9F">
      <w:pPr>
        <w:keepNext/>
        <w:keepLines/>
        <w:spacing w:line="360" w:lineRule="exact"/>
        <w:outlineLvl w:val="0"/>
        <w:rPr>
          <w:rFonts w:ascii="宋体" w:hAnsi="宋体"/>
        </w:rPr>
      </w:pPr>
      <w:r w:rsidRPr="002F2A9F">
        <w:rPr>
          <w:rFonts w:ascii="宋体" w:hAnsi="宋体" w:hint="eastAsia"/>
        </w:rPr>
        <w:t>1</w:t>
      </w:r>
      <w:r>
        <w:rPr>
          <w:rFonts w:ascii="宋体" w:hAnsi="宋体"/>
        </w:rPr>
        <w:t>1</w:t>
      </w:r>
      <w:r w:rsidRPr="002F2A9F">
        <w:rPr>
          <w:rFonts w:ascii="宋体" w:hAnsi="宋体" w:hint="eastAsia"/>
        </w:rPr>
        <w:t>、设备部件目录清单</w:t>
      </w:r>
    </w:p>
    <w:p w:rsidR="002F2A9F" w:rsidRPr="002F2A9F" w:rsidRDefault="002F2A9F" w:rsidP="002F2A9F">
      <w:pPr>
        <w:keepNext/>
        <w:keepLines/>
        <w:spacing w:line="360" w:lineRule="exact"/>
        <w:outlineLvl w:val="0"/>
        <w:rPr>
          <w:rFonts w:ascii="宋体" w:hAnsi="宋体"/>
        </w:rPr>
      </w:pPr>
      <w:r w:rsidRPr="002F2A9F">
        <w:rPr>
          <w:rFonts w:ascii="宋体" w:hAnsi="宋体" w:hint="eastAsia"/>
        </w:rPr>
        <w:t>1</w:t>
      </w:r>
      <w:r>
        <w:rPr>
          <w:rFonts w:ascii="宋体" w:hAnsi="宋体"/>
        </w:rPr>
        <w:t>2</w:t>
      </w:r>
      <w:r w:rsidRPr="002F2A9F">
        <w:rPr>
          <w:rFonts w:ascii="宋体" w:hAnsi="宋体" w:hint="eastAsia"/>
        </w:rPr>
        <w:t>、设备装箱单</w:t>
      </w:r>
    </w:p>
    <w:p w:rsidR="002F2A9F" w:rsidRPr="002F2A9F" w:rsidRDefault="002F2A9F" w:rsidP="002F2A9F">
      <w:pPr>
        <w:keepNext/>
        <w:keepLines/>
        <w:spacing w:line="360" w:lineRule="exact"/>
        <w:outlineLvl w:val="0"/>
        <w:rPr>
          <w:rFonts w:ascii="宋体" w:hAnsi="宋体"/>
        </w:rPr>
      </w:pPr>
      <w:r w:rsidRPr="002F2A9F">
        <w:rPr>
          <w:rFonts w:ascii="宋体" w:hAnsi="宋体" w:hint="eastAsia"/>
        </w:rPr>
        <w:t>1</w:t>
      </w:r>
      <w:r>
        <w:rPr>
          <w:rFonts w:ascii="宋体" w:hAnsi="宋体"/>
        </w:rPr>
        <w:t>3</w:t>
      </w:r>
      <w:r w:rsidRPr="002F2A9F">
        <w:rPr>
          <w:rFonts w:ascii="宋体" w:hAnsi="宋体" w:hint="eastAsia"/>
        </w:rPr>
        <w:t>、产品合格证</w:t>
      </w:r>
    </w:p>
    <w:p w:rsidR="002F2A9F" w:rsidRPr="002F2A9F" w:rsidRDefault="002F2A9F" w:rsidP="002F2A9F">
      <w:pPr>
        <w:keepNext/>
        <w:keepLines/>
        <w:spacing w:line="360" w:lineRule="exact"/>
        <w:outlineLvl w:val="0"/>
        <w:rPr>
          <w:rFonts w:ascii="宋体" w:hAnsi="宋体"/>
        </w:rPr>
      </w:pPr>
      <w:r w:rsidRPr="002F2A9F">
        <w:rPr>
          <w:rFonts w:ascii="宋体" w:hAnsi="宋体" w:hint="eastAsia"/>
        </w:rPr>
        <w:t>1</w:t>
      </w:r>
      <w:r>
        <w:rPr>
          <w:rFonts w:ascii="宋体" w:hAnsi="宋体"/>
        </w:rPr>
        <w:t>4</w:t>
      </w:r>
      <w:r w:rsidRPr="002F2A9F">
        <w:rPr>
          <w:rFonts w:ascii="宋体" w:hAnsi="宋体" w:hint="eastAsia"/>
        </w:rPr>
        <w:t>、所有人机界面、操作盘、PLC程序</w:t>
      </w:r>
      <w:r w:rsidR="00ED4B59">
        <w:rPr>
          <w:rFonts w:ascii="宋体" w:hAnsi="宋体" w:hint="eastAsia"/>
        </w:rPr>
        <w:t>及源代码</w:t>
      </w:r>
      <w:r w:rsidRPr="002F2A9F">
        <w:rPr>
          <w:rFonts w:ascii="宋体" w:hAnsi="宋体" w:hint="eastAsia"/>
        </w:rPr>
        <w:t>、相关图纸。</w:t>
      </w:r>
    </w:p>
    <w:p w:rsidR="00695640" w:rsidRPr="00867717" w:rsidRDefault="002F2A9F" w:rsidP="0059539A">
      <w:pPr>
        <w:keepNext/>
        <w:keepLines/>
        <w:spacing w:line="400" w:lineRule="exact"/>
        <w:outlineLvl w:val="0"/>
        <w:rPr>
          <w:rFonts w:ascii="黑体" w:eastAsia="黑体" w:hAnsi="黑体"/>
          <w:bCs/>
          <w:kern w:val="44"/>
          <w:sz w:val="24"/>
          <w:szCs w:val="24"/>
          <w:lang w:val="x-none" w:eastAsia="x-none"/>
        </w:rPr>
      </w:pPr>
      <w:bookmarkStart w:id="12" w:name="_Toc302491560"/>
      <w:bookmarkStart w:id="13" w:name="_Toc498070739"/>
      <w:bookmarkEnd w:id="10"/>
      <w:r>
        <w:rPr>
          <w:rFonts w:ascii="黑体" w:eastAsia="黑体" w:hAnsi="黑体"/>
          <w:bCs/>
          <w:kern w:val="44"/>
          <w:szCs w:val="24"/>
          <w:lang w:val="x-none"/>
        </w:rPr>
        <w:t>5</w:t>
      </w:r>
      <w:r w:rsidR="00695640" w:rsidRPr="00867717">
        <w:rPr>
          <w:rFonts w:ascii="黑体" w:eastAsia="黑体" w:hAnsi="黑体"/>
          <w:bCs/>
          <w:kern w:val="44"/>
          <w:szCs w:val="24"/>
          <w:lang w:val="x-none"/>
        </w:rPr>
        <w:t>.</w:t>
      </w:r>
      <w:r w:rsidR="00695640" w:rsidRPr="00867717">
        <w:rPr>
          <w:rFonts w:ascii="黑体" w:eastAsia="黑体" w:hAnsi="黑体" w:hint="eastAsia"/>
          <w:bCs/>
          <w:kern w:val="44"/>
          <w:szCs w:val="24"/>
          <w:lang w:val="x-none" w:eastAsia="x-none"/>
        </w:rPr>
        <w:t>验收</w:t>
      </w:r>
      <w:bookmarkEnd w:id="12"/>
      <w:bookmarkEnd w:id="13"/>
    </w:p>
    <w:p w:rsidR="00AA50B8" w:rsidRPr="00867717" w:rsidRDefault="00AA50B8" w:rsidP="0059539A">
      <w:pPr>
        <w:keepNext/>
        <w:keepLines/>
        <w:spacing w:line="400" w:lineRule="exact"/>
        <w:ind w:left="420"/>
        <w:outlineLvl w:val="0"/>
        <w:rPr>
          <w:rFonts w:ascii="宋体" w:hAnsi="宋体"/>
          <w:szCs w:val="21"/>
        </w:rPr>
      </w:pPr>
      <w:r w:rsidRPr="00867717">
        <w:rPr>
          <w:rFonts w:ascii="宋体" w:hAnsi="宋体" w:hint="eastAsia"/>
        </w:rPr>
        <w:t>设备正常试运行</w:t>
      </w:r>
      <w:r w:rsidRPr="00D0747A">
        <w:rPr>
          <w:rFonts w:ascii="宋体" w:hAnsi="宋体" w:hint="eastAsia"/>
        </w:rPr>
        <w:t>满</w:t>
      </w:r>
      <w:r w:rsidR="009B18B1" w:rsidRPr="00D0747A">
        <w:rPr>
          <w:rFonts w:ascii="宋体" w:hAnsi="宋体"/>
        </w:rPr>
        <w:t>7</w:t>
      </w:r>
      <w:r w:rsidRPr="00D0747A">
        <w:rPr>
          <w:rFonts w:ascii="宋体" w:hAnsi="宋体" w:hint="eastAsia"/>
        </w:rPr>
        <w:t>天</w:t>
      </w:r>
      <w:r w:rsidRPr="00867717">
        <w:rPr>
          <w:rFonts w:ascii="宋体" w:hAnsi="宋体" w:hint="eastAsia"/>
        </w:rPr>
        <w:t>后，卖方即可提出验收要求，买方须配合卖方进行验收，并提供合格的验收条件和资源。在卖方提出验收日期</w:t>
      </w:r>
      <w:r w:rsidR="009B18B1">
        <w:rPr>
          <w:rFonts w:ascii="宋体" w:hAnsi="宋体"/>
        </w:rPr>
        <w:t>7</w:t>
      </w:r>
      <w:r w:rsidRPr="00867717">
        <w:rPr>
          <w:rFonts w:ascii="宋体" w:hAnsi="宋体" w:hint="eastAsia"/>
        </w:rPr>
        <w:t>天后，如因买方原因不能组织验收，应视为设备验收合格。</w:t>
      </w:r>
    </w:p>
    <w:p w:rsidR="000F0AC9" w:rsidRPr="00867717" w:rsidRDefault="002F2A9F" w:rsidP="000F0AC9">
      <w:pPr>
        <w:keepNext/>
        <w:keepLines/>
        <w:spacing w:line="400" w:lineRule="exact"/>
        <w:outlineLvl w:val="0"/>
        <w:rPr>
          <w:rFonts w:ascii="黑体" w:eastAsia="黑体" w:hAnsi="黑体"/>
          <w:bCs/>
          <w:kern w:val="44"/>
          <w:sz w:val="24"/>
          <w:szCs w:val="24"/>
          <w:lang w:val="x-none" w:eastAsia="x-none"/>
        </w:rPr>
      </w:pPr>
      <w:r>
        <w:rPr>
          <w:rFonts w:ascii="黑体" w:eastAsia="黑体" w:hAnsi="黑体"/>
          <w:bCs/>
          <w:kern w:val="44"/>
          <w:szCs w:val="24"/>
          <w:lang w:val="x-none"/>
        </w:rPr>
        <w:t>6</w:t>
      </w:r>
      <w:r w:rsidR="000F0AC9" w:rsidRPr="00867717">
        <w:rPr>
          <w:rFonts w:ascii="黑体" w:eastAsia="黑体" w:hAnsi="黑体"/>
          <w:bCs/>
          <w:kern w:val="44"/>
          <w:szCs w:val="24"/>
          <w:lang w:val="x-none"/>
        </w:rPr>
        <w:t>.</w:t>
      </w:r>
      <w:r w:rsidR="00C15E24" w:rsidRPr="00867717">
        <w:rPr>
          <w:rFonts w:ascii="黑体" w:eastAsia="黑体" w:hAnsi="黑体" w:hint="eastAsia"/>
          <w:bCs/>
          <w:kern w:val="44"/>
          <w:szCs w:val="24"/>
          <w:lang w:val="x-none"/>
        </w:rPr>
        <w:t>售后</w:t>
      </w:r>
    </w:p>
    <w:p w:rsidR="00AA50B8" w:rsidRPr="002F2A9F" w:rsidRDefault="002F2A9F" w:rsidP="002F2A9F">
      <w:pPr>
        <w:spacing w:line="276" w:lineRule="auto"/>
        <w:ind w:left="568"/>
        <w:rPr>
          <w:rFonts w:ascii="宋体" w:hAnsi="宋体"/>
        </w:rPr>
      </w:pPr>
      <w:bookmarkStart w:id="14" w:name="_Toc37855609"/>
      <w:bookmarkStart w:id="15" w:name="_Toc38375798"/>
      <w:bookmarkStart w:id="16" w:name="_Toc38978017"/>
      <w:bookmarkStart w:id="17" w:name="_Toc38375523"/>
      <w:r>
        <w:rPr>
          <w:rFonts w:ascii="宋体" w:hAnsi="宋体" w:hint="eastAsia"/>
        </w:rPr>
        <w:t>6</w:t>
      </w:r>
      <w:r>
        <w:rPr>
          <w:rFonts w:ascii="宋体" w:hAnsi="宋体"/>
        </w:rPr>
        <w:t>.1</w:t>
      </w:r>
      <w:r w:rsidR="00AA50B8" w:rsidRPr="002F2A9F">
        <w:rPr>
          <w:rFonts w:ascii="宋体" w:hAnsi="宋体" w:hint="eastAsia"/>
        </w:rPr>
        <w:t>卖方对此次改造涉及的</w:t>
      </w:r>
      <w:r w:rsidR="00AA50B8" w:rsidRPr="002F2A9F">
        <w:rPr>
          <w:rFonts w:ascii="宋体" w:hAnsi="宋体"/>
        </w:rPr>
        <w:t>设备的质量保证期</w:t>
      </w:r>
      <w:proofErr w:type="gramStart"/>
      <w:r w:rsidR="00AA50B8" w:rsidRPr="002F2A9F">
        <w:rPr>
          <w:rFonts w:ascii="宋体" w:hAnsi="宋体"/>
        </w:rPr>
        <w:t>自设备</w:t>
      </w:r>
      <w:proofErr w:type="gramEnd"/>
      <w:r w:rsidR="00AA50B8" w:rsidRPr="002F2A9F">
        <w:rPr>
          <w:rFonts w:ascii="宋体" w:hAnsi="宋体"/>
        </w:rPr>
        <w:t>验收之日起</w:t>
      </w:r>
      <w:r w:rsidR="00AA50B8" w:rsidRPr="002F2A9F">
        <w:rPr>
          <w:rFonts w:ascii="宋体" w:hAnsi="宋体" w:hint="eastAsia"/>
        </w:rPr>
        <w:t>12个月</w:t>
      </w:r>
      <w:r w:rsidR="00AA50B8" w:rsidRPr="002F2A9F">
        <w:rPr>
          <w:rFonts w:ascii="宋体" w:hAnsi="宋体"/>
        </w:rPr>
        <w:t>或发货之日起</w:t>
      </w:r>
      <w:r w:rsidR="00AA50B8" w:rsidRPr="002F2A9F">
        <w:rPr>
          <w:rFonts w:ascii="宋体" w:hAnsi="宋体" w:hint="eastAsia"/>
        </w:rPr>
        <w:t>18个月</w:t>
      </w:r>
      <w:r w:rsidR="00AA50B8" w:rsidRPr="002F2A9F">
        <w:rPr>
          <w:rFonts w:ascii="宋体" w:hAnsi="宋体"/>
        </w:rPr>
        <w:t>，</w:t>
      </w:r>
      <w:r w:rsidR="00AA50B8" w:rsidRPr="002F2A9F">
        <w:rPr>
          <w:rFonts w:ascii="宋体" w:hAnsi="宋体" w:hint="eastAsia"/>
        </w:rPr>
        <w:t>执行在前的时间，在此期间</w:t>
      </w:r>
      <w:r w:rsidR="00AA50B8" w:rsidRPr="002F2A9F">
        <w:rPr>
          <w:rFonts w:ascii="宋体" w:hAnsi="宋体"/>
        </w:rPr>
        <w:t>确因卖方质量问题应由卖方负责维修</w:t>
      </w:r>
      <w:r>
        <w:rPr>
          <w:rFonts w:ascii="宋体" w:hAnsi="宋体" w:hint="eastAsia"/>
        </w:rPr>
        <w:t>或备件更换</w:t>
      </w:r>
      <w:r w:rsidR="00AA50B8" w:rsidRPr="002F2A9F">
        <w:rPr>
          <w:rFonts w:ascii="宋体" w:hAnsi="宋体"/>
        </w:rPr>
        <w:t>，所需费用由卖方承担</w:t>
      </w:r>
      <w:bookmarkEnd w:id="14"/>
      <w:bookmarkEnd w:id="15"/>
      <w:bookmarkEnd w:id="16"/>
      <w:bookmarkEnd w:id="17"/>
      <w:r w:rsidR="00867717" w:rsidRPr="002F2A9F">
        <w:rPr>
          <w:rFonts w:ascii="宋体" w:hAnsi="宋体" w:hint="eastAsia"/>
        </w:rPr>
        <w:t>。不在此次改造范围内的设备软硬件的质保不在此范围内。</w:t>
      </w:r>
    </w:p>
    <w:p w:rsidR="00AA50B8" w:rsidRPr="002F2A9F" w:rsidRDefault="002F2A9F" w:rsidP="002F2A9F">
      <w:pPr>
        <w:spacing w:line="276" w:lineRule="auto"/>
        <w:ind w:left="568"/>
        <w:rPr>
          <w:rFonts w:ascii="宋体" w:hAnsi="宋体"/>
        </w:rPr>
      </w:pPr>
      <w:bookmarkStart w:id="18" w:name="_Toc38978018"/>
      <w:bookmarkStart w:id="19" w:name="_Toc37855610"/>
      <w:bookmarkStart w:id="20" w:name="_Toc38375799"/>
      <w:bookmarkStart w:id="21" w:name="_Toc38375524"/>
      <w:r>
        <w:rPr>
          <w:rFonts w:ascii="宋体" w:hAnsi="宋体" w:hint="eastAsia"/>
        </w:rPr>
        <w:t>6</w:t>
      </w:r>
      <w:r>
        <w:rPr>
          <w:rFonts w:ascii="宋体" w:hAnsi="宋体"/>
        </w:rPr>
        <w:t>.2</w:t>
      </w:r>
      <w:r w:rsidR="00AA50B8" w:rsidRPr="002F2A9F">
        <w:rPr>
          <w:rFonts w:ascii="宋体" w:hAnsi="宋体" w:hint="eastAsia"/>
        </w:rPr>
        <w:t>在质量保证期内，由于买方管理不善、操作不当、维护不当或违反操作等造成的损环，卖方亦协助处理，所发生的费用应由买方负责；</w:t>
      </w:r>
      <w:bookmarkEnd w:id="18"/>
      <w:bookmarkEnd w:id="19"/>
      <w:bookmarkEnd w:id="20"/>
      <w:bookmarkEnd w:id="21"/>
    </w:p>
    <w:p w:rsidR="00AA50B8" w:rsidRPr="002F2A9F" w:rsidRDefault="002F2A9F" w:rsidP="002F2A9F">
      <w:pPr>
        <w:spacing w:line="276" w:lineRule="auto"/>
        <w:ind w:left="568"/>
        <w:rPr>
          <w:rFonts w:ascii="宋体" w:hAnsi="宋体"/>
        </w:rPr>
      </w:pPr>
      <w:bookmarkStart w:id="22" w:name="_Toc38375800"/>
      <w:bookmarkStart w:id="23" w:name="_Toc37855611"/>
      <w:bookmarkStart w:id="24" w:name="_Toc38375525"/>
      <w:bookmarkStart w:id="25" w:name="_Toc38978019"/>
      <w:r>
        <w:rPr>
          <w:rFonts w:ascii="宋体" w:hAnsi="宋体" w:hint="eastAsia"/>
        </w:rPr>
        <w:t>6</w:t>
      </w:r>
      <w:r>
        <w:rPr>
          <w:rFonts w:ascii="宋体" w:hAnsi="宋体"/>
        </w:rPr>
        <w:t>.3</w:t>
      </w:r>
      <w:r w:rsidR="00AA50B8" w:rsidRPr="002F2A9F">
        <w:rPr>
          <w:rFonts w:ascii="宋体" w:hAnsi="宋体" w:hint="eastAsia"/>
        </w:rPr>
        <w:t>卖方承诺在质量保证期后，继续为买方提供技术服务，优先提供备品备件，费用由买方承担；</w:t>
      </w:r>
      <w:bookmarkEnd w:id="22"/>
      <w:bookmarkEnd w:id="23"/>
      <w:bookmarkEnd w:id="24"/>
      <w:bookmarkEnd w:id="25"/>
    </w:p>
    <w:p w:rsidR="000F0AC9" w:rsidRPr="002F2A9F" w:rsidRDefault="002F2A9F" w:rsidP="002F2A9F">
      <w:pPr>
        <w:keepNext/>
        <w:keepLines/>
        <w:spacing w:line="400" w:lineRule="exact"/>
        <w:ind w:left="568"/>
        <w:outlineLvl w:val="0"/>
        <w:rPr>
          <w:rFonts w:ascii="宋体" w:eastAsia="宋体" w:hAnsi="宋体"/>
          <w:szCs w:val="21"/>
        </w:rPr>
      </w:pPr>
      <w:bookmarkStart w:id="26" w:name="_Toc37855612"/>
      <w:bookmarkStart w:id="27" w:name="_Toc38375526"/>
      <w:bookmarkStart w:id="28" w:name="_Toc38375801"/>
      <w:bookmarkStart w:id="29" w:name="_Toc38978020"/>
      <w:r>
        <w:rPr>
          <w:rFonts w:ascii="宋体" w:hAnsi="宋体" w:hint="eastAsia"/>
        </w:rPr>
        <w:t>6</w:t>
      </w:r>
      <w:r>
        <w:rPr>
          <w:rFonts w:ascii="宋体" w:hAnsi="宋体"/>
        </w:rPr>
        <w:t>.4</w:t>
      </w:r>
      <w:r w:rsidR="00AA50B8" w:rsidRPr="002F2A9F">
        <w:rPr>
          <w:rFonts w:ascii="宋体" w:hAnsi="宋体" w:hint="eastAsia"/>
        </w:rPr>
        <w:t>卖方承诺在接到买方请求技术支持后24小时内</w:t>
      </w:r>
      <w:proofErr w:type="gramStart"/>
      <w:r w:rsidR="00AA50B8" w:rsidRPr="002F2A9F">
        <w:rPr>
          <w:rFonts w:ascii="宋体" w:hAnsi="宋体" w:hint="eastAsia"/>
        </w:rPr>
        <w:t>作出</w:t>
      </w:r>
      <w:proofErr w:type="gramEnd"/>
      <w:r w:rsidR="00AA50B8" w:rsidRPr="002F2A9F">
        <w:rPr>
          <w:rFonts w:ascii="宋体" w:hAnsi="宋体" w:hint="eastAsia"/>
        </w:rPr>
        <w:t>反应；若需要，24小时内到达买方现场。</w:t>
      </w:r>
      <w:bookmarkEnd w:id="26"/>
      <w:bookmarkEnd w:id="27"/>
      <w:bookmarkEnd w:id="28"/>
      <w:bookmarkEnd w:id="29"/>
    </w:p>
    <w:p w:rsidR="00695640" w:rsidRPr="00867717" w:rsidRDefault="002F2A9F" w:rsidP="0059539A">
      <w:pPr>
        <w:keepNext/>
        <w:keepLines/>
        <w:spacing w:line="400" w:lineRule="exact"/>
        <w:outlineLvl w:val="0"/>
        <w:rPr>
          <w:rFonts w:ascii="黑体" w:eastAsia="黑体" w:hAnsi="黑体"/>
          <w:bCs/>
          <w:kern w:val="44"/>
          <w:sz w:val="24"/>
          <w:szCs w:val="24"/>
          <w:lang w:val="x-none" w:eastAsia="x-none"/>
        </w:rPr>
      </w:pPr>
      <w:bookmarkStart w:id="30" w:name="_Toc302491563"/>
      <w:bookmarkStart w:id="31" w:name="_Toc498070744"/>
      <w:r>
        <w:rPr>
          <w:rFonts w:ascii="黑体" w:eastAsia="黑体" w:hAnsi="黑体"/>
          <w:bCs/>
          <w:kern w:val="44"/>
          <w:szCs w:val="24"/>
          <w:lang w:val="x-none"/>
        </w:rPr>
        <w:t>7</w:t>
      </w:r>
      <w:r w:rsidR="00BA1FC0" w:rsidRPr="00867717">
        <w:rPr>
          <w:rFonts w:ascii="黑体" w:eastAsia="黑体" w:hAnsi="黑体" w:hint="eastAsia"/>
          <w:bCs/>
          <w:kern w:val="44"/>
          <w:szCs w:val="24"/>
          <w:lang w:val="x-none"/>
        </w:rPr>
        <w:t>.</w:t>
      </w:r>
      <w:r w:rsidR="00BA1FC0" w:rsidRPr="00867717">
        <w:rPr>
          <w:rFonts w:ascii="黑体" w:eastAsia="黑体" w:hAnsi="黑体"/>
          <w:bCs/>
          <w:kern w:val="44"/>
          <w:szCs w:val="24"/>
          <w:lang w:val="x-none"/>
        </w:rPr>
        <w:t xml:space="preserve"> </w:t>
      </w:r>
      <w:proofErr w:type="spellStart"/>
      <w:r w:rsidR="00BA1FC0" w:rsidRPr="00867717">
        <w:rPr>
          <w:rFonts w:ascii="黑体" w:eastAsia="黑体" w:hAnsi="黑体" w:hint="eastAsia"/>
          <w:bCs/>
          <w:kern w:val="44"/>
          <w:szCs w:val="24"/>
          <w:lang w:val="x-none" w:eastAsia="x-none"/>
        </w:rPr>
        <w:t>其它</w:t>
      </w:r>
      <w:bookmarkEnd w:id="30"/>
      <w:bookmarkEnd w:id="31"/>
      <w:proofErr w:type="spellEnd"/>
    </w:p>
    <w:p w:rsidR="00695640" w:rsidRPr="00867717" w:rsidRDefault="00695640" w:rsidP="0059539A">
      <w:pPr>
        <w:spacing w:line="400" w:lineRule="exact"/>
        <w:ind w:firstLineChars="200" w:firstLine="420"/>
        <w:rPr>
          <w:rFonts w:ascii="宋体" w:eastAsia="宋体" w:hAnsi="宋体"/>
          <w:szCs w:val="21"/>
        </w:rPr>
      </w:pPr>
      <w:bookmarkStart w:id="32" w:name="_Toc302491288"/>
      <w:bookmarkStart w:id="33" w:name="_Toc302491388"/>
      <w:bookmarkStart w:id="34" w:name="_Toc302491564"/>
      <w:bookmarkEnd w:id="11"/>
      <w:r w:rsidRPr="00867717">
        <w:rPr>
          <w:rFonts w:ascii="宋体" w:hAnsi="宋体" w:hint="eastAsia"/>
          <w:szCs w:val="21"/>
        </w:rPr>
        <w:t>其它未尽事宜双方协商解决，并形成书面文件与本协议具有同等法律效力。</w:t>
      </w:r>
      <w:bookmarkEnd w:id="32"/>
      <w:bookmarkEnd w:id="33"/>
      <w:bookmarkEnd w:id="34"/>
    </w:p>
    <w:p w:rsidR="000E2F3C" w:rsidRPr="00867717" w:rsidRDefault="000E2F3C">
      <w:pPr>
        <w:pStyle w:val="af4"/>
        <w:numPr>
          <w:ilvl w:val="0"/>
          <w:numId w:val="27"/>
        </w:numPr>
        <w:spacing w:line="360" w:lineRule="auto"/>
        <w:ind w:firstLineChars="0"/>
        <w:jc w:val="left"/>
        <w:outlineLvl w:val="1"/>
        <w:rPr>
          <w:rFonts w:asciiTheme="minorEastAsia" w:hAnsiTheme="minorEastAsia"/>
          <w:vanish/>
          <w:szCs w:val="21"/>
        </w:rPr>
      </w:pPr>
      <w:bookmarkStart w:id="35" w:name="_Toc38978006"/>
      <w:bookmarkStart w:id="36" w:name="_Toc38375787"/>
      <w:bookmarkStart w:id="37" w:name="_Toc40865471"/>
      <w:bookmarkStart w:id="38" w:name="_Toc37855598"/>
      <w:bookmarkStart w:id="39" w:name="_Toc37853263"/>
      <w:bookmarkStart w:id="40" w:name="_Toc38375512"/>
      <w:bookmarkStart w:id="41" w:name="_Toc40866133"/>
      <w:bookmarkStart w:id="42" w:name="_Toc40866570"/>
      <w:bookmarkStart w:id="43" w:name="_Toc40867134"/>
      <w:bookmarkStart w:id="44" w:name="_Toc40865204"/>
      <w:bookmarkStart w:id="45" w:name="_Toc101858966"/>
      <w:bookmarkStart w:id="46" w:name="_Toc101859208"/>
      <w:bookmarkStart w:id="47" w:name="_Toc101859274"/>
      <w:bookmarkEnd w:id="35"/>
      <w:bookmarkEnd w:id="36"/>
      <w:bookmarkEnd w:id="37"/>
      <w:bookmarkEnd w:id="38"/>
      <w:bookmarkEnd w:id="39"/>
      <w:bookmarkEnd w:id="40"/>
      <w:bookmarkEnd w:id="41"/>
      <w:bookmarkEnd w:id="42"/>
      <w:bookmarkEnd w:id="43"/>
      <w:bookmarkEnd w:id="44"/>
      <w:bookmarkEnd w:id="45"/>
      <w:bookmarkEnd w:id="46"/>
      <w:bookmarkEnd w:id="47"/>
    </w:p>
    <w:p w:rsidR="000E2F3C" w:rsidRDefault="000E2F3C" w:rsidP="0059539A">
      <w:pPr>
        <w:spacing w:line="360" w:lineRule="auto"/>
        <w:rPr>
          <w:sz w:val="24"/>
          <w:szCs w:val="24"/>
        </w:rPr>
      </w:pPr>
    </w:p>
    <w:p w:rsidR="00ED4B59" w:rsidRDefault="00ED4B59" w:rsidP="0059539A">
      <w:pPr>
        <w:spacing w:line="360" w:lineRule="auto"/>
        <w:rPr>
          <w:sz w:val="24"/>
          <w:szCs w:val="24"/>
        </w:rPr>
      </w:pPr>
    </w:p>
    <w:p w:rsidR="00ED4B59" w:rsidRDefault="00ED4B59" w:rsidP="0059539A">
      <w:pPr>
        <w:spacing w:line="360" w:lineRule="auto"/>
        <w:rPr>
          <w:sz w:val="24"/>
          <w:szCs w:val="24"/>
        </w:rPr>
      </w:pPr>
    </w:p>
    <w:p w:rsidR="00ED4B59" w:rsidRDefault="00ED4B59" w:rsidP="0059539A">
      <w:pPr>
        <w:spacing w:line="360" w:lineRule="auto"/>
        <w:rPr>
          <w:sz w:val="24"/>
          <w:szCs w:val="24"/>
        </w:rPr>
      </w:pPr>
    </w:p>
    <w:p w:rsidR="00ED4B59" w:rsidRDefault="00ED4B59" w:rsidP="0059539A">
      <w:pPr>
        <w:spacing w:line="360" w:lineRule="auto"/>
        <w:rPr>
          <w:sz w:val="24"/>
          <w:szCs w:val="24"/>
        </w:rPr>
      </w:pPr>
    </w:p>
    <w:p w:rsidR="00ED4B59" w:rsidRDefault="00ED4B59" w:rsidP="0059539A">
      <w:pPr>
        <w:spacing w:line="360" w:lineRule="auto"/>
        <w:rPr>
          <w:sz w:val="24"/>
          <w:szCs w:val="24"/>
        </w:rPr>
      </w:pPr>
    </w:p>
    <w:p w:rsidR="00ED4B59" w:rsidRDefault="00ED4B59" w:rsidP="0059539A">
      <w:pPr>
        <w:spacing w:line="360" w:lineRule="auto"/>
        <w:rPr>
          <w:sz w:val="24"/>
          <w:szCs w:val="24"/>
        </w:rPr>
      </w:pPr>
    </w:p>
    <w:p w:rsidR="00ED4B59" w:rsidRDefault="00ED4B59" w:rsidP="00ED4B59">
      <w:pPr>
        <w:spacing w:line="360" w:lineRule="exact"/>
        <w:rPr>
          <w:rFonts w:ascii="微软雅黑" w:eastAsia="微软雅黑" w:hAnsi="微软雅黑"/>
          <w:szCs w:val="24"/>
        </w:rPr>
      </w:pPr>
      <w:r>
        <w:rPr>
          <w:rFonts w:ascii="微软雅黑" w:eastAsia="微软雅黑" w:hAnsi="微软雅黑" w:hint="eastAsia"/>
        </w:rPr>
        <w:t>领导签字审批：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530"/>
      </w:tblGrid>
      <w:tr w:rsidR="00ED4B59" w:rsidTr="00ED4B59">
        <w:trPr>
          <w:trHeight w:val="602"/>
        </w:trPr>
        <w:tc>
          <w:tcPr>
            <w:tcW w:w="2518" w:type="dxa"/>
            <w:tcBorders>
              <w:top w:val="single" w:sz="4" w:space="0" w:color="auto"/>
              <w:left w:val="single" w:sz="4" w:space="0" w:color="auto"/>
              <w:bottom w:val="single" w:sz="4" w:space="0" w:color="auto"/>
              <w:right w:val="single" w:sz="4" w:space="0" w:color="auto"/>
            </w:tcBorders>
            <w:hideMark/>
          </w:tcPr>
          <w:p w:rsidR="00ED4B59" w:rsidRDefault="00ED4B59">
            <w:pPr>
              <w:spacing w:line="360" w:lineRule="exact"/>
              <w:jc w:val="center"/>
              <w:rPr>
                <w:rFonts w:ascii="微软雅黑" w:eastAsia="微软雅黑" w:hAnsi="微软雅黑" w:cs="宋体"/>
                <w:sz w:val="28"/>
                <w:szCs w:val="21"/>
              </w:rPr>
            </w:pPr>
            <w:r>
              <w:rPr>
                <w:rFonts w:ascii="微软雅黑" w:eastAsia="微软雅黑" w:hAnsi="微软雅黑" w:hint="eastAsia"/>
                <w:sz w:val="28"/>
                <w:szCs w:val="21"/>
              </w:rPr>
              <w:t>部门</w:t>
            </w:r>
          </w:p>
        </w:tc>
        <w:tc>
          <w:tcPr>
            <w:tcW w:w="6530" w:type="dxa"/>
            <w:tcBorders>
              <w:top w:val="single" w:sz="4" w:space="0" w:color="auto"/>
              <w:left w:val="single" w:sz="4" w:space="0" w:color="auto"/>
              <w:bottom w:val="single" w:sz="4" w:space="0" w:color="auto"/>
              <w:right w:val="single" w:sz="4" w:space="0" w:color="auto"/>
            </w:tcBorders>
            <w:hideMark/>
          </w:tcPr>
          <w:p w:rsidR="00ED4B59" w:rsidRDefault="00ED4B59">
            <w:pPr>
              <w:spacing w:line="360" w:lineRule="exact"/>
              <w:jc w:val="center"/>
              <w:rPr>
                <w:rFonts w:ascii="微软雅黑" w:eastAsia="微软雅黑" w:hAnsi="微软雅黑" w:cs="宋体"/>
                <w:sz w:val="28"/>
                <w:szCs w:val="21"/>
              </w:rPr>
            </w:pPr>
            <w:r>
              <w:rPr>
                <w:rFonts w:ascii="微软雅黑" w:eastAsia="微软雅黑" w:hAnsi="微软雅黑" w:hint="eastAsia"/>
                <w:sz w:val="28"/>
                <w:szCs w:val="21"/>
              </w:rPr>
              <w:t>意见及签字</w:t>
            </w:r>
          </w:p>
        </w:tc>
      </w:tr>
      <w:tr w:rsidR="00ED4B59" w:rsidTr="00ED4B59">
        <w:trPr>
          <w:trHeight w:val="850"/>
        </w:trPr>
        <w:tc>
          <w:tcPr>
            <w:tcW w:w="2518" w:type="dxa"/>
            <w:tcBorders>
              <w:top w:val="single" w:sz="4" w:space="0" w:color="auto"/>
              <w:left w:val="single" w:sz="4" w:space="0" w:color="auto"/>
              <w:bottom w:val="single" w:sz="4" w:space="0" w:color="auto"/>
              <w:right w:val="single" w:sz="4" w:space="0" w:color="auto"/>
            </w:tcBorders>
          </w:tcPr>
          <w:p w:rsidR="00ED4B59" w:rsidRDefault="00ED4B59">
            <w:pPr>
              <w:spacing w:line="360" w:lineRule="exact"/>
              <w:jc w:val="center"/>
              <w:rPr>
                <w:rFonts w:ascii="微软雅黑" w:eastAsia="微软雅黑" w:hAnsi="微软雅黑" w:cs="宋体"/>
                <w:sz w:val="28"/>
                <w:szCs w:val="21"/>
              </w:rPr>
            </w:pPr>
          </w:p>
          <w:p w:rsidR="00ED4B59" w:rsidRDefault="00ED4B59">
            <w:pPr>
              <w:spacing w:line="360" w:lineRule="exact"/>
              <w:jc w:val="center"/>
              <w:rPr>
                <w:rFonts w:ascii="微软雅黑" w:eastAsia="微软雅黑" w:hAnsi="微软雅黑" w:cs="Times New Roman"/>
                <w:sz w:val="28"/>
                <w:szCs w:val="21"/>
              </w:rPr>
            </w:pPr>
            <w:r>
              <w:rPr>
                <w:rFonts w:ascii="微软雅黑" w:eastAsia="微软雅黑" w:hAnsi="微软雅黑" w:hint="eastAsia"/>
                <w:sz w:val="28"/>
                <w:szCs w:val="21"/>
              </w:rPr>
              <w:t>项目负责人</w:t>
            </w:r>
          </w:p>
          <w:p w:rsidR="00ED4B59" w:rsidRDefault="00ED4B59">
            <w:pPr>
              <w:spacing w:line="360" w:lineRule="exact"/>
              <w:jc w:val="center"/>
              <w:rPr>
                <w:rFonts w:ascii="微软雅黑" w:eastAsia="微软雅黑" w:hAnsi="微软雅黑" w:cs="宋体"/>
                <w:sz w:val="28"/>
                <w:szCs w:val="21"/>
              </w:rPr>
            </w:pPr>
          </w:p>
        </w:tc>
        <w:tc>
          <w:tcPr>
            <w:tcW w:w="6530" w:type="dxa"/>
            <w:tcBorders>
              <w:top w:val="single" w:sz="4" w:space="0" w:color="auto"/>
              <w:left w:val="single" w:sz="4" w:space="0" w:color="auto"/>
              <w:bottom w:val="single" w:sz="4" w:space="0" w:color="auto"/>
              <w:right w:val="single" w:sz="4" w:space="0" w:color="auto"/>
            </w:tcBorders>
          </w:tcPr>
          <w:p w:rsidR="00ED4B59" w:rsidRDefault="00ED4B59">
            <w:pPr>
              <w:spacing w:line="360" w:lineRule="exact"/>
              <w:jc w:val="center"/>
              <w:rPr>
                <w:rFonts w:ascii="微软雅黑" w:eastAsia="微软雅黑" w:hAnsi="微软雅黑" w:cs="宋体"/>
                <w:sz w:val="28"/>
                <w:szCs w:val="21"/>
              </w:rPr>
            </w:pPr>
          </w:p>
        </w:tc>
      </w:tr>
      <w:tr w:rsidR="00ED4B59" w:rsidTr="00ED4B59">
        <w:tc>
          <w:tcPr>
            <w:tcW w:w="2518" w:type="dxa"/>
            <w:tcBorders>
              <w:top w:val="single" w:sz="4" w:space="0" w:color="auto"/>
              <w:left w:val="single" w:sz="4" w:space="0" w:color="auto"/>
              <w:bottom w:val="single" w:sz="4" w:space="0" w:color="auto"/>
              <w:right w:val="single" w:sz="4" w:space="0" w:color="auto"/>
            </w:tcBorders>
          </w:tcPr>
          <w:p w:rsidR="00ED4B59" w:rsidRDefault="00ED4B59">
            <w:pPr>
              <w:spacing w:line="360" w:lineRule="exact"/>
              <w:jc w:val="center"/>
              <w:rPr>
                <w:rFonts w:ascii="微软雅黑" w:eastAsia="微软雅黑" w:hAnsi="微软雅黑" w:cs="宋体"/>
                <w:sz w:val="28"/>
                <w:szCs w:val="21"/>
              </w:rPr>
            </w:pPr>
          </w:p>
          <w:p w:rsidR="00ED4B59" w:rsidRDefault="00ED4B59">
            <w:pPr>
              <w:spacing w:line="360" w:lineRule="exact"/>
              <w:jc w:val="center"/>
              <w:rPr>
                <w:rFonts w:ascii="微软雅黑" w:eastAsia="微软雅黑" w:hAnsi="微软雅黑" w:cs="Times New Roman"/>
                <w:sz w:val="28"/>
                <w:szCs w:val="21"/>
              </w:rPr>
            </w:pPr>
            <w:r>
              <w:rPr>
                <w:rFonts w:ascii="微软雅黑" w:eastAsia="微软雅黑" w:hAnsi="微软雅黑" w:hint="eastAsia"/>
                <w:sz w:val="28"/>
                <w:szCs w:val="21"/>
              </w:rPr>
              <w:t>设备工程部</w:t>
            </w:r>
          </w:p>
          <w:p w:rsidR="00ED4B59" w:rsidRDefault="00ED4B59">
            <w:pPr>
              <w:spacing w:line="360" w:lineRule="exact"/>
              <w:jc w:val="center"/>
              <w:rPr>
                <w:rFonts w:ascii="微软雅黑" w:eastAsia="微软雅黑" w:hAnsi="微软雅黑" w:cs="宋体"/>
                <w:sz w:val="28"/>
                <w:szCs w:val="21"/>
              </w:rPr>
            </w:pPr>
          </w:p>
        </w:tc>
        <w:tc>
          <w:tcPr>
            <w:tcW w:w="6530" w:type="dxa"/>
            <w:tcBorders>
              <w:top w:val="single" w:sz="4" w:space="0" w:color="auto"/>
              <w:left w:val="single" w:sz="4" w:space="0" w:color="auto"/>
              <w:bottom w:val="single" w:sz="4" w:space="0" w:color="auto"/>
              <w:right w:val="single" w:sz="4" w:space="0" w:color="auto"/>
            </w:tcBorders>
          </w:tcPr>
          <w:p w:rsidR="00ED4B59" w:rsidRDefault="00ED4B59">
            <w:pPr>
              <w:spacing w:line="360" w:lineRule="exact"/>
              <w:jc w:val="center"/>
              <w:rPr>
                <w:rFonts w:ascii="微软雅黑" w:eastAsia="微软雅黑" w:hAnsi="微软雅黑" w:cs="宋体"/>
                <w:sz w:val="28"/>
                <w:szCs w:val="21"/>
              </w:rPr>
            </w:pPr>
          </w:p>
        </w:tc>
      </w:tr>
      <w:tr w:rsidR="00ED4B59" w:rsidTr="00ED4B59">
        <w:tc>
          <w:tcPr>
            <w:tcW w:w="2518" w:type="dxa"/>
            <w:tcBorders>
              <w:top w:val="single" w:sz="4" w:space="0" w:color="auto"/>
              <w:left w:val="single" w:sz="4" w:space="0" w:color="auto"/>
              <w:bottom w:val="single" w:sz="4" w:space="0" w:color="auto"/>
              <w:right w:val="single" w:sz="4" w:space="0" w:color="auto"/>
            </w:tcBorders>
          </w:tcPr>
          <w:p w:rsidR="00ED4B59" w:rsidRDefault="00ED4B59">
            <w:pPr>
              <w:spacing w:line="360" w:lineRule="exact"/>
              <w:jc w:val="center"/>
              <w:rPr>
                <w:rFonts w:ascii="微软雅黑" w:eastAsia="微软雅黑" w:hAnsi="微软雅黑" w:cs="宋体"/>
                <w:sz w:val="28"/>
                <w:szCs w:val="21"/>
              </w:rPr>
            </w:pPr>
          </w:p>
          <w:p w:rsidR="00ED4B59" w:rsidRDefault="00ED4B59">
            <w:pPr>
              <w:spacing w:line="360" w:lineRule="exact"/>
              <w:jc w:val="center"/>
              <w:rPr>
                <w:rFonts w:ascii="微软雅黑" w:eastAsia="微软雅黑" w:hAnsi="微软雅黑" w:cs="Times New Roman"/>
                <w:sz w:val="28"/>
                <w:szCs w:val="21"/>
              </w:rPr>
            </w:pPr>
            <w:r>
              <w:rPr>
                <w:rFonts w:ascii="微软雅黑" w:eastAsia="微软雅黑" w:hAnsi="微软雅黑" w:hint="eastAsia"/>
                <w:sz w:val="28"/>
                <w:szCs w:val="21"/>
              </w:rPr>
              <w:t>炼胶生产部</w:t>
            </w:r>
          </w:p>
          <w:p w:rsidR="00ED4B59" w:rsidRDefault="00ED4B59">
            <w:pPr>
              <w:spacing w:line="360" w:lineRule="exact"/>
              <w:jc w:val="center"/>
              <w:rPr>
                <w:rFonts w:ascii="微软雅黑" w:eastAsia="微软雅黑" w:hAnsi="微软雅黑" w:cs="宋体"/>
                <w:sz w:val="28"/>
                <w:szCs w:val="21"/>
              </w:rPr>
            </w:pPr>
          </w:p>
        </w:tc>
        <w:tc>
          <w:tcPr>
            <w:tcW w:w="6530" w:type="dxa"/>
            <w:tcBorders>
              <w:top w:val="single" w:sz="4" w:space="0" w:color="auto"/>
              <w:left w:val="single" w:sz="4" w:space="0" w:color="auto"/>
              <w:bottom w:val="single" w:sz="4" w:space="0" w:color="auto"/>
              <w:right w:val="single" w:sz="4" w:space="0" w:color="auto"/>
            </w:tcBorders>
          </w:tcPr>
          <w:p w:rsidR="00ED4B59" w:rsidRDefault="00ED4B59">
            <w:pPr>
              <w:spacing w:line="360" w:lineRule="exact"/>
              <w:jc w:val="center"/>
              <w:rPr>
                <w:rFonts w:ascii="微软雅黑" w:eastAsia="微软雅黑" w:hAnsi="微软雅黑" w:cs="宋体"/>
                <w:sz w:val="28"/>
                <w:szCs w:val="21"/>
              </w:rPr>
            </w:pPr>
          </w:p>
        </w:tc>
      </w:tr>
      <w:tr w:rsidR="00ED4B59" w:rsidTr="00ED4B59">
        <w:tc>
          <w:tcPr>
            <w:tcW w:w="2518" w:type="dxa"/>
            <w:tcBorders>
              <w:top w:val="single" w:sz="4" w:space="0" w:color="auto"/>
              <w:left w:val="single" w:sz="4" w:space="0" w:color="auto"/>
              <w:bottom w:val="single" w:sz="4" w:space="0" w:color="auto"/>
              <w:right w:val="single" w:sz="4" w:space="0" w:color="auto"/>
            </w:tcBorders>
          </w:tcPr>
          <w:p w:rsidR="00ED4B59" w:rsidRDefault="00ED4B59">
            <w:pPr>
              <w:spacing w:line="360" w:lineRule="exact"/>
              <w:jc w:val="center"/>
              <w:rPr>
                <w:rFonts w:ascii="微软雅黑" w:eastAsia="微软雅黑" w:hAnsi="微软雅黑" w:cs="宋体"/>
                <w:sz w:val="28"/>
                <w:szCs w:val="21"/>
              </w:rPr>
            </w:pPr>
          </w:p>
          <w:p w:rsidR="00ED4B59" w:rsidRDefault="00ED4B59">
            <w:pPr>
              <w:spacing w:line="360" w:lineRule="exact"/>
              <w:jc w:val="center"/>
              <w:rPr>
                <w:rFonts w:ascii="微软雅黑" w:eastAsia="微软雅黑" w:hAnsi="微软雅黑" w:cs="Times New Roman"/>
                <w:sz w:val="28"/>
                <w:szCs w:val="21"/>
              </w:rPr>
            </w:pPr>
            <w:r>
              <w:rPr>
                <w:rFonts w:ascii="微软雅黑" w:eastAsia="微软雅黑" w:hAnsi="微软雅黑" w:hint="eastAsia"/>
                <w:sz w:val="28"/>
                <w:szCs w:val="21"/>
              </w:rPr>
              <w:t>EHS管理部</w:t>
            </w:r>
          </w:p>
          <w:p w:rsidR="00ED4B59" w:rsidRDefault="00ED4B59">
            <w:pPr>
              <w:spacing w:line="360" w:lineRule="exact"/>
              <w:jc w:val="center"/>
              <w:rPr>
                <w:rFonts w:ascii="微软雅黑" w:eastAsia="微软雅黑" w:hAnsi="微软雅黑" w:cs="宋体"/>
                <w:sz w:val="28"/>
                <w:szCs w:val="21"/>
              </w:rPr>
            </w:pPr>
          </w:p>
        </w:tc>
        <w:tc>
          <w:tcPr>
            <w:tcW w:w="6530" w:type="dxa"/>
            <w:tcBorders>
              <w:top w:val="single" w:sz="4" w:space="0" w:color="auto"/>
              <w:left w:val="single" w:sz="4" w:space="0" w:color="auto"/>
              <w:bottom w:val="single" w:sz="4" w:space="0" w:color="auto"/>
              <w:right w:val="single" w:sz="4" w:space="0" w:color="auto"/>
            </w:tcBorders>
          </w:tcPr>
          <w:p w:rsidR="00ED4B59" w:rsidRDefault="00ED4B59">
            <w:pPr>
              <w:spacing w:line="360" w:lineRule="exact"/>
              <w:jc w:val="center"/>
              <w:rPr>
                <w:rFonts w:ascii="微软雅黑" w:eastAsia="微软雅黑" w:hAnsi="微软雅黑" w:cs="宋体"/>
                <w:sz w:val="28"/>
                <w:szCs w:val="21"/>
              </w:rPr>
            </w:pPr>
          </w:p>
        </w:tc>
      </w:tr>
      <w:tr w:rsidR="00ED4B59" w:rsidTr="00ED4B59">
        <w:tc>
          <w:tcPr>
            <w:tcW w:w="2518" w:type="dxa"/>
            <w:tcBorders>
              <w:top w:val="single" w:sz="4" w:space="0" w:color="auto"/>
              <w:left w:val="single" w:sz="4" w:space="0" w:color="auto"/>
              <w:bottom w:val="single" w:sz="4" w:space="0" w:color="auto"/>
              <w:right w:val="single" w:sz="4" w:space="0" w:color="auto"/>
            </w:tcBorders>
          </w:tcPr>
          <w:p w:rsidR="00ED4B59" w:rsidRDefault="00ED4B59">
            <w:pPr>
              <w:spacing w:line="360" w:lineRule="exact"/>
              <w:jc w:val="center"/>
              <w:rPr>
                <w:rFonts w:ascii="微软雅黑" w:eastAsia="微软雅黑" w:hAnsi="微软雅黑" w:cs="宋体"/>
                <w:sz w:val="28"/>
                <w:szCs w:val="21"/>
              </w:rPr>
            </w:pPr>
          </w:p>
          <w:p w:rsidR="00ED4B59" w:rsidRDefault="00ED4B59">
            <w:pPr>
              <w:spacing w:line="360" w:lineRule="exact"/>
              <w:jc w:val="center"/>
              <w:rPr>
                <w:rFonts w:ascii="微软雅黑" w:eastAsia="微软雅黑" w:hAnsi="微软雅黑" w:cs="宋体"/>
                <w:sz w:val="28"/>
                <w:szCs w:val="21"/>
              </w:rPr>
            </w:pPr>
            <w:r>
              <w:rPr>
                <w:rFonts w:ascii="微软雅黑" w:eastAsia="微软雅黑" w:hAnsi="微软雅黑" w:cs="宋体" w:hint="eastAsia"/>
                <w:sz w:val="28"/>
                <w:szCs w:val="21"/>
              </w:rPr>
              <w:t>炼胶保障处</w:t>
            </w:r>
          </w:p>
          <w:p w:rsidR="00ED4B59" w:rsidRDefault="00ED4B59">
            <w:pPr>
              <w:spacing w:line="360" w:lineRule="exact"/>
              <w:jc w:val="center"/>
              <w:rPr>
                <w:rFonts w:ascii="微软雅黑" w:eastAsia="微软雅黑" w:hAnsi="微软雅黑" w:cs="宋体"/>
                <w:sz w:val="28"/>
                <w:szCs w:val="21"/>
              </w:rPr>
            </w:pPr>
          </w:p>
        </w:tc>
        <w:tc>
          <w:tcPr>
            <w:tcW w:w="6530" w:type="dxa"/>
            <w:tcBorders>
              <w:top w:val="single" w:sz="4" w:space="0" w:color="auto"/>
              <w:left w:val="single" w:sz="4" w:space="0" w:color="auto"/>
              <w:bottom w:val="single" w:sz="4" w:space="0" w:color="auto"/>
              <w:right w:val="single" w:sz="4" w:space="0" w:color="auto"/>
            </w:tcBorders>
          </w:tcPr>
          <w:p w:rsidR="00ED4B59" w:rsidRDefault="00ED4B59">
            <w:pPr>
              <w:spacing w:line="360" w:lineRule="exact"/>
              <w:jc w:val="center"/>
              <w:rPr>
                <w:rFonts w:ascii="微软雅黑" w:eastAsia="微软雅黑" w:hAnsi="微软雅黑" w:cs="宋体"/>
                <w:sz w:val="28"/>
                <w:szCs w:val="21"/>
              </w:rPr>
            </w:pPr>
          </w:p>
        </w:tc>
      </w:tr>
      <w:tr w:rsidR="00ED4B59" w:rsidTr="00ED4B59">
        <w:tc>
          <w:tcPr>
            <w:tcW w:w="2518" w:type="dxa"/>
            <w:tcBorders>
              <w:top w:val="single" w:sz="4" w:space="0" w:color="auto"/>
              <w:left w:val="single" w:sz="4" w:space="0" w:color="auto"/>
              <w:bottom w:val="single" w:sz="4" w:space="0" w:color="auto"/>
              <w:right w:val="single" w:sz="4" w:space="0" w:color="auto"/>
            </w:tcBorders>
          </w:tcPr>
          <w:p w:rsidR="00ED4B59" w:rsidRDefault="00ED4B59">
            <w:pPr>
              <w:spacing w:line="360" w:lineRule="exact"/>
              <w:jc w:val="center"/>
              <w:rPr>
                <w:rFonts w:ascii="微软雅黑" w:eastAsia="微软雅黑" w:hAnsi="微软雅黑" w:cs="宋体"/>
                <w:sz w:val="28"/>
                <w:szCs w:val="21"/>
              </w:rPr>
            </w:pPr>
          </w:p>
          <w:p w:rsidR="00ED4B59" w:rsidRDefault="00ED4B59">
            <w:pPr>
              <w:spacing w:line="360" w:lineRule="exact"/>
              <w:jc w:val="center"/>
              <w:rPr>
                <w:rFonts w:ascii="微软雅黑" w:eastAsia="微软雅黑" w:hAnsi="微软雅黑" w:cs="Times New Roman"/>
                <w:sz w:val="28"/>
                <w:szCs w:val="21"/>
              </w:rPr>
            </w:pPr>
            <w:r>
              <w:rPr>
                <w:rFonts w:ascii="微软雅黑" w:eastAsia="微软雅黑" w:hAnsi="微软雅黑" w:hint="eastAsia"/>
                <w:sz w:val="28"/>
                <w:szCs w:val="21"/>
              </w:rPr>
              <w:t>生产运营总监</w:t>
            </w:r>
          </w:p>
          <w:p w:rsidR="00ED4B59" w:rsidRDefault="00ED4B59">
            <w:pPr>
              <w:spacing w:line="360" w:lineRule="exact"/>
              <w:jc w:val="center"/>
              <w:rPr>
                <w:rFonts w:ascii="微软雅黑" w:eastAsia="微软雅黑" w:hAnsi="微软雅黑" w:cs="宋体"/>
                <w:sz w:val="28"/>
                <w:szCs w:val="21"/>
              </w:rPr>
            </w:pPr>
          </w:p>
        </w:tc>
        <w:tc>
          <w:tcPr>
            <w:tcW w:w="6530" w:type="dxa"/>
            <w:tcBorders>
              <w:top w:val="single" w:sz="4" w:space="0" w:color="auto"/>
              <w:left w:val="single" w:sz="4" w:space="0" w:color="auto"/>
              <w:bottom w:val="single" w:sz="4" w:space="0" w:color="auto"/>
              <w:right w:val="single" w:sz="4" w:space="0" w:color="auto"/>
            </w:tcBorders>
          </w:tcPr>
          <w:p w:rsidR="00ED4B59" w:rsidRDefault="00ED4B59">
            <w:pPr>
              <w:spacing w:line="360" w:lineRule="exact"/>
              <w:jc w:val="center"/>
              <w:rPr>
                <w:rFonts w:ascii="微软雅黑" w:eastAsia="微软雅黑" w:hAnsi="微软雅黑" w:cs="宋体"/>
                <w:sz w:val="28"/>
                <w:szCs w:val="21"/>
              </w:rPr>
            </w:pPr>
          </w:p>
        </w:tc>
      </w:tr>
    </w:tbl>
    <w:p w:rsidR="00ED4B59" w:rsidRPr="00867717" w:rsidRDefault="00ED4B59" w:rsidP="0059539A">
      <w:pPr>
        <w:spacing w:line="360" w:lineRule="auto"/>
        <w:rPr>
          <w:sz w:val="24"/>
          <w:szCs w:val="24"/>
        </w:rPr>
      </w:pPr>
    </w:p>
    <w:sectPr w:rsidR="00ED4B59" w:rsidRPr="00867717">
      <w:headerReference w:type="even" r:id="rId10"/>
      <w:headerReference w:type="default" r:id="rId11"/>
      <w:pgSz w:w="11906" w:h="16838"/>
      <w:pgMar w:top="1134" w:right="1134" w:bottom="1134" w:left="1276" w:header="851" w:footer="283"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6CB" w:rsidRDefault="004E06CB">
      <w:r>
        <w:separator/>
      </w:r>
    </w:p>
  </w:endnote>
  <w:endnote w:type="continuationSeparator" w:id="0">
    <w:p w:rsidR="004E06CB" w:rsidRDefault="004E0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6CB" w:rsidRDefault="004E06CB">
      <w:r>
        <w:separator/>
      </w:r>
    </w:p>
  </w:footnote>
  <w:footnote w:type="continuationSeparator" w:id="0">
    <w:p w:rsidR="004E06CB" w:rsidRDefault="004E06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37B" w:rsidRDefault="00C5337B">
    <w:pPr>
      <w:pStyle w:val="ad"/>
      <w:jc w:val="left"/>
    </w:pPr>
    <w:r>
      <w:rPr>
        <w:rFonts w:hint="eastAsia"/>
      </w:rPr>
      <w:t>专为</w:t>
    </w:r>
    <w:r>
      <w:rPr>
        <w:rFonts w:hint="eastAsia"/>
      </w:rPr>
      <w:t>XXXX</w:t>
    </w:r>
    <w:r>
      <w:rPr>
        <w:rFonts w:hint="eastAsia"/>
      </w:rPr>
      <w:t>轮胎提供技术协议</w:t>
    </w:r>
    <w:r>
      <w:rPr>
        <w:rFonts w:hint="eastAsia"/>
        <w:noProof/>
      </w:rPr>
      <w:drawing>
        <wp:anchor distT="0" distB="0" distL="114300" distR="114300" simplePos="0" relativeHeight="251661312" behindDoc="0" locked="0" layoutInCell="1" allowOverlap="1" wp14:anchorId="34F6A66C" wp14:editId="755B5FD6">
          <wp:simplePos x="0" y="0"/>
          <wp:positionH relativeFrom="margin">
            <wp:posOffset>4381500</wp:posOffset>
          </wp:positionH>
          <wp:positionV relativeFrom="paragraph">
            <wp:posOffset>-85725</wp:posOffset>
          </wp:positionV>
          <wp:extent cx="1706245" cy="222885"/>
          <wp:effectExtent l="0" t="0" r="8255" b="5715"/>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06245" cy="22288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37B" w:rsidRDefault="00C5337B" w:rsidP="0059539A">
    <w:pPr>
      <w:pStyle w:val="ad"/>
      <w:tabs>
        <w:tab w:val="right" w:pos="9638"/>
      </w:tabs>
      <w:jc w:val="left"/>
      <w:rPr>
        <w:rFonts w:ascii="宋体" w:eastAsia="宋体" w:hAnsi="宋体"/>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0FAC"/>
    <w:multiLevelType w:val="multilevel"/>
    <w:tmpl w:val="00310F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B64CFC"/>
    <w:multiLevelType w:val="multilevel"/>
    <w:tmpl w:val="01B64CFC"/>
    <w:lvl w:ilvl="0">
      <w:start w:val="1"/>
      <w:numFmt w:val="decimal"/>
      <w:lvlText w:val="5.%1"/>
      <w:lvlJc w:val="left"/>
      <w:pPr>
        <w:ind w:left="810" w:hanging="420"/>
      </w:pPr>
      <w:rPr>
        <w:rFonts w:ascii="宋体" w:eastAsia="宋体" w:hAnsi="宋体"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2A356C1"/>
    <w:multiLevelType w:val="multilevel"/>
    <w:tmpl w:val="02A356C1"/>
    <w:lvl w:ilvl="0">
      <w:start w:val="1"/>
      <w:numFmt w:val="lowerLetter"/>
      <w:lvlText w:val="%1)"/>
      <w:lvlJc w:val="left"/>
      <w:pPr>
        <w:ind w:left="932" w:hanging="420"/>
      </w:pPr>
    </w:lvl>
    <w:lvl w:ilvl="1">
      <w:start w:val="1"/>
      <w:numFmt w:val="lowerLetter"/>
      <w:lvlText w:val="%2)"/>
      <w:lvlJc w:val="left"/>
      <w:pPr>
        <w:ind w:left="1352" w:hanging="420"/>
      </w:pPr>
    </w:lvl>
    <w:lvl w:ilvl="2">
      <w:start w:val="1"/>
      <w:numFmt w:val="lowerRoman"/>
      <w:lvlText w:val="%3."/>
      <w:lvlJc w:val="right"/>
      <w:pPr>
        <w:ind w:left="1772" w:hanging="420"/>
      </w:pPr>
    </w:lvl>
    <w:lvl w:ilvl="3">
      <w:start w:val="1"/>
      <w:numFmt w:val="decimal"/>
      <w:lvlText w:val="%4."/>
      <w:lvlJc w:val="left"/>
      <w:pPr>
        <w:ind w:left="2192" w:hanging="420"/>
      </w:pPr>
    </w:lvl>
    <w:lvl w:ilvl="4">
      <w:start w:val="1"/>
      <w:numFmt w:val="lowerLetter"/>
      <w:lvlText w:val="%5)"/>
      <w:lvlJc w:val="left"/>
      <w:pPr>
        <w:ind w:left="2612" w:hanging="420"/>
      </w:pPr>
    </w:lvl>
    <w:lvl w:ilvl="5">
      <w:start w:val="1"/>
      <w:numFmt w:val="lowerRoman"/>
      <w:lvlText w:val="%6."/>
      <w:lvlJc w:val="right"/>
      <w:pPr>
        <w:ind w:left="3032" w:hanging="420"/>
      </w:pPr>
    </w:lvl>
    <w:lvl w:ilvl="6">
      <w:start w:val="1"/>
      <w:numFmt w:val="decimal"/>
      <w:lvlText w:val="%7."/>
      <w:lvlJc w:val="left"/>
      <w:pPr>
        <w:ind w:left="3452" w:hanging="420"/>
      </w:pPr>
    </w:lvl>
    <w:lvl w:ilvl="7">
      <w:start w:val="1"/>
      <w:numFmt w:val="lowerLetter"/>
      <w:lvlText w:val="%8)"/>
      <w:lvlJc w:val="left"/>
      <w:pPr>
        <w:ind w:left="3872" w:hanging="420"/>
      </w:pPr>
    </w:lvl>
    <w:lvl w:ilvl="8">
      <w:start w:val="1"/>
      <w:numFmt w:val="lowerRoman"/>
      <w:lvlText w:val="%9."/>
      <w:lvlJc w:val="right"/>
      <w:pPr>
        <w:ind w:left="4292" w:hanging="420"/>
      </w:pPr>
    </w:lvl>
  </w:abstractNum>
  <w:abstractNum w:abstractNumId="3" w15:restartNumberingAfterBreak="0">
    <w:nsid w:val="0306FCBB"/>
    <w:multiLevelType w:val="multilevel"/>
    <w:tmpl w:val="0306FCBB"/>
    <w:lvl w:ilvl="0">
      <w:start w:val="1"/>
      <w:numFmt w:val="decimal"/>
      <w:lvlText w:val="2.7.1.%1"/>
      <w:lvlJc w:val="left"/>
      <w:pPr>
        <w:ind w:left="810" w:hanging="420"/>
      </w:pPr>
      <w:rPr>
        <w:rFonts w:ascii="宋体" w:eastAsia="宋体" w:hAnsi="宋体" w:cs="宋体"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60C1918"/>
    <w:multiLevelType w:val="hybridMultilevel"/>
    <w:tmpl w:val="419086B8"/>
    <w:lvl w:ilvl="0" w:tplc="EC284F80">
      <w:start w:val="1"/>
      <w:numFmt w:val="lowerLetter"/>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5" w15:restartNumberingAfterBreak="0">
    <w:nsid w:val="06970EF6"/>
    <w:multiLevelType w:val="multilevel"/>
    <w:tmpl w:val="06970EF6"/>
    <w:lvl w:ilvl="0">
      <w:start w:val="1"/>
      <w:numFmt w:val="bullet"/>
      <w:lvlText w:val=""/>
      <w:lvlJc w:val="left"/>
      <w:pPr>
        <w:ind w:left="1185" w:hanging="420"/>
      </w:pPr>
      <w:rPr>
        <w:rFonts w:ascii="Wingdings" w:hAnsi="Wingdings" w:hint="default"/>
      </w:rPr>
    </w:lvl>
    <w:lvl w:ilvl="1">
      <w:start w:val="1"/>
      <w:numFmt w:val="bullet"/>
      <w:lvlText w:val=""/>
      <w:lvlJc w:val="left"/>
      <w:pPr>
        <w:ind w:left="1605" w:hanging="420"/>
      </w:pPr>
      <w:rPr>
        <w:rFonts w:ascii="Wingdings" w:hAnsi="Wingdings" w:hint="default"/>
      </w:rPr>
    </w:lvl>
    <w:lvl w:ilvl="2">
      <w:start w:val="1"/>
      <w:numFmt w:val="bullet"/>
      <w:lvlText w:val=""/>
      <w:lvlJc w:val="left"/>
      <w:pPr>
        <w:ind w:left="2025" w:hanging="420"/>
      </w:pPr>
      <w:rPr>
        <w:rFonts w:ascii="Wingdings" w:hAnsi="Wingdings" w:hint="default"/>
      </w:rPr>
    </w:lvl>
    <w:lvl w:ilvl="3">
      <w:start w:val="1"/>
      <w:numFmt w:val="bullet"/>
      <w:lvlText w:val=""/>
      <w:lvlJc w:val="left"/>
      <w:pPr>
        <w:ind w:left="2445" w:hanging="420"/>
      </w:pPr>
      <w:rPr>
        <w:rFonts w:ascii="Wingdings" w:hAnsi="Wingdings" w:hint="default"/>
      </w:rPr>
    </w:lvl>
    <w:lvl w:ilvl="4">
      <w:start w:val="1"/>
      <w:numFmt w:val="bullet"/>
      <w:lvlText w:val=""/>
      <w:lvlJc w:val="left"/>
      <w:pPr>
        <w:ind w:left="2865" w:hanging="420"/>
      </w:pPr>
      <w:rPr>
        <w:rFonts w:ascii="Wingdings" w:hAnsi="Wingdings" w:hint="default"/>
      </w:rPr>
    </w:lvl>
    <w:lvl w:ilvl="5">
      <w:start w:val="1"/>
      <w:numFmt w:val="bullet"/>
      <w:lvlText w:val=""/>
      <w:lvlJc w:val="left"/>
      <w:pPr>
        <w:ind w:left="3285" w:hanging="420"/>
      </w:pPr>
      <w:rPr>
        <w:rFonts w:ascii="Wingdings" w:hAnsi="Wingdings" w:hint="default"/>
      </w:rPr>
    </w:lvl>
    <w:lvl w:ilvl="6">
      <w:start w:val="1"/>
      <w:numFmt w:val="bullet"/>
      <w:lvlText w:val=""/>
      <w:lvlJc w:val="left"/>
      <w:pPr>
        <w:ind w:left="3705" w:hanging="420"/>
      </w:pPr>
      <w:rPr>
        <w:rFonts w:ascii="Wingdings" w:hAnsi="Wingdings" w:hint="default"/>
      </w:rPr>
    </w:lvl>
    <w:lvl w:ilvl="7">
      <w:start w:val="1"/>
      <w:numFmt w:val="bullet"/>
      <w:lvlText w:val=""/>
      <w:lvlJc w:val="left"/>
      <w:pPr>
        <w:ind w:left="4125" w:hanging="420"/>
      </w:pPr>
      <w:rPr>
        <w:rFonts w:ascii="Wingdings" w:hAnsi="Wingdings" w:hint="default"/>
      </w:rPr>
    </w:lvl>
    <w:lvl w:ilvl="8">
      <w:start w:val="1"/>
      <w:numFmt w:val="bullet"/>
      <w:lvlText w:val=""/>
      <w:lvlJc w:val="left"/>
      <w:pPr>
        <w:ind w:left="4545" w:hanging="420"/>
      </w:pPr>
      <w:rPr>
        <w:rFonts w:ascii="Wingdings" w:hAnsi="Wingdings" w:hint="default"/>
      </w:rPr>
    </w:lvl>
  </w:abstractNum>
  <w:abstractNum w:abstractNumId="6" w15:restartNumberingAfterBreak="0">
    <w:nsid w:val="072414DE"/>
    <w:multiLevelType w:val="multilevel"/>
    <w:tmpl w:val="072414D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87F0DCC"/>
    <w:multiLevelType w:val="multilevel"/>
    <w:tmpl w:val="087F0DC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92F7C2A"/>
    <w:multiLevelType w:val="multilevel"/>
    <w:tmpl w:val="092F7C2A"/>
    <w:lvl w:ilvl="0">
      <w:start w:val="1"/>
      <w:numFmt w:val="decimal"/>
      <w:suff w:val="nothing"/>
      <w:lvlText w:val="4.%1"/>
      <w:lvlJc w:val="left"/>
      <w:pPr>
        <w:ind w:left="173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B7941C7"/>
    <w:multiLevelType w:val="multilevel"/>
    <w:tmpl w:val="0B7941C7"/>
    <w:lvl w:ilvl="0">
      <w:start w:val="1"/>
      <w:numFmt w:val="decimal"/>
      <w:lvlText w:val="2.1.%1."/>
      <w:lvlJc w:val="left"/>
      <w:pPr>
        <w:ind w:left="1732" w:hanging="420"/>
      </w:pPr>
      <w:rPr>
        <w:rFonts w:ascii="微软雅黑" w:eastAsia="微软雅黑" w:hAnsi="微软雅黑" w:cs="Times New Roman" w:hint="eastAsia"/>
        <w:b/>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decimal"/>
      <w:lvlText w:val="2.%3"/>
      <w:lvlJc w:val="left"/>
      <w:pPr>
        <w:ind w:left="1260" w:hanging="420"/>
      </w:pPr>
      <w:rPr>
        <w:rFonts w:ascii="宋体" w:eastAsia="宋体" w:hAnsi="宋体" w:cs="Times New Roman" w:hint="eastAsia"/>
        <w:b/>
        <w:bCs w:val="0"/>
        <w:i w:val="0"/>
        <w:iCs w:val="0"/>
        <w:caps w:val="0"/>
        <w:smallCaps w:val="0"/>
        <w:strike w:val="0"/>
        <w:dstrike w:val="0"/>
        <w:vanish w:val="0"/>
        <w:color w:val="000000"/>
        <w:spacing w:val="0"/>
        <w:position w:val="0"/>
        <w:sz w:val="21"/>
        <w:szCs w:val="21"/>
        <w:u w:val="none"/>
        <w:vertAlign w:val="baseline"/>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E062582"/>
    <w:multiLevelType w:val="multilevel"/>
    <w:tmpl w:val="0E062582"/>
    <w:lvl w:ilvl="0">
      <w:start w:val="1"/>
      <w:numFmt w:val="decimal"/>
      <w:suff w:val="nothing"/>
      <w:lvlText w:val="%1"/>
      <w:lvlJc w:val="left"/>
      <w:pPr>
        <w:ind w:left="173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6C961A8"/>
    <w:multiLevelType w:val="multilevel"/>
    <w:tmpl w:val="16C961A8"/>
    <w:lvl w:ilvl="0">
      <w:start w:val="1"/>
      <w:numFmt w:val="decimal"/>
      <w:lvlText w:val="2.2.%1"/>
      <w:lvlJc w:val="left"/>
      <w:pPr>
        <w:ind w:left="1260" w:hanging="420"/>
      </w:pPr>
      <w:rPr>
        <w:rFonts w:hint="eastAsia"/>
        <w:b w:val="0"/>
        <w:bCs w:val="0"/>
        <w:i w:val="0"/>
        <w:iCs w:val="0"/>
        <w:caps w:val="0"/>
        <w:smallCaps w:val="0"/>
        <w:strike w:val="0"/>
        <w:dstrike w:val="0"/>
        <w:vanish w:val="0"/>
        <w:color w:val="000000"/>
        <w:spacing w:val="0"/>
        <w:position w:val="0"/>
        <w:sz w:val="21"/>
        <w:szCs w:val="21"/>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78D3F0F"/>
    <w:multiLevelType w:val="multilevel"/>
    <w:tmpl w:val="178D3F0F"/>
    <w:lvl w:ilvl="0">
      <w:start w:val="1"/>
      <w:numFmt w:val="decimal"/>
      <w:lvlText w:val="8.%1."/>
      <w:lvlJc w:val="left"/>
      <w:pPr>
        <w:ind w:left="1732" w:hanging="420"/>
      </w:pPr>
      <w:rPr>
        <w:rFonts w:ascii="Arial" w:eastAsia="微软雅黑" w:hAnsi="Arial" w:cs="Arial" w:hint="default"/>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7926428"/>
    <w:multiLevelType w:val="multilevel"/>
    <w:tmpl w:val="179264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CB863E4"/>
    <w:multiLevelType w:val="multilevel"/>
    <w:tmpl w:val="1CB863E4"/>
    <w:lvl w:ilvl="0">
      <w:start w:val="1"/>
      <w:numFmt w:val="decimal"/>
      <w:lvlText w:val="(%1)"/>
      <w:lvlJc w:val="left"/>
      <w:pPr>
        <w:ind w:left="900" w:hanging="420"/>
      </w:pPr>
      <w:rPr>
        <w:rFonts w:ascii="微软雅黑" w:eastAsia="微软雅黑" w:hAnsi="微软雅黑"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15:restartNumberingAfterBreak="0">
    <w:nsid w:val="1F500640"/>
    <w:multiLevelType w:val="multilevel"/>
    <w:tmpl w:val="1F500640"/>
    <w:lvl w:ilvl="0">
      <w:start w:val="1"/>
      <w:numFmt w:val="decimal"/>
      <w:suff w:val="nothing"/>
      <w:lvlText w:val="%1"/>
      <w:lvlJc w:val="left"/>
      <w:pPr>
        <w:ind w:left="173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01903C3"/>
    <w:multiLevelType w:val="multilevel"/>
    <w:tmpl w:val="201903C3"/>
    <w:lvl w:ilvl="0">
      <w:start w:val="1"/>
      <w:numFmt w:val="decimal"/>
      <w:suff w:val="nothing"/>
      <w:lvlText w:val="3.%1"/>
      <w:lvlJc w:val="left"/>
      <w:pPr>
        <w:ind w:left="173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207103F"/>
    <w:multiLevelType w:val="multilevel"/>
    <w:tmpl w:val="2207103F"/>
    <w:lvl w:ilvl="0">
      <w:start w:val="1"/>
      <w:numFmt w:val="decimal"/>
      <w:lvlText w:val="(%1)"/>
      <w:lvlJc w:val="left"/>
      <w:pPr>
        <w:ind w:left="1320" w:hanging="420"/>
      </w:pPr>
      <w:rPr>
        <w:rFonts w:hint="eastAsia"/>
        <w:color w:val="auto"/>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18" w15:restartNumberingAfterBreak="0">
    <w:nsid w:val="2321522C"/>
    <w:multiLevelType w:val="multilevel"/>
    <w:tmpl w:val="2321522C"/>
    <w:lvl w:ilvl="0">
      <w:start w:val="1"/>
      <w:numFmt w:val="decimal"/>
      <w:lvlText w:val="2.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3E823D8"/>
    <w:multiLevelType w:val="multilevel"/>
    <w:tmpl w:val="23E823D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4784EEE"/>
    <w:multiLevelType w:val="multilevel"/>
    <w:tmpl w:val="24784EEE"/>
    <w:lvl w:ilvl="0">
      <w:start w:val="1"/>
      <w:numFmt w:val="decimal"/>
      <w:suff w:val="nothing"/>
      <w:lvlText w:val="9.%1"/>
      <w:lvlJc w:val="left"/>
      <w:pPr>
        <w:ind w:left="173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559754A"/>
    <w:multiLevelType w:val="multilevel"/>
    <w:tmpl w:val="2559754A"/>
    <w:lvl w:ilvl="0">
      <w:start w:val="1"/>
      <w:numFmt w:val="decimal"/>
      <w:lvlText w:val="3.%1."/>
      <w:lvlJc w:val="left"/>
      <w:pPr>
        <w:ind w:left="420" w:hanging="420"/>
      </w:pPr>
      <w:rPr>
        <w:rFonts w:ascii="宋体" w:eastAsia="宋体" w:hAnsi="宋体" w:cs="Times New Roman" w:hint="eastAsia"/>
        <w:b/>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268C124C"/>
    <w:multiLevelType w:val="multilevel"/>
    <w:tmpl w:val="268C124C"/>
    <w:lvl w:ilvl="0">
      <w:start w:val="1"/>
      <w:numFmt w:val="decimal"/>
      <w:lvlText w:val="(%1)"/>
      <w:lvlJc w:val="left"/>
      <w:pPr>
        <w:ind w:left="900" w:hanging="420"/>
      </w:pPr>
      <w:rPr>
        <w:rFonts w:ascii="微软雅黑" w:eastAsia="微软雅黑" w:hAnsi="微软雅黑"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15:restartNumberingAfterBreak="0">
    <w:nsid w:val="2957327D"/>
    <w:multiLevelType w:val="multilevel"/>
    <w:tmpl w:val="00C86412"/>
    <w:lvl w:ilvl="0">
      <w:start w:val="1"/>
      <w:numFmt w:val="decimal"/>
      <w:lvlText w:val="5.%1."/>
      <w:lvlJc w:val="left"/>
      <w:pPr>
        <w:ind w:left="988" w:hanging="420"/>
      </w:pPr>
      <w:rPr>
        <w:rFonts w:hint="eastAsia"/>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24" w15:restartNumberingAfterBreak="0">
    <w:nsid w:val="2D3800EF"/>
    <w:multiLevelType w:val="multilevel"/>
    <w:tmpl w:val="2D3800EF"/>
    <w:lvl w:ilvl="0">
      <w:start w:val="1"/>
      <w:numFmt w:val="decimal"/>
      <w:lvlText w:val="6.%1"/>
      <w:lvlJc w:val="left"/>
      <w:pPr>
        <w:ind w:left="810" w:hanging="420"/>
      </w:pPr>
      <w:rPr>
        <w:rFonts w:ascii="宋体" w:eastAsia="宋体" w:hAnsi="宋体"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2F410F1A"/>
    <w:multiLevelType w:val="multilevel"/>
    <w:tmpl w:val="2F410F1A"/>
    <w:lvl w:ilvl="0">
      <w:start w:val="1"/>
      <w:numFmt w:val="decimal"/>
      <w:lvlText w:val="2.6.%1"/>
      <w:lvlJc w:val="left"/>
      <w:pPr>
        <w:ind w:left="420" w:hanging="420"/>
      </w:pPr>
      <w:rPr>
        <w:rFonts w:ascii="宋体" w:eastAsia="宋体" w:hAnsi="宋体" w:cs="Times New Roman" w:hint="eastAsia"/>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2F5D3E7D"/>
    <w:multiLevelType w:val="multilevel"/>
    <w:tmpl w:val="2F5D3E7D"/>
    <w:lvl w:ilvl="0">
      <w:start w:val="1"/>
      <w:numFmt w:val="decimal"/>
      <w:lvlText w:val="4.%1"/>
      <w:lvlJc w:val="left"/>
      <w:pPr>
        <w:ind w:left="420" w:hanging="420"/>
      </w:pPr>
      <w:rPr>
        <w:rFonts w:ascii="宋体" w:eastAsia="宋体" w:hAnsi="宋体"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312D383C"/>
    <w:multiLevelType w:val="multilevel"/>
    <w:tmpl w:val="312D383C"/>
    <w:lvl w:ilvl="0">
      <w:start w:val="1"/>
      <w:numFmt w:val="decimal"/>
      <w:lvlText w:val="8.%1"/>
      <w:lvlJc w:val="left"/>
      <w:pPr>
        <w:ind w:left="1732" w:hanging="420"/>
      </w:pPr>
      <w:rPr>
        <w:rFonts w:asciiTheme="minorEastAsia" w:eastAsiaTheme="minorEastAsia" w:hAnsiTheme="minorEastAsia" w:cs="Arial" w:hint="default"/>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32BB6F23"/>
    <w:multiLevelType w:val="multilevel"/>
    <w:tmpl w:val="32BB6F23"/>
    <w:lvl w:ilvl="0">
      <w:start w:val="1"/>
      <w:numFmt w:val="decimal"/>
      <w:lvlText w:val="(%1)"/>
      <w:lvlJc w:val="left"/>
      <w:pPr>
        <w:ind w:left="857" w:hanging="420"/>
      </w:pPr>
      <w:rPr>
        <w:rFonts w:hint="default"/>
        <w:color w:val="auto"/>
      </w:rPr>
    </w:lvl>
    <w:lvl w:ilvl="1">
      <w:start w:val="1"/>
      <w:numFmt w:val="lowerLetter"/>
      <w:lvlText w:val="%2)"/>
      <w:lvlJc w:val="left"/>
      <w:pPr>
        <w:ind w:left="1277" w:hanging="420"/>
      </w:pPr>
    </w:lvl>
    <w:lvl w:ilvl="2">
      <w:start w:val="1"/>
      <w:numFmt w:val="lowerRoman"/>
      <w:lvlText w:val="%3."/>
      <w:lvlJc w:val="right"/>
      <w:pPr>
        <w:ind w:left="1697" w:hanging="420"/>
      </w:pPr>
    </w:lvl>
    <w:lvl w:ilvl="3">
      <w:start w:val="1"/>
      <w:numFmt w:val="decimal"/>
      <w:lvlText w:val="%4."/>
      <w:lvlJc w:val="left"/>
      <w:pPr>
        <w:ind w:left="2117" w:hanging="420"/>
      </w:pPr>
    </w:lvl>
    <w:lvl w:ilvl="4">
      <w:start w:val="1"/>
      <w:numFmt w:val="lowerLetter"/>
      <w:lvlText w:val="%5)"/>
      <w:lvlJc w:val="left"/>
      <w:pPr>
        <w:ind w:left="2537" w:hanging="420"/>
      </w:pPr>
    </w:lvl>
    <w:lvl w:ilvl="5">
      <w:start w:val="1"/>
      <w:numFmt w:val="lowerRoman"/>
      <w:lvlText w:val="%6."/>
      <w:lvlJc w:val="right"/>
      <w:pPr>
        <w:ind w:left="2957" w:hanging="420"/>
      </w:pPr>
    </w:lvl>
    <w:lvl w:ilvl="6">
      <w:start w:val="1"/>
      <w:numFmt w:val="decimal"/>
      <w:lvlText w:val="%7."/>
      <w:lvlJc w:val="left"/>
      <w:pPr>
        <w:ind w:left="3377" w:hanging="420"/>
      </w:pPr>
    </w:lvl>
    <w:lvl w:ilvl="7">
      <w:start w:val="1"/>
      <w:numFmt w:val="lowerLetter"/>
      <w:lvlText w:val="%8)"/>
      <w:lvlJc w:val="left"/>
      <w:pPr>
        <w:ind w:left="3797" w:hanging="420"/>
      </w:pPr>
    </w:lvl>
    <w:lvl w:ilvl="8">
      <w:start w:val="1"/>
      <w:numFmt w:val="lowerRoman"/>
      <w:lvlText w:val="%9."/>
      <w:lvlJc w:val="right"/>
      <w:pPr>
        <w:ind w:left="4217" w:hanging="420"/>
      </w:pPr>
    </w:lvl>
  </w:abstractNum>
  <w:abstractNum w:abstractNumId="29" w15:restartNumberingAfterBreak="0">
    <w:nsid w:val="32CF7FA3"/>
    <w:multiLevelType w:val="multilevel"/>
    <w:tmpl w:val="32CF7FA3"/>
    <w:lvl w:ilvl="0">
      <w:start w:val="1"/>
      <w:numFmt w:val="decimal"/>
      <w:lvlText w:val="3.3.%1"/>
      <w:lvlJc w:val="left"/>
      <w:pPr>
        <w:ind w:left="420" w:hanging="420"/>
      </w:pPr>
      <w:rPr>
        <w:rFonts w:ascii="宋体" w:eastAsia="宋体" w:hAnsi="宋体" w:cs="Times New Roman" w:hint="eastAsia"/>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0373271"/>
    <w:multiLevelType w:val="multilevel"/>
    <w:tmpl w:val="40373271"/>
    <w:lvl w:ilvl="0">
      <w:start w:val="1"/>
      <w:numFmt w:val="decimal"/>
      <w:lvlText w:val="%1."/>
      <w:lvlJc w:val="left"/>
      <w:pPr>
        <w:ind w:left="360" w:hanging="360"/>
      </w:pPr>
      <w:rPr>
        <w:rFonts w:ascii="微软雅黑" w:eastAsia="微软雅黑" w:hAnsi="微软雅黑" w:hint="default"/>
      </w:rPr>
    </w:lvl>
    <w:lvl w:ilvl="1">
      <w:start w:val="1"/>
      <w:numFmt w:val="decimal"/>
      <w:lvlText w:val="5.%2"/>
      <w:lvlJc w:val="left"/>
      <w:pPr>
        <w:ind w:left="6530" w:hanging="435"/>
      </w:pPr>
      <w:rPr>
        <w:rFonts w:ascii="宋体" w:eastAsia="宋体" w:hAnsi="宋体" w:hint="eastAsia"/>
        <w:color w:val="auto"/>
      </w:rPr>
    </w:lvl>
    <w:lvl w:ilvl="2">
      <w:start w:val="1"/>
      <w:numFmt w:val="decimal"/>
      <w:isLgl/>
      <w:lvlText w:val="%1.%2.%3"/>
      <w:lvlJc w:val="left"/>
      <w:pPr>
        <w:ind w:left="1440" w:hanging="720"/>
      </w:pPr>
      <w:rPr>
        <w:rFonts w:ascii="微软雅黑" w:eastAsia="微软雅黑" w:hAnsi="微软雅黑" w:hint="default"/>
      </w:rPr>
    </w:lvl>
    <w:lvl w:ilvl="3">
      <w:start w:val="1"/>
      <w:numFmt w:val="decimal"/>
      <w:isLgl/>
      <w:lvlText w:val="%1.%2.%3.%4"/>
      <w:lvlJc w:val="left"/>
      <w:pPr>
        <w:ind w:left="2160" w:hanging="1080"/>
      </w:pPr>
      <w:rPr>
        <w:rFonts w:ascii="黑体" w:eastAsia="黑体" w:hAnsi="黑体"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1" w15:restartNumberingAfterBreak="0">
    <w:nsid w:val="41307E30"/>
    <w:multiLevelType w:val="multilevel"/>
    <w:tmpl w:val="41307E30"/>
    <w:lvl w:ilvl="0">
      <w:start w:val="1"/>
      <w:numFmt w:val="decimal"/>
      <w:lvlText w:val="10.%1"/>
      <w:lvlJc w:val="left"/>
      <w:pPr>
        <w:ind w:left="787" w:hanging="420"/>
      </w:pPr>
      <w:rPr>
        <w:rFonts w:hint="eastAsia"/>
      </w:rPr>
    </w:lvl>
    <w:lvl w:ilvl="1">
      <w:start w:val="1"/>
      <w:numFmt w:val="lowerLetter"/>
      <w:lvlText w:val="%2)"/>
      <w:lvlJc w:val="left"/>
      <w:pPr>
        <w:ind w:left="1207" w:hanging="420"/>
      </w:pPr>
    </w:lvl>
    <w:lvl w:ilvl="2">
      <w:start w:val="1"/>
      <w:numFmt w:val="lowerRoman"/>
      <w:lvlText w:val="%3."/>
      <w:lvlJc w:val="right"/>
      <w:pPr>
        <w:ind w:left="1627" w:hanging="420"/>
      </w:pPr>
    </w:lvl>
    <w:lvl w:ilvl="3">
      <w:start w:val="1"/>
      <w:numFmt w:val="decimal"/>
      <w:lvlText w:val="%4."/>
      <w:lvlJc w:val="left"/>
      <w:pPr>
        <w:ind w:left="2047" w:hanging="420"/>
      </w:pPr>
    </w:lvl>
    <w:lvl w:ilvl="4">
      <w:start w:val="1"/>
      <w:numFmt w:val="lowerLetter"/>
      <w:lvlText w:val="%5)"/>
      <w:lvlJc w:val="left"/>
      <w:pPr>
        <w:ind w:left="2467" w:hanging="420"/>
      </w:pPr>
    </w:lvl>
    <w:lvl w:ilvl="5">
      <w:start w:val="1"/>
      <w:numFmt w:val="lowerRoman"/>
      <w:lvlText w:val="%6."/>
      <w:lvlJc w:val="right"/>
      <w:pPr>
        <w:ind w:left="2887" w:hanging="420"/>
      </w:pPr>
    </w:lvl>
    <w:lvl w:ilvl="6">
      <w:start w:val="1"/>
      <w:numFmt w:val="decimal"/>
      <w:lvlText w:val="%7."/>
      <w:lvlJc w:val="left"/>
      <w:pPr>
        <w:ind w:left="3307" w:hanging="420"/>
      </w:pPr>
    </w:lvl>
    <w:lvl w:ilvl="7">
      <w:start w:val="1"/>
      <w:numFmt w:val="lowerLetter"/>
      <w:lvlText w:val="%8)"/>
      <w:lvlJc w:val="left"/>
      <w:pPr>
        <w:ind w:left="3727" w:hanging="420"/>
      </w:pPr>
    </w:lvl>
    <w:lvl w:ilvl="8">
      <w:start w:val="1"/>
      <w:numFmt w:val="lowerRoman"/>
      <w:lvlText w:val="%9."/>
      <w:lvlJc w:val="right"/>
      <w:pPr>
        <w:ind w:left="4147" w:hanging="420"/>
      </w:pPr>
    </w:lvl>
  </w:abstractNum>
  <w:abstractNum w:abstractNumId="32" w15:restartNumberingAfterBreak="0">
    <w:nsid w:val="473B5E72"/>
    <w:multiLevelType w:val="multilevel"/>
    <w:tmpl w:val="473B5E72"/>
    <w:lvl w:ilvl="0">
      <w:start w:val="1"/>
      <w:numFmt w:val="decimal"/>
      <w:suff w:val="nothing"/>
      <w:lvlText w:val="%1"/>
      <w:lvlJc w:val="left"/>
      <w:pPr>
        <w:ind w:left="173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8EE1061"/>
    <w:multiLevelType w:val="multilevel"/>
    <w:tmpl w:val="48EE1061"/>
    <w:lvl w:ilvl="0">
      <w:start w:val="1"/>
      <w:numFmt w:val="decimal"/>
      <w:lvlText w:val="2.7.2.%1"/>
      <w:lvlJc w:val="left"/>
      <w:pPr>
        <w:ind w:left="810" w:hanging="420"/>
      </w:pPr>
      <w:rPr>
        <w:rFonts w:ascii="宋体" w:eastAsia="宋体" w:hAnsi="宋体"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4A8A41A8"/>
    <w:multiLevelType w:val="multilevel"/>
    <w:tmpl w:val="4A8A41A8"/>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5" w15:restartNumberingAfterBreak="0">
    <w:nsid w:val="4AE163C1"/>
    <w:multiLevelType w:val="hybridMultilevel"/>
    <w:tmpl w:val="707EFB36"/>
    <w:lvl w:ilvl="0" w:tplc="BE2E84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4B1B025F"/>
    <w:multiLevelType w:val="multilevel"/>
    <w:tmpl w:val="4B1B025F"/>
    <w:lvl w:ilvl="0">
      <w:start w:val="1"/>
      <w:numFmt w:val="decimal"/>
      <w:lvlText w:val="(%1)"/>
      <w:lvlJc w:val="left"/>
      <w:pPr>
        <w:ind w:left="900" w:hanging="420"/>
      </w:pPr>
      <w:rPr>
        <w:rFonts w:ascii="微软雅黑" w:eastAsia="微软雅黑" w:hAnsi="微软雅黑"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7" w15:restartNumberingAfterBreak="0">
    <w:nsid w:val="502E2909"/>
    <w:multiLevelType w:val="multilevel"/>
    <w:tmpl w:val="502E290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0EA74EB"/>
    <w:multiLevelType w:val="multilevel"/>
    <w:tmpl w:val="50EA74EB"/>
    <w:lvl w:ilvl="0">
      <w:start w:val="1"/>
      <w:numFmt w:val="decimal"/>
      <w:lvlText w:val="3.1.%1."/>
      <w:lvlJc w:val="left"/>
      <w:pPr>
        <w:ind w:left="420" w:hanging="420"/>
      </w:pPr>
      <w:rPr>
        <w:rFonts w:ascii="微软雅黑" w:eastAsia="微软雅黑" w:hAnsi="微软雅黑" w:cs="Times New Roman" w:hint="eastAsia"/>
        <w:b/>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decimal"/>
      <w:lvlText w:val="3.1.%3."/>
      <w:lvlJc w:val="left"/>
      <w:pPr>
        <w:ind w:left="1260" w:hanging="420"/>
      </w:pPr>
      <w:rPr>
        <w:rFonts w:ascii="宋体" w:eastAsia="宋体" w:hAnsi="宋体" w:cs="Times New Roman" w:hint="eastAsia"/>
        <w:b w:val="0"/>
        <w:bCs w:val="0"/>
        <w:i w:val="0"/>
        <w:iCs w:val="0"/>
        <w:caps w:val="0"/>
        <w:smallCaps w:val="0"/>
        <w:strike w:val="0"/>
        <w:dstrike w:val="0"/>
        <w:vanish w:val="0"/>
        <w:color w:val="000000"/>
        <w:spacing w:val="0"/>
        <w:position w:val="0"/>
        <w:u w:val="none"/>
        <w:vertAlign w:val="baseline"/>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54E51C75"/>
    <w:multiLevelType w:val="multilevel"/>
    <w:tmpl w:val="54E51C75"/>
    <w:lvl w:ilvl="0">
      <w:start w:val="1"/>
      <w:numFmt w:val="lowerLetter"/>
      <w:lvlText w:val="%1)"/>
      <w:lvlJc w:val="left"/>
      <w:pPr>
        <w:ind w:left="1320" w:hanging="420"/>
      </w:pPr>
      <w:rPr>
        <w:rFonts w:ascii="微软雅黑" w:eastAsia="微软雅黑" w:hAnsi="微软雅黑"/>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40" w15:restartNumberingAfterBreak="0">
    <w:nsid w:val="583835E3"/>
    <w:multiLevelType w:val="multilevel"/>
    <w:tmpl w:val="583835E3"/>
    <w:lvl w:ilvl="0">
      <w:start w:val="1"/>
      <w:numFmt w:val="decimal"/>
      <w:lvlText w:val="2.4.%1."/>
      <w:lvlJc w:val="left"/>
      <w:pPr>
        <w:ind w:left="1260" w:hanging="420"/>
      </w:pPr>
      <w:rPr>
        <w:rFonts w:ascii="微软雅黑" w:eastAsia="微软雅黑" w:hAnsi="微软雅黑" w:cs="Times New Roman" w:hint="eastAsia"/>
        <w:b/>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decimal"/>
      <w:lvlText w:val="2.5.%3"/>
      <w:lvlJc w:val="left"/>
      <w:pPr>
        <w:ind w:left="1260" w:hanging="420"/>
      </w:pPr>
      <w:rPr>
        <w:rFonts w:ascii="宋体" w:eastAsia="宋体" w:hAnsi="宋体" w:cs="Times New Roman" w:hint="eastAsia"/>
        <w:b w:val="0"/>
        <w:bCs w:val="0"/>
        <w:i w:val="0"/>
        <w:iCs w:val="0"/>
        <w:caps w:val="0"/>
        <w:smallCaps w:val="0"/>
        <w:strike w:val="0"/>
        <w:dstrike w:val="0"/>
        <w:vanish w:val="0"/>
        <w:color w:val="000000"/>
        <w:spacing w:val="0"/>
        <w:position w:val="0"/>
        <w:sz w:val="21"/>
        <w:szCs w:val="21"/>
        <w:u w:val="none"/>
        <w:vertAlign w:val="baseline"/>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5B146393"/>
    <w:multiLevelType w:val="multilevel"/>
    <w:tmpl w:val="5B146393"/>
    <w:lvl w:ilvl="0">
      <w:start w:val="1"/>
      <w:numFmt w:val="decimal"/>
      <w:suff w:val="nothing"/>
      <w:lvlText w:val="1.%1"/>
      <w:lvlJc w:val="left"/>
      <w:pPr>
        <w:ind w:left="173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5CD17AC3"/>
    <w:multiLevelType w:val="multilevel"/>
    <w:tmpl w:val="5CD17AC3"/>
    <w:lvl w:ilvl="0">
      <w:start w:val="1"/>
      <w:numFmt w:val="decimal"/>
      <w:lvlText w:val="3.2.%1."/>
      <w:lvlJc w:val="left"/>
      <w:pPr>
        <w:ind w:left="1260" w:hanging="420"/>
      </w:pPr>
      <w:rPr>
        <w:rFonts w:ascii="微软雅黑" w:eastAsia="微软雅黑" w:hAnsi="微软雅黑" w:cs="Times New Roman" w:hint="eastAsia"/>
        <w:b/>
        <w:bCs w:val="0"/>
        <w:i w:val="0"/>
        <w:iCs w:val="0"/>
        <w:caps w:val="0"/>
        <w:smallCaps w:val="0"/>
        <w:strike w:val="0"/>
        <w:dstrike w:val="0"/>
        <w:vanish w:val="0"/>
        <w:color w:val="000000"/>
        <w:spacing w:val="0"/>
        <w:position w:val="0"/>
        <w:u w:val="none"/>
        <w:vertAlign w:val="baseline"/>
      </w:rPr>
    </w:lvl>
    <w:lvl w:ilvl="1">
      <w:start w:val="1"/>
      <w:numFmt w:val="decimal"/>
      <w:lvlText w:val="3.2.%2"/>
      <w:lvlJc w:val="left"/>
      <w:pPr>
        <w:ind w:left="840" w:hanging="420"/>
      </w:pPr>
      <w:rPr>
        <w:rFonts w:ascii="宋体" w:eastAsia="宋体" w:hAnsi="宋体" w:cs="Times New Roman" w:hint="eastAsia"/>
        <w:b w:val="0"/>
        <w:bCs w:val="0"/>
        <w:i w:val="0"/>
        <w:iCs w:val="0"/>
        <w:caps w:val="0"/>
        <w:smallCaps w:val="0"/>
        <w:strike w:val="0"/>
        <w:dstrike w:val="0"/>
        <w:vanish w:val="0"/>
        <w:color w:val="000000"/>
        <w:spacing w:val="0"/>
        <w:position w:val="0"/>
        <w:u w:val="none"/>
        <w:vertAlign w:val="baseline"/>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5E2E5662"/>
    <w:multiLevelType w:val="multilevel"/>
    <w:tmpl w:val="5E2E5662"/>
    <w:lvl w:ilvl="0">
      <w:start w:val="1"/>
      <w:numFmt w:val="decimal"/>
      <w:lvlText w:val="2.7.%1"/>
      <w:lvlJc w:val="left"/>
      <w:pPr>
        <w:ind w:left="420" w:hanging="420"/>
      </w:pPr>
      <w:rPr>
        <w:rFonts w:ascii="宋体" w:eastAsia="宋体" w:hAnsi="宋体" w:cs="Times New Roman" w:hint="eastAsia"/>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62615CB9"/>
    <w:multiLevelType w:val="multilevel"/>
    <w:tmpl w:val="62615CB9"/>
    <w:lvl w:ilvl="0">
      <w:start w:val="1"/>
      <w:numFmt w:val="decimal"/>
      <w:lvlText w:val="1.%1"/>
      <w:lvlJc w:val="left"/>
      <w:pPr>
        <w:ind w:left="1264" w:hanging="420"/>
      </w:pPr>
      <w:rPr>
        <w:rFonts w:hint="eastAsia"/>
      </w:rPr>
    </w:lvl>
    <w:lvl w:ilvl="1">
      <w:start w:val="1"/>
      <w:numFmt w:val="lowerLetter"/>
      <w:lvlText w:val="%2)"/>
      <w:lvlJc w:val="left"/>
      <w:pPr>
        <w:ind w:left="1684" w:hanging="420"/>
      </w:pPr>
    </w:lvl>
    <w:lvl w:ilvl="2">
      <w:start w:val="1"/>
      <w:numFmt w:val="lowerRoman"/>
      <w:lvlText w:val="%3."/>
      <w:lvlJc w:val="right"/>
      <w:pPr>
        <w:ind w:left="2104" w:hanging="420"/>
      </w:pPr>
    </w:lvl>
    <w:lvl w:ilvl="3">
      <w:start w:val="1"/>
      <w:numFmt w:val="decimal"/>
      <w:lvlText w:val="%4."/>
      <w:lvlJc w:val="left"/>
      <w:pPr>
        <w:ind w:left="2524" w:hanging="420"/>
      </w:pPr>
    </w:lvl>
    <w:lvl w:ilvl="4">
      <w:start w:val="1"/>
      <w:numFmt w:val="lowerLetter"/>
      <w:lvlText w:val="%5)"/>
      <w:lvlJc w:val="left"/>
      <w:pPr>
        <w:ind w:left="2944" w:hanging="420"/>
      </w:pPr>
    </w:lvl>
    <w:lvl w:ilvl="5">
      <w:start w:val="1"/>
      <w:numFmt w:val="lowerRoman"/>
      <w:lvlText w:val="%6."/>
      <w:lvlJc w:val="right"/>
      <w:pPr>
        <w:ind w:left="3364" w:hanging="420"/>
      </w:pPr>
    </w:lvl>
    <w:lvl w:ilvl="6">
      <w:start w:val="1"/>
      <w:numFmt w:val="decimal"/>
      <w:lvlText w:val="%7."/>
      <w:lvlJc w:val="left"/>
      <w:pPr>
        <w:ind w:left="3784" w:hanging="420"/>
      </w:pPr>
    </w:lvl>
    <w:lvl w:ilvl="7">
      <w:start w:val="1"/>
      <w:numFmt w:val="lowerLetter"/>
      <w:lvlText w:val="%8)"/>
      <w:lvlJc w:val="left"/>
      <w:pPr>
        <w:ind w:left="4204" w:hanging="420"/>
      </w:pPr>
    </w:lvl>
    <w:lvl w:ilvl="8">
      <w:start w:val="1"/>
      <w:numFmt w:val="lowerRoman"/>
      <w:lvlText w:val="%9."/>
      <w:lvlJc w:val="right"/>
      <w:pPr>
        <w:ind w:left="4624" w:hanging="420"/>
      </w:pPr>
    </w:lvl>
  </w:abstractNum>
  <w:abstractNum w:abstractNumId="45" w15:restartNumberingAfterBreak="0">
    <w:nsid w:val="67266FF4"/>
    <w:multiLevelType w:val="multilevel"/>
    <w:tmpl w:val="67266FF4"/>
    <w:lvl w:ilvl="0">
      <w:start w:val="1"/>
      <w:numFmt w:val="decimal"/>
      <w:suff w:val="nothing"/>
      <w:lvlText w:val="1.%1"/>
      <w:lvlJc w:val="left"/>
      <w:pPr>
        <w:ind w:left="173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69E365DD"/>
    <w:multiLevelType w:val="multilevel"/>
    <w:tmpl w:val="69E365DD"/>
    <w:lvl w:ilvl="0">
      <w:start w:val="1"/>
      <w:numFmt w:val="decimal"/>
      <w:lvlText w:val="2.3.%1"/>
      <w:lvlJc w:val="left"/>
      <w:pPr>
        <w:ind w:left="1732" w:hanging="420"/>
      </w:pPr>
      <w:rPr>
        <w:rFonts w:ascii="宋体" w:eastAsia="宋体" w:hAnsi="宋体" w:cs="Times New Roman" w:hint="eastAsia"/>
        <w:b w:val="0"/>
        <w:bCs w:val="0"/>
        <w:i w:val="0"/>
        <w:iCs w:val="0"/>
        <w:caps w:val="0"/>
        <w:smallCaps w:val="0"/>
        <w:strike w:val="0"/>
        <w:dstrike w:val="0"/>
        <w:vanish w:val="0"/>
        <w:color w:val="000000"/>
        <w:spacing w:val="0"/>
        <w:position w:val="0"/>
        <w:sz w:val="21"/>
        <w:szCs w:val="21"/>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6A70231C"/>
    <w:multiLevelType w:val="multilevel"/>
    <w:tmpl w:val="6A70231C"/>
    <w:lvl w:ilvl="0">
      <w:start w:val="1"/>
      <w:numFmt w:val="decimal"/>
      <w:lvlText w:val="(%1)"/>
      <w:lvlJc w:val="left"/>
      <w:pPr>
        <w:ind w:left="900" w:hanging="420"/>
      </w:pPr>
      <w:rPr>
        <w:rFonts w:ascii="微软雅黑" w:eastAsia="微软雅黑" w:hAnsi="微软雅黑"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8" w15:restartNumberingAfterBreak="0">
    <w:nsid w:val="6B2C45EC"/>
    <w:multiLevelType w:val="multilevel"/>
    <w:tmpl w:val="6B2C45EC"/>
    <w:lvl w:ilvl="0">
      <w:start w:val="1"/>
      <w:numFmt w:val="decimal"/>
      <w:suff w:val="nothing"/>
      <w:lvlText w:val="%1"/>
      <w:lvlJc w:val="left"/>
      <w:pPr>
        <w:ind w:left="1732"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6C2C1991"/>
    <w:multiLevelType w:val="multilevel"/>
    <w:tmpl w:val="6C2C1991"/>
    <w:lvl w:ilvl="0">
      <w:start w:val="1"/>
      <w:numFmt w:val="decimal"/>
      <w:lvlText w:val="7.%1"/>
      <w:lvlJc w:val="left"/>
      <w:pPr>
        <w:ind w:left="787" w:hanging="420"/>
      </w:pPr>
      <w:rPr>
        <w:rFonts w:asciiTheme="minorEastAsia" w:eastAsiaTheme="minorEastAsia" w:hAnsiTheme="minorEastAsia" w:cs="Arial" w:hint="default"/>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1207" w:hanging="420"/>
      </w:pPr>
    </w:lvl>
    <w:lvl w:ilvl="2">
      <w:start w:val="1"/>
      <w:numFmt w:val="lowerRoman"/>
      <w:lvlText w:val="%3."/>
      <w:lvlJc w:val="right"/>
      <w:pPr>
        <w:ind w:left="1627" w:hanging="420"/>
      </w:pPr>
    </w:lvl>
    <w:lvl w:ilvl="3">
      <w:start w:val="1"/>
      <w:numFmt w:val="decimal"/>
      <w:lvlText w:val="%4."/>
      <w:lvlJc w:val="left"/>
      <w:pPr>
        <w:ind w:left="2047" w:hanging="420"/>
      </w:pPr>
    </w:lvl>
    <w:lvl w:ilvl="4">
      <w:start w:val="1"/>
      <w:numFmt w:val="lowerLetter"/>
      <w:lvlText w:val="%5)"/>
      <w:lvlJc w:val="left"/>
      <w:pPr>
        <w:ind w:left="2467" w:hanging="420"/>
      </w:pPr>
    </w:lvl>
    <w:lvl w:ilvl="5">
      <w:start w:val="1"/>
      <w:numFmt w:val="lowerRoman"/>
      <w:lvlText w:val="%6."/>
      <w:lvlJc w:val="right"/>
      <w:pPr>
        <w:ind w:left="2887" w:hanging="420"/>
      </w:pPr>
    </w:lvl>
    <w:lvl w:ilvl="6">
      <w:start w:val="1"/>
      <w:numFmt w:val="decimal"/>
      <w:lvlText w:val="%7."/>
      <w:lvlJc w:val="left"/>
      <w:pPr>
        <w:ind w:left="3307" w:hanging="420"/>
      </w:pPr>
    </w:lvl>
    <w:lvl w:ilvl="7">
      <w:start w:val="1"/>
      <w:numFmt w:val="lowerLetter"/>
      <w:lvlText w:val="%8)"/>
      <w:lvlJc w:val="left"/>
      <w:pPr>
        <w:ind w:left="3727" w:hanging="420"/>
      </w:pPr>
    </w:lvl>
    <w:lvl w:ilvl="8">
      <w:start w:val="1"/>
      <w:numFmt w:val="lowerRoman"/>
      <w:lvlText w:val="%9."/>
      <w:lvlJc w:val="right"/>
      <w:pPr>
        <w:ind w:left="4147" w:hanging="420"/>
      </w:pPr>
    </w:lvl>
  </w:abstractNum>
  <w:abstractNum w:abstractNumId="50" w15:restartNumberingAfterBreak="0">
    <w:nsid w:val="6DDF6310"/>
    <w:multiLevelType w:val="multilevel"/>
    <w:tmpl w:val="6DDF6310"/>
    <w:lvl w:ilvl="0">
      <w:start w:val="1"/>
      <w:numFmt w:val="decimal"/>
      <w:lvlText w:val="2.3.%1."/>
      <w:lvlJc w:val="left"/>
      <w:pPr>
        <w:ind w:left="1320" w:hanging="420"/>
      </w:pPr>
      <w:rPr>
        <w:rFonts w:ascii="微软雅黑" w:eastAsia="微软雅黑" w:hAnsi="微软雅黑" w:cs="Times New Roman" w:hint="eastAsia"/>
        <w:b/>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decimal"/>
      <w:lvlText w:val="2.4.%3"/>
      <w:lvlJc w:val="left"/>
      <w:pPr>
        <w:ind w:left="1260" w:hanging="420"/>
      </w:pPr>
      <w:rPr>
        <w:rFonts w:asciiTheme="minorEastAsia" w:eastAsia="宋体" w:hAnsiTheme="minorEastAsia" w:cs="Times New Roman" w:hint="eastAsia"/>
        <w:b w:val="0"/>
        <w:bCs w:val="0"/>
        <w:i w:val="0"/>
        <w:iCs w:val="0"/>
        <w:caps w:val="0"/>
        <w:smallCaps w:val="0"/>
        <w:strike w:val="0"/>
        <w:dstrike w:val="0"/>
        <w:vanish w:val="0"/>
        <w:color w:val="000000"/>
        <w:spacing w:val="0"/>
        <w:position w:val="0"/>
        <w:sz w:val="21"/>
        <w:szCs w:val="21"/>
        <w:u w:val="none"/>
        <w:vertAlign w:val="baseline"/>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6E0327BE"/>
    <w:multiLevelType w:val="multilevel"/>
    <w:tmpl w:val="6E0327BE"/>
    <w:lvl w:ilvl="0">
      <w:start w:val="1"/>
      <w:numFmt w:val="decimal"/>
      <w:lvlText w:val="(%1)"/>
      <w:lvlJc w:val="left"/>
      <w:pPr>
        <w:ind w:left="842" w:hanging="405"/>
      </w:pPr>
      <w:rPr>
        <w:rFonts w:asciiTheme="minorEastAsia" w:eastAsiaTheme="minorEastAsia" w:hAnsiTheme="minorEastAsia" w:hint="default"/>
        <w:color w:val="auto"/>
      </w:rPr>
    </w:lvl>
    <w:lvl w:ilvl="1">
      <w:start w:val="1"/>
      <w:numFmt w:val="lowerLetter"/>
      <w:lvlText w:val="%2)"/>
      <w:lvlJc w:val="left"/>
      <w:pPr>
        <w:ind w:left="1277" w:hanging="420"/>
      </w:pPr>
    </w:lvl>
    <w:lvl w:ilvl="2">
      <w:start w:val="1"/>
      <w:numFmt w:val="lowerRoman"/>
      <w:lvlText w:val="%3."/>
      <w:lvlJc w:val="right"/>
      <w:pPr>
        <w:ind w:left="1697" w:hanging="420"/>
      </w:pPr>
    </w:lvl>
    <w:lvl w:ilvl="3">
      <w:start w:val="1"/>
      <w:numFmt w:val="decimal"/>
      <w:lvlText w:val="%4."/>
      <w:lvlJc w:val="left"/>
      <w:pPr>
        <w:ind w:left="2117" w:hanging="420"/>
      </w:pPr>
    </w:lvl>
    <w:lvl w:ilvl="4">
      <w:start w:val="1"/>
      <w:numFmt w:val="lowerLetter"/>
      <w:lvlText w:val="%5)"/>
      <w:lvlJc w:val="left"/>
      <w:pPr>
        <w:ind w:left="2537" w:hanging="420"/>
      </w:pPr>
    </w:lvl>
    <w:lvl w:ilvl="5">
      <w:start w:val="1"/>
      <w:numFmt w:val="lowerRoman"/>
      <w:lvlText w:val="%6."/>
      <w:lvlJc w:val="right"/>
      <w:pPr>
        <w:ind w:left="2957" w:hanging="420"/>
      </w:pPr>
    </w:lvl>
    <w:lvl w:ilvl="6">
      <w:start w:val="1"/>
      <w:numFmt w:val="decimal"/>
      <w:lvlText w:val="%7."/>
      <w:lvlJc w:val="left"/>
      <w:pPr>
        <w:ind w:left="3377" w:hanging="420"/>
      </w:pPr>
    </w:lvl>
    <w:lvl w:ilvl="7">
      <w:start w:val="1"/>
      <w:numFmt w:val="lowerLetter"/>
      <w:lvlText w:val="%8)"/>
      <w:lvlJc w:val="left"/>
      <w:pPr>
        <w:ind w:left="3797" w:hanging="420"/>
      </w:pPr>
    </w:lvl>
    <w:lvl w:ilvl="8">
      <w:start w:val="1"/>
      <w:numFmt w:val="lowerRoman"/>
      <w:lvlText w:val="%9."/>
      <w:lvlJc w:val="right"/>
      <w:pPr>
        <w:ind w:left="4217" w:hanging="420"/>
      </w:pPr>
    </w:lvl>
  </w:abstractNum>
  <w:abstractNum w:abstractNumId="52" w15:restartNumberingAfterBreak="0">
    <w:nsid w:val="6FE73474"/>
    <w:multiLevelType w:val="multilevel"/>
    <w:tmpl w:val="6FE73474"/>
    <w:lvl w:ilvl="0">
      <w:start w:val="1"/>
      <w:numFmt w:val="decimal"/>
      <w:suff w:val="nothing"/>
      <w:lvlText w:val="2.%1"/>
      <w:lvlJc w:val="left"/>
      <w:pPr>
        <w:ind w:left="173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3665EF1"/>
    <w:multiLevelType w:val="multilevel"/>
    <w:tmpl w:val="73665EF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4" w15:restartNumberingAfterBreak="0">
    <w:nsid w:val="739456F6"/>
    <w:multiLevelType w:val="multilevel"/>
    <w:tmpl w:val="739456F6"/>
    <w:lvl w:ilvl="0">
      <w:start w:val="1"/>
      <w:numFmt w:val="decimal"/>
      <w:suff w:val="nothing"/>
      <w:lvlText w:val="%1"/>
      <w:lvlJc w:val="left"/>
      <w:pPr>
        <w:ind w:left="173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748F52D0"/>
    <w:multiLevelType w:val="multilevel"/>
    <w:tmpl w:val="605C29B0"/>
    <w:lvl w:ilvl="0">
      <w:start w:val="1"/>
      <w:numFmt w:val="decimal"/>
      <w:lvlText w:val="%1"/>
      <w:lvlJc w:val="left"/>
      <w:pPr>
        <w:ind w:left="420" w:hanging="420"/>
      </w:pPr>
      <w:rPr>
        <w:rFonts w:ascii="黑体" w:eastAsia="黑体" w:hAnsi="黑体" w:hint="eastAsia"/>
        <w:b w:val="0"/>
      </w:rPr>
    </w:lvl>
    <w:lvl w:ilvl="1">
      <w:start w:val="2"/>
      <w:numFmt w:val="decimal"/>
      <w:isLgl/>
      <w:lvlText w:val="%1.%2"/>
      <w:lvlJc w:val="left"/>
      <w:pPr>
        <w:ind w:left="720" w:hanging="720"/>
      </w:pPr>
      <w:rPr>
        <w:b/>
      </w:rPr>
    </w:lvl>
    <w:lvl w:ilvl="2">
      <w:start w:val="3"/>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080" w:hanging="1080"/>
      </w:pPr>
      <w:rPr>
        <w:b/>
      </w:rPr>
    </w:lvl>
    <w:lvl w:ilvl="5">
      <w:start w:val="1"/>
      <w:numFmt w:val="decimal"/>
      <w:isLgl/>
      <w:lvlText w:val="%1.%2.%3.%4.%5.%6"/>
      <w:lvlJc w:val="left"/>
      <w:pPr>
        <w:ind w:left="1440" w:hanging="1440"/>
      </w:pPr>
      <w:rPr>
        <w:b/>
      </w:rPr>
    </w:lvl>
    <w:lvl w:ilvl="6">
      <w:start w:val="1"/>
      <w:numFmt w:val="decimal"/>
      <w:isLgl/>
      <w:lvlText w:val="%1.%2.%3.%4.%5.%6.%7"/>
      <w:lvlJc w:val="left"/>
      <w:pPr>
        <w:ind w:left="1800" w:hanging="1800"/>
      </w:pPr>
      <w:rPr>
        <w:b/>
      </w:rPr>
    </w:lvl>
    <w:lvl w:ilvl="7">
      <w:start w:val="1"/>
      <w:numFmt w:val="decimal"/>
      <w:isLgl/>
      <w:lvlText w:val="%1.%2.%3.%4.%5.%6.%7.%8"/>
      <w:lvlJc w:val="left"/>
      <w:pPr>
        <w:ind w:left="1800" w:hanging="1800"/>
      </w:pPr>
      <w:rPr>
        <w:b/>
      </w:rPr>
    </w:lvl>
    <w:lvl w:ilvl="8">
      <w:start w:val="1"/>
      <w:numFmt w:val="decimal"/>
      <w:isLgl/>
      <w:lvlText w:val="%1.%2.%3.%4.%5.%6.%7.%8.%9"/>
      <w:lvlJc w:val="left"/>
      <w:pPr>
        <w:ind w:left="2160" w:hanging="2160"/>
      </w:pPr>
      <w:rPr>
        <w:b/>
      </w:rPr>
    </w:lvl>
  </w:abstractNum>
  <w:abstractNum w:abstractNumId="56" w15:restartNumberingAfterBreak="0">
    <w:nsid w:val="76A13E63"/>
    <w:multiLevelType w:val="hybridMultilevel"/>
    <w:tmpl w:val="34F038B8"/>
    <w:lvl w:ilvl="0" w:tplc="850C9498">
      <w:start w:val="1"/>
      <w:numFmt w:val="lowerLetter"/>
      <w:lvlText w:val="%1."/>
      <w:lvlJc w:val="left"/>
      <w:pPr>
        <w:ind w:left="812" w:hanging="360"/>
      </w:pPr>
      <w:rPr>
        <w:rFonts w:cstheme="minorBidi" w:hint="default"/>
      </w:rPr>
    </w:lvl>
    <w:lvl w:ilvl="1" w:tplc="04090019" w:tentative="1">
      <w:start w:val="1"/>
      <w:numFmt w:val="lowerLetter"/>
      <w:lvlText w:val="%2)"/>
      <w:lvlJc w:val="left"/>
      <w:pPr>
        <w:ind w:left="1292" w:hanging="420"/>
      </w:pPr>
    </w:lvl>
    <w:lvl w:ilvl="2" w:tplc="0409001B" w:tentative="1">
      <w:start w:val="1"/>
      <w:numFmt w:val="lowerRoman"/>
      <w:lvlText w:val="%3."/>
      <w:lvlJc w:val="right"/>
      <w:pPr>
        <w:ind w:left="1712" w:hanging="420"/>
      </w:pPr>
    </w:lvl>
    <w:lvl w:ilvl="3" w:tplc="0409000F" w:tentative="1">
      <w:start w:val="1"/>
      <w:numFmt w:val="decimal"/>
      <w:lvlText w:val="%4."/>
      <w:lvlJc w:val="left"/>
      <w:pPr>
        <w:ind w:left="2132" w:hanging="420"/>
      </w:pPr>
    </w:lvl>
    <w:lvl w:ilvl="4" w:tplc="04090019" w:tentative="1">
      <w:start w:val="1"/>
      <w:numFmt w:val="lowerLetter"/>
      <w:lvlText w:val="%5)"/>
      <w:lvlJc w:val="left"/>
      <w:pPr>
        <w:ind w:left="2552" w:hanging="420"/>
      </w:pPr>
    </w:lvl>
    <w:lvl w:ilvl="5" w:tplc="0409001B" w:tentative="1">
      <w:start w:val="1"/>
      <w:numFmt w:val="lowerRoman"/>
      <w:lvlText w:val="%6."/>
      <w:lvlJc w:val="right"/>
      <w:pPr>
        <w:ind w:left="2972" w:hanging="420"/>
      </w:pPr>
    </w:lvl>
    <w:lvl w:ilvl="6" w:tplc="0409000F" w:tentative="1">
      <w:start w:val="1"/>
      <w:numFmt w:val="decimal"/>
      <w:lvlText w:val="%7."/>
      <w:lvlJc w:val="left"/>
      <w:pPr>
        <w:ind w:left="3392" w:hanging="420"/>
      </w:pPr>
    </w:lvl>
    <w:lvl w:ilvl="7" w:tplc="04090019" w:tentative="1">
      <w:start w:val="1"/>
      <w:numFmt w:val="lowerLetter"/>
      <w:lvlText w:val="%8)"/>
      <w:lvlJc w:val="left"/>
      <w:pPr>
        <w:ind w:left="3812" w:hanging="420"/>
      </w:pPr>
    </w:lvl>
    <w:lvl w:ilvl="8" w:tplc="0409001B" w:tentative="1">
      <w:start w:val="1"/>
      <w:numFmt w:val="lowerRoman"/>
      <w:lvlText w:val="%9."/>
      <w:lvlJc w:val="right"/>
      <w:pPr>
        <w:ind w:left="4232" w:hanging="420"/>
      </w:pPr>
    </w:lvl>
  </w:abstractNum>
  <w:abstractNum w:abstractNumId="57" w15:restartNumberingAfterBreak="0">
    <w:nsid w:val="770005EF"/>
    <w:multiLevelType w:val="multilevel"/>
    <w:tmpl w:val="770005EF"/>
    <w:lvl w:ilvl="0">
      <w:start w:val="1"/>
      <w:numFmt w:val="decimal"/>
      <w:suff w:val="nothing"/>
      <w:lvlText w:val="4.%1"/>
      <w:lvlJc w:val="left"/>
      <w:pPr>
        <w:ind w:left="173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7A776F54"/>
    <w:multiLevelType w:val="multilevel"/>
    <w:tmpl w:val="7A776F54"/>
    <w:lvl w:ilvl="0">
      <w:start w:val="1"/>
      <w:numFmt w:val="lowerLetter"/>
      <w:lvlText w:val="%1）"/>
      <w:lvlJc w:val="left"/>
      <w:pPr>
        <w:ind w:left="932" w:hanging="420"/>
      </w:pPr>
      <w:rPr>
        <w:rFonts w:hint="eastAsia"/>
        <w:color w:val="auto"/>
      </w:rPr>
    </w:lvl>
    <w:lvl w:ilvl="1">
      <w:start w:val="1"/>
      <w:numFmt w:val="lowerLetter"/>
      <w:lvlText w:val="%2)"/>
      <w:lvlJc w:val="left"/>
      <w:pPr>
        <w:ind w:left="1352" w:hanging="420"/>
      </w:pPr>
    </w:lvl>
    <w:lvl w:ilvl="2">
      <w:start w:val="1"/>
      <w:numFmt w:val="lowerRoman"/>
      <w:lvlText w:val="%3."/>
      <w:lvlJc w:val="right"/>
      <w:pPr>
        <w:ind w:left="1772" w:hanging="420"/>
      </w:pPr>
    </w:lvl>
    <w:lvl w:ilvl="3">
      <w:start w:val="1"/>
      <w:numFmt w:val="decimal"/>
      <w:lvlText w:val="%4."/>
      <w:lvlJc w:val="left"/>
      <w:pPr>
        <w:ind w:left="2192" w:hanging="420"/>
      </w:pPr>
    </w:lvl>
    <w:lvl w:ilvl="4">
      <w:start w:val="1"/>
      <w:numFmt w:val="lowerLetter"/>
      <w:lvlText w:val="%5)"/>
      <w:lvlJc w:val="left"/>
      <w:pPr>
        <w:ind w:left="2612" w:hanging="420"/>
      </w:pPr>
    </w:lvl>
    <w:lvl w:ilvl="5">
      <w:start w:val="1"/>
      <w:numFmt w:val="lowerRoman"/>
      <w:lvlText w:val="%6."/>
      <w:lvlJc w:val="right"/>
      <w:pPr>
        <w:ind w:left="3032" w:hanging="420"/>
      </w:pPr>
    </w:lvl>
    <w:lvl w:ilvl="6">
      <w:start w:val="1"/>
      <w:numFmt w:val="decimal"/>
      <w:lvlText w:val="%7."/>
      <w:lvlJc w:val="left"/>
      <w:pPr>
        <w:ind w:left="3452" w:hanging="420"/>
      </w:pPr>
    </w:lvl>
    <w:lvl w:ilvl="7">
      <w:start w:val="1"/>
      <w:numFmt w:val="lowerLetter"/>
      <w:lvlText w:val="%8)"/>
      <w:lvlJc w:val="left"/>
      <w:pPr>
        <w:ind w:left="3872" w:hanging="420"/>
      </w:pPr>
    </w:lvl>
    <w:lvl w:ilvl="8">
      <w:start w:val="1"/>
      <w:numFmt w:val="lowerRoman"/>
      <w:lvlText w:val="%9."/>
      <w:lvlJc w:val="right"/>
      <w:pPr>
        <w:ind w:left="4292" w:hanging="420"/>
      </w:pPr>
    </w:lvl>
  </w:abstractNum>
  <w:abstractNum w:abstractNumId="59" w15:restartNumberingAfterBreak="0">
    <w:nsid w:val="7BBE7325"/>
    <w:multiLevelType w:val="multilevel"/>
    <w:tmpl w:val="7BBE7325"/>
    <w:lvl w:ilvl="0">
      <w:start w:val="1"/>
      <w:numFmt w:val="decimal"/>
      <w:lvlText w:val="%1"/>
      <w:lvlJc w:val="left"/>
      <w:pPr>
        <w:ind w:left="420" w:hanging="420"/>
      </w:pPr>
      <w:rPr>
        <w:rFonts w:hint="eastAsia"/>
      </w:rPr>
    </w:lvl>
    <w:lvl w:ilvl="1">
      <w:start w:val="1"/>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0" w15:restartNumberingAfterBreak="0">
    <w:nsid w:val="7C6A4CA5"/>
    <w:multiLevelType w:val="multilevel"/>
    <w:tmpl w:val="7C6A4CA5"/>
    <w:lvl w:ilvl="0">
      <w:start w:val="1"/>
      <w:numFmt w:val="decimal"/>
      <w:suff w:val="nothing"/>
      <w:lvlText w:val="%1"/>
      <w:lvlJc w:val="left"/>
      <w:pPr>
        <w:ind w:left="173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4"/>
  </w:num>
  <w:num w:numId="2">
    <w:abstractNumId w:val="9"/>
  </w:num>
  <w:num w:numId="3">
    <w:abstractNumId w:val="18"/>
  </w:num>
  <w:num w:numId="4">
    <w:abstractNumId w:val="11"/>
  </w:num>
  <w:num w:numId="5">
    <w:abstractNumId w:val="17"/>
  </w:num>
  <w:num w:numId="6">
    <w:abstractNumId w:val="46"/>
  </w:num>
  <w:num w:numId="7">
    <w:abstractNumId w:val="50"/>
  </w:num>
  <w:num w:numId="8">
    <w:abstractNumId w:val="40"/>
  </w:num>
  <w:num w:numId="9">
    <w:abstractNumId w:val="25"/>
  </w:num>
  <w:num w:numId="10">
    <w:abstractNumId w:val="28"/>
  </w:num>
  <w:num w:numId="11">
    <w:abstractNumId w:val="51"/>
  </w:num>
  <w:num w:numId="12">
    <w:abstractNumId w:val="43"/>
  </w:num>
  <w:num w:numId="13">
    <w:abstractNumId w:val="3"/>
  </w:num>
  <w:num w:numId="14">
    <w:abstractNumId w:val="58"/>
  </w:num>
  <w:num w:numId="15">
    <w:abstractNumId w:val="2"/>
  </w:num>
  <w:num w:numId="16">
    <w:abstractNumId w:val="33"/>
  </w:num>
  <w:num w:numId="17">
    <w:abstractNumId w:val="6"/>
  </w:num>
  <w:num w:numId="18">
    <w:abstractNumId w:val="53"/>
  </w:num>
  <w:num w:numId="19">
    <w:abstractNumId w:val="0"/>
  </w:num>
  <w:num w:numId="20">
    <w:abstractNumId w:val="37"/>
  </w:num>
  <w:num w:numId="21">
    <w:abstractNumId w:val="34"/>
  </w:num>
  <w:num w:numId="22">
    <w:abstractNumId w:val="13"/>
  </w:num>
  <w:num w:numId="23">
    <w:abstractNumId w:val="19"/>
  </w:num>
  <w:num w:numId="24">
    <w:abstractNumId w:val="7"/>
  </w:num>
  <w:num w:numId="25">
    <w:abstractNumId w:val="5"/>
  </w:num>
  <w:num w:numId="26">
    <w:abstractNumId w:val="59"/>
  </w:num>
  <w:num w:numId="27">
    <w:abstractNumId w:val="30"/>
  </w:num>
  <w:num w:numId="28">
    <w:abstractNumId w:val="21"/>
  </w:num>
  <w:num w:numId="29">
    <w:abstractNumId w:val="38"/>
  </w:num>
  <w:num w:numId="30">
    <w:abstractNumId w:val="47"/>
  </w:num>
  <w:num w:numId="31">
    <w:abstractNumId w:val="14"/>
  </w:num>
  <w:num w:numId="32">
    <w:abstractNumId w:val="42"/>
  </w:num>
  <w:num w:numId="33">
    <w:abstractNumId w:val="29"/>
  </w:num>
  <w:num w:numId="34">
    <w:abstractNumId w:val="36"/>
  </w:num>
  <w:num w:numId="35">
    <w:abstractNumId w:val="22"/>
  </w:num>
  <w:num w:numId="36">
    <w:abstractNumId w:val="39"/>
  </w:num>
  <w:num w:numId="37">
    <w:abstractNumId w:val="26"/>
  </w:num>
  <w:num w:numId="38">
    <w:abstractNumId w:val="54"/>
  </w:num>
  <w:num w:numId="39">
    <w:abstractNumId w:val="41"/>
  </w:num>
  <w:num w:numId="40">
    <w:abstractNumId w:val="52"/>
  </w:num>
  <w:num w:numId="41">
    <w:abstractNumId w:val="16"/>
  </w:num>
  <w:num w:numId="42">
    <w:abstractNumId w:val="57"/>
  </w:num>
  <w:num w:numId="43">
    <w:abstractNumId w:val="32"/>
  </w:num>
  <w:num w:numId="44">
    <w:abstractNumId w:val="12"/>
  </w:num>
  <w:num w:numId="45">
    <w:abstractNumId w:val="20"/>
  </w:num>
  <w:num w:numId="46">
    <w:abstractNumId w:val="10"/>
  </w:num>
  <w:num w:numId="47">
    <w:abstractNumId w:val="45"/>
  </w:num>
  <w:num w:numId="48">
    <w:abstractNumId w:val="15"/>
  </w:num>
  <w:num w:numId="49">
    <w:abstractNumId w:val="8"/>
  </w:num>
  <w:num w:numId="50">
    <w:abstractNumId w:val="60"/>
  </w:num>
  <w:num w:numId="51">
    <w:abstractNumId w:val="48"/>
  </w:num>
  <w:num w:numId="52">
    <w:abstractNumId w:val="1"/>
  </w:num>
  <w:num w:numId="53">
    <w:abstractNumId w:val="24"/>
  </w:num>
  <w:num w:numId="54">
    <w:abstractNumId w:val="49"/>
  </w:num>
  <w:num w:numId="55">
    <w:abstractNumId w:val="27"/>
  </w:num>
  <w:num w:numId="56">
    <w:abstractNumId w:val="23"/>
  </w:num>
  <w:num w:numId="57">
    <w:abstractNumId w:val="31"/>
  </w:num>
  <w:num w:numId="58">
    <w:abstractNumId w:val="55"/>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
  </w:num>
  <w:num w:numId="60">
    <w:abstractNumId w:val="56"/>
  </w:num>
  <w:num w:numId="61">
    <w:abstractNumId w:val="3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2C5"/>
    <w:rsid w:val="00001054"/>
    <w:rsid w:val="00001C0D"/>
    <w:rsid w:val="000034B8"/>
    <w:rsid w:val="00004954"/>
    <w:rsid w:val="00004CCF"/>
    <w:rsid w:val="00005C42"/>
    <w:rsid w:val="000075AD"/>
    <w:rsid w:val="0001157F"/>
    <w:rsid w:val="00011EAD"/>
    <w:rsid w:val="00012439"/>
    <w:rsid w:val="00012F0F"/>
    <w:rsid w:val="000131E5"/>
    <w:rsid w:val="00013BA5"/>
    <w:rsid w:val="00013ECA"/>
    <w:rsid w:val="00014F34"/>
    <w:rsid w:val="00017621"/>
    <w:rsid w:val="0001768B"/>
    <w:rsid w:val="00017DD0"/>
    <w:rsid w:val="00026264"/>
    <w:rsid w:val="00026D26"/>
    <w:rsid w:val="00027809"/>
    <w:rsid w:val="00027D7D"/>
    <w:rsid w:val="0003096C"/>
    <w:rsid w:val="00031079"/>
    <w:rsid w:val="0003186A"/>
    <w:rsid w:val="00031EC4"/>
    <w:rsid w:val="00031F77"/>
    <w:rsid w:val="0003236F"/>
    <w:rsid w:val="00033D94"/>
    <w:rsid w:val="00034D31"/>
    <w:rsid w:val="00035E1C"/>
    <w:rsid w:val="0003624D"/>
    <w:rsid w:val="00036E88"/>
    <w:rsid w:val="0003739C"/>
    <w:rsid w:val="000379C5"/>
    <w:rsid w:val="00037DC3"/>
    <w:rsid w:val="00040030"/>
    <w:rsid w:val="000408EF"/>
    <w:rsid w:val="000413DF"/>
    <w:rsid w:val="0004146A"/>
    <w:rsid w:val="00042160"/>
    <w:rsid w:val="00043F54"/>
    <w:rsid w:val="00044896"/>
    <w:rsid w:val="00044B64"/>
    <w:rsid w:val="000456E7"/>
    <w:rsid w:val="00046282"/>
    <w:rsid w:val="00046AFE"/>
    <w:rsid w:val="000509A0"/>
    <w:rsid w:val="00050C69"/>
    <w:rsid w:val="00053291"/>
    <w:rsid w:val="00054F03"/>
    <w:rsid w:val="00055010"/>
    <w:rsid w:val="0005724A"/>
    <w:rsid w:val="00060E23"/>
    <w:rsid w:val="00062D41"/>
    <w:rsid w:val="00063960"/>
    <w:rsid w:val="0006475C"/>
    <w:rsid w:val="00066574"/>
    <w:rsid w:val="00067E83"/>
    <w:rsid w:val="00070773"/>
    <w:rsid w:val="00077089"/>
    <w:rsid w:val="0008022D"/>
    <w:rsid w:val="00080C6A"/>
    <w:rsid w:val="00080FA2"/>
    <w:rsid w:val="00081DF0"/>
    <w:rsid w:val="00082B19"/>
    <w:rsid w:val="00084FF6"/>
    <w:rsid w:val="000859D5"/>
    <w:rsid w:val="00086BFA"/>
    <w:rsid w:val="000918B1"/>
    <w:rsid w:val="000926A4"/>
    <w:rsid w:val="000931E4"/>
    <w:rsid w:val="00093994"/>
    <w:rsid w:val="00094DB4"/>
    <w:rsid w:val="00094E7B"/>
    <w:rsid w:val="00095C9F"/>
    <w:rsid w:val="00096FE5"/>
    <w:rsid w:val="000A0165"/>
    <w:rsid w:val="000A03B8"/>
    <w:rsid w:val="000A083D"/>
    <w:rsid w:val="000A30DC"/>
    <w:rsid w:val="000A6147"/>
    <w:rsid w:val="000A6C57"/>
    <w:rsid w:val="000A7215"/>
    <w:rsid w:val="000A7EDC"/>
    <w:rsid w:val="000B0E3A"/>
    <w:rsid w:val="000B1F72"/>
    <w:rsid w:val="000B2ED5"/>
    <w:rsid w:val="000B5016"/>
    <w:rsid w:val="000B7056"/>
    <w:rsid w:val="000C0A91"/>
    <w:rsid w:val="000C25F4"/>
    <w:rsid w:val="000C2638"/>
    <w:rsid w:val="000C4262"/>
    <w:rsid w:val="000C56D8"/>
    <w:rsid w:val="000C6AD2"/>
    <w:rsid w:val="000C706F"/>
    <w:rsid w:val="000C7820"/>
    <w:rsid w:val="000D006A"/>
    <w:rsid w:val="000D033A"/>
    <w:rsid w:val="000D135F"/>
    <w:rsid w:val="000D1CD3"/>
    <w:rsid w:val="000D27BF"/>
    <w:rsid w:val="000D743C"/>
    <w:rsid w:val="000E00EA"/>
    <w:rsid w:val="000E0C05"/>
    <w:rsid w:val="000E17F5"/>
    <w:rsid w:val="000E29BE"/>
    <w:rsid w:val="000E2F3C"/>
    <w:rsid w:val="000E3E79"/>
    <w:rsid w:val="000E52CE"/>
    <w:rsid w:val="000E631E"/>
    <w:rsid w:val="000F0AC9"/>
    <w:rsid w:val="000F1D6F"/>
    <w:rsid w:val="000F2BAB"/>
    <w:rsid w:val="000F40A6"/>
    <w:rsid w:val="000F6CA6"/>
    <w:rsid w:val="00100D73"/>
    <w:rsid w:val="00101531"/>
    <w:rsid w:val="00101961"/>
    <w:rsid w:val="00101D49"/>
    <w:rsid w:val="0010237E"/>
    <w:rsid w:val="00102E3F"/>
    <w:rsid w:val="00103FF2"/>
    <w:rsid w:val="00104068"/>
    <w:rsid w:val="00104452"/>
    <w:rsid w:val="001048BD"/>
    <w:rsid w:val="00104C37"/>
    <w:rsid w:val="0010766A"/>
    <w:rsid w:val="00111AFF"/>
    <w:rsid w:val="00112DB9"/>
    <w:rsid w:val="00112E0C"/>
    <w:rsid w:val="0011305C"/>
    <w:rsid w:val="00114411"/>
    <w:rsid w:val="001151A1"/>
    <w:rsid w:val="00115DFC"/>
    <w:rsid w:val="001164F4"/>
    <w:rsid w:val="001167FA"/>
    <w:rsid w:val="00116D4B"/>
    <w:rsid w:val="00117AE6"/>
    <w:rsid w:val="00117E21"/>
    <w:rsid w:val="001204E8"/>
    <w:rsid w:val="00120F87"/>
    <w:rsid w:val="00121A3C"/>
    <w:rsid w:val="001232FA"/>
    <w:rsid w:val="00123571"/>
    <w:rsid w:val="0012383A"/>
    <w:rsid w:val="00123894"/>
    <w:rsid w:val="00123A49"/>
    <w:rsid w:val="00123E7A"/>
    <w:rsid w:val="00124400"/>
    <w:rsid w:val="0012484E"/>
    <w:rsid w:val="001258AE"/>
    <w:rsid w:val="00126AD6"/>
    <w:rsid w:val="00127587"/>
    <w:rsid w:val="00130549"/>
    <w:rsid w:val="001307E7"/>
    <w:rsid w:val="00131E3D"/>
    <w:rsid w:val="001320E7"/>
    <w:rsid w:val="00132293"/>
    <w:rsid w:val="00132C53"/>
    <w:rsid w:val="00133F4C"/>
    <w:rsid w:val="00134A2F"/>
    <w:rsid w:val="00134CEC"/>
    <w:rsid w:val="00135D01"/>
    <w:rsid w:val="001362C9"/>
    <w:rsid w:val="001423B9"/>
    <w:rsid w:val="001442FB"/>
    <w:rsid w:val="00144802"/>
    <w:rsid w:val="001454F1"/>
    <w:rsid w:val="00147F6B"/>
    <w:rsid w:val="00150A42"/>
    <w:rsid w:val="00151377"/>
    <w:rsid w:val="00151403"/>
    <w:rsid w:val="001608E1"/>
    <w:rsid w:val="00160C25"/>
    <w:rsid w:val="00160CB4"/>
    <w:rsid w:val="00162ADD"/>
    <w:rsid w:val="00163310"/>
    <w:rsid w:val="0016402F"/>
    <w:rsid w:val="00166265"/>
    <w:rsid w:val="00167662"/>
    <w:rsid w:val="00170A32"/>
    <w:rsid w:val="00170ED4"/>
    <w:rsid w:val="00171777"/>
    <w:rsid w:val="00172F4E"/>
    <w:rsid w:val="0017462A"/>
    <w:rsid w:val="00174C41"/>
    <w:rsid w:val="001751DE"/>
    <w:rsid w:val="00175539"/>
    <w:rsid w:val="00175E67"/>
    <w:rsid w:val="00176CB0"/>
    <w:rsid w:val="001774BC"/>
    <w:rsid w:val="00177A29"/>
    <w:rsid w:val="00182530"/>
    <w:rsid w:val="0018280A"/>
    <w:rsid w:val="00182B30"/>
    <w:rsid w:val="0018374E"/>
    <w:rsid w:val="00184849"/>
    <w:rsid w:val="001866FA"/>
    <w:rsid w:val="00186960"/>
    <w:rsid w:val="00187999"/>
    <w:rsid w:val="00191974"/>
    <w:rsid w:val="00197C52"/>
    <w:rsid w:val="001A1F9B"/>
    <w:rsid w:val="001A2426"/>
    <w:rsid w:val="001A3764"/>
    <w:rsid w:val="001A54D8"/>
    <w:rsid w:val="001A5905"/>
    <w:rsid w:val="001A73E6"/>
    <w:rsid w:val="001B2987"/>
    <w:rsid w:val="001B4003"/>
    <w:rsid w:val="001B4577"/>
    <w:rsid w:val="001B7C99"/>
    <w:rsid w:val="001C0704"/>
    <w:rsid w:val="001C1C05"/>
    <w:rsid w:val="001C2A6B"/>
    <w:rsid w:val="001C38B7"/>
    <w:rsid w:val="001C47CC"/>
    <w:rsid w:val="001C5C63"/>
    <w:rsid w:val="001C680E"/>
    <w:rsid w:val="001C70FA"/>
    <w:rsid w:val="001C7B2F"/>
    <w:rsid w:val="001C7FFB"/>
    <w:rsid w:val="001D26DE"/>
    <w:rsid w:val="001D320F"/>
    <w:rsid w:val="001D3478"/>
    <w:rsid w:val="001D58CA"/>
    <w:rsid w:val="001D5C76"/>
    <w:rsid w:val="001D5ED6"/>
    <w:rsid w:val="001D6EF3"/>
    <w:rsid w:val="001D72E7"/>
    <w:rsid w:val="001E0875"/>
    <w:rsid w:val="001E0DED"/>
    <w:rsid w:val="001E2AA4"/>
    <w:rsid w:val="001E3129"/>
    <w:rsid w:val="001E4341"/>
    <w:rsid w:val="001E4A9A"/>
    <w:rsid w:val="001E4B13"/>
    <w:rsid w:val="001E612D"/>
    <w:rsid w:val="001E77D1"/>
    <w:rsid w:val="001F0009"/>
    <w:rsid w:val="001F088B"/>
    <w:rsid w:val="001F357E"/>
    <w:rsid w:val="001F518C"/>
    <w:rsid w:val="001F5EF4"/>
    <w:rsid w:val="002014AA"/>
    <w:rsid w:val="00203523"/>
    <w:rsid w:val="00204742"/>
    <w:rsid w:val="0020584B"/>
    <w:rsid w:val="00206CE3"/>
    <w:rsid w:val="00207550"/>
    <w:rsid w:val="002079D1"/>
    <w:rsid w:val="00210812"/>
    <w:rsid w:val="00210D11"/>
    <w:rsid w:val="00211AD5"/>
    <w:rsid w:val="00212207"/>
    <w:rsid w:val="00212300"/>
    <w:rsid w:val="002123D2"/>
    <w:rsid w:val="00212669"/>
    <w:rsid w:val="002161E0"/>
    <w:rsid w:val="00220733"/>
    <w:rsid w:val="00220CD7"/>
    <w:rsid w:val="0022136E"/>
    <w:rsid w:val="00222C8D"/>
    <w:rsid w:val="00223FA2"/>
    <w:rsid w:val="002248BD"/>
    <w:rsid w:val="00225685"/>
    <w:rsid w:val="002259DC"/>
    <w:rsid w:val="0022653E"/>
    <w:rsid w:val="00233446"/>
    <w:rsid w:val="00233C9B"/>
    <w:rsid w:val="0023482D"/>
    <w:rsid w:val="00235490"/>
    <w:rsid w:val="002402A3"/>
    <w:rsid w:val="00242212"/>
    <w:rsid w:val="00243D01"/>
    <w:rsid w:val="0024546F"/>
    <w:rsid w:val="002462CF"/>
    <w:rsid w:val="00247287"/>
    <w:rsid w:val="0024775B"/>
    <w:rsid w:val="00253853"/>
    <w:rsid w:val="0025502D"/>
    <w:rsid w:val="002603DF"/>
    <w:rsid w:val="00260C69"/>
    <w:rsid w:val="00260E8E"/>
    <w:rsid w:val="00260F0B"/>
    <w:rsid w:val="00263C56"/>
    <w:rsid w:val="00264231"/>
    <w:rsid w:val="00264EB3"/>
    <w:rsid w:val="00264FC8"/>
    <w:rsid w:val="00266F66"/>
    <w:rsid w:val="002676A5"/>
    <w:rsid w:val="00267C1A"/>
    <w:rsid w:val="00270066"/>
    <w:rsid w:val="00270896"/>
    <w:rsid w:val="00271201"/>
    <w:rsid w:val="00272462"/>
    <w:rsid w:val="00272A64"/>
    <w:rsid w:val="00272CE9"/>
    <w:rsid w:val="00272F82"/>
    <w:rsid w:val="00276C5F"/>
    <w:rsid w:val="00282617"/>
    <w:rsid w:val="0028329B"/>
    <w:rsid w:val="00283FD7"/>
    <w:rsid w:val="0028715F"/>
    <w:rsid w:val="00290DF6"/>
    <w:rsid w:val="002920B8"/>
    <w:rsid w:val="00293005"/>
    <w:rsid w:val="00294364"/>
    <w:rsid w:val="00295999"/>
    <w:rsid w:val="00297BA7"/>
    <w:rsid w:val="002A0326"/>
    <w:rsid w:val="002A24E2"/>
    <w:rsid w:val="002A298C"/>
    <w:rsid w:val="002A3FAB"/>
    <w:rsid w:val="002A4862"/>
    <w:rsid w:val="002A4CFA"/>
    <w:rsid w:val="002A4F71"/>
    <w:rsid w:val="002B005F"/>
    <w:rsid w:val="002B2288"/>
    <w:rsid w:val="002B2938"/>
    <w:rsid w:val="002B2EC8"/>
    <w:rsid w:val="002B372C"/>
    <w:rsid w:val="002B3C8D"/>
    <w:rsid w:val="002B3EB5"/>
    <w:rsid w:val="002B439E"/>
    <w:rsid w:val="002B5B16"/>
    <w:rsid w:val="002B78AE"/>
    <w:rsid w:val="002B7FF1"/>
    <w:rsid w:val="002C03F8"/>
    <w:rsid w:val="002C11EF"/>
    <w:rsid w:val="002C14AA"/>
    <w:rsid w:val="002C2147"/>
    <w:rsid w:val="002C32D0"/>
    <w:rsid w:val="002C5426"/>
    <w:rsid w:val="002C54AF"/>
    <w:rsid w:val="002D21BD"/>
    <w:rsid w:val="002D22FB"/>
    <w:rsid w:val="002D4338"/>
    <w:rsid w:val="002D49A6"/>
    <w:rsid w:val="002D4E98"/>
    <w:rsid w:val="002D646E"/>
    <w:rsid w:val="002E0CA3"/>
    <w:rsid w:val="002E1898"/>
    <w:rsid w:val="002E1C9C"/>
    <w:rsid w:val="002E2687"/>
    <w:rsid w:val="002E5C53"/>
    <w:rsid w:val="002E73B1"/>
    <w:rsid w:val="002F0189"/>
    <w:rsid w:val="002F0425"/>
    <w:rsid w:val="002F1B66"/>
    <w:rsid w:val="002F253C"/>
    <w:rsid w:val="002F27FB"/>
    <w:rsid w:val="002F2A9F"/>
    <w:rsid w:val="002F3421"/>
    <w:rsid w:val="002F4300"/>
    <w:rsid w:val="002F4AAF"/>
    <w:rsid w:val="002F4E7E"/>
    <w:rsid w:val="002F5BD3"/>
    <w:rsid w:val="002F636A"/>
    <w:rsid w:val="002F69D2"/>
    <w:rsid w:val="003000CD"/>
    <w:rsid w:val="00303F41"/>
    <w:rsid w:val="003041FD"/>
    <w:rsid w:val="00305549"/>
    <w:rsid w:val="00307384"/>
    <w:rsid w:val="00310303"/>
    <w:rsid w:val="00312855"/>
    <w:rsid w:val="00312DE9"/>
    <w:rsid w:val="003136C2"/>
    <w:rsid w:val="00315EDC"/>
    <w:rsid w:val="00317451"/>
    <w:rsid w:val="00320615"/>
    <w:rsid w:val="00322402"/>
    <w:rsid w:val="00322CBD"/>
    <w:rsid w:val="00323350"/>
    <w:rsid w:val="00326FCB"/>
    <w:rsid w:val="003279AC"/>
    <w:rsid w:val="00330B95"/>
    <w:rsid w:val="00330EDE"/>
    <w:rsid w:val="00332203"/>
    <w:rsid w:val="00333E3B"/>
    <w:rsid w:val="0033461C"/>
    <w:rsid w:val="00334A72"/>
    <w:rsid w:val="003354F3"/>
    <w:rsid w:val="00336075"/>
    <w:rsid w:val="003361A0"/>
    <w:rsid w:val="00336FB1"/>
    <w:rsid w:val="00337294"/>
    <w:rsid w:val="0034401A"/>
    <w:rsid w:val="0034432E"/>
    <w:rsid w:val="00347078"/>
    <w:rsid w:val="00352749"/>
    <w:rsid w:val="003529D9"/>
    <w:rsid w:val="00356282"/>
    <w:rsid w:val="003564C1"/>
    <w:rsid w:val="00357ABA"/>
    <w:rsid w:val="00360BB8"/>
    <w:rsid w:val="003631F5"/>
    <w:rsid w:val="00363456"/>
    <w:rsid w:val="00364054"/>
    <w:rsid w:val="00365DDE"/>
    <w:rsid w:val="00365EDC"/>
    <w:rsid w:val="00367499"/>
    <w:rsid w:val="00371331"/>
    <w:rsid w:val="003723DA"/>
    <w:rsid w:val="00373B51"/>
    <w:rsid w:val="00373E56"/>
    <w:rsid w:val="00376613"/>
    <w:rsid w:val="00377400"/>
    <w:rsid w:val="00377938"/>
    <w:rsid w:val="00380992"/>
    <w:rsid w:val="00380D9E"/>
    <w:rsid w:val="00380DE2"/>
    <w:rsid w:val="00381886"/>
    <w:rsid w:val="003827E4"/>
    <w:rsid w:val="003829B6"/>
    <w:rsid w:val="00383F79"/>
    <w:rsid w:val="00383F8D"/>
    <w:rsid w:val="003858E6"/>
    <w:rsid w:val="003909A7"/>
    <w:rsid w:val="00390FF6"/>
    <w:rsid w:val="003917A9"/>
    <w:rsid w:val="003936CD"/>
    <w:rsid w:val="0039507B"/>
    <w:rsid w:val="00395C7C"/>
    <w:rsid w:val="003A1A18"/>
    <w:rsid w:val="003A333C"/>
    <w:rsid w:val="003A3547"/>
    <w:rsid w:val="003A457C"/>
    <w:rsid w:val="003A572A"/>
    <w:rsid w:val="003A608E"/>
    <w:rsid w:val="003A625A"/>
    <w:rsid w:val="003A698D"/>
    <w:rsid w:val="003B006E"/>
    <w:rsid w:val="003B1430"/>
    <w:rsid w:val="003B4A06"/>
    <w:rsid w:val="003B4C9D"/>
    <w:rsid w:val="003B538D"/>
    <w:rsid w:val="003B5399"/>
    <w:rsid w:val="003B5414"/>
    <w:rsid w:val="003B7205"/>
    <w:rsid w:val="003C1E55"/>
    <w:rsid w:val="003C340C"/>
    <w:rsid w:val="003C5D04"/>
    <w:rsid w:val="003C6328"/>
    <w:rsid w:val="003C7413"/>
    <w:rsid w:val="003D0036"/>
    <w:rsid w:val="003D03A7"/>
    <w:rsid w:val="003D1343"/>
    <w:rsid w:val="003D172F"/>
    <w:rsid w:val="003D2A43"/>
    <w:rsid w:val="003D3025"/>
    <w:rsid w:val="003D3C09"/>
    <w:rsid w:val="003D573D"/>
    <w:rsid w:val="003E0304"/>
    <w:rsid w:val="003E1026"/>
    <w:rsid w:val="003E13BF"/>
    <w:rsid w:val="003E2B3E"/>
    <w:rsid w:val="003E3596"/>
    <w:rsid w:val="003E3A43"/>
    <w:rsid w:val="003E3FF3"/>
    <w:rsid w:val="003E4AC1"/>
    <w:rsid w:val="003E4FD2"/>
    <w:rsid w:val="003E534A"/>
    <w:rsid w:val="003E54AD"/>
    <w:rsid w:val="003E6D69"/>
    <w:rsid w:val="003E762F"/>
    <w:rsid w:val="003E7FA9"/>
    <w:rsid w:val="003F249E"/>
    <w:rsid w:val="003F2AF9"/>
    <w:rsid w:val="003F71D7"/>
    <w:rsid w:val="00402537"/>
    <w:rsid w:val="00403EB7"/>
    <w:rsid w:val="00404A96"/>
    <w:rsid w:val="00404E3B"/>
    <w:rsid w:val="004054D2"/>
    <w:rsid w:val="00406CA0"/>
    <w:rsid w:val="0040752A"/>
    <w:rsid w:val="00416938"/>
    <w:rsid w:val="00416E5E"/>
    <w:rsid w:val="00417B98"/>
    <w:rsid w:val="004246E3"/>
    <w:rsid w:val="004246FC"/>
    <w:rsid w:val="00425862"/>
    <w:rsid w:val="00425AC7"/>
    <w:rsid w:val="00425D7E"/>
    <w:rsid w:val="00426544"/>
    <w:rsid w:val="00426DCA"/>
    <w:rsid w:val="0043088B"/>
    <w:rsid w:val="00431C89"/>
    <w:rsid w:val="004322E3"/>
    <w:rsid w:val="0043797C"/>
    <w:rsid w:val="00443288"/>
    <w:rsid w:val="004445C7"/>
    <w:rsid w:val="00444AE6"/>
    <w:rsid w:val="00445125"/>
    <w:rsid w:val="00445A4D"/>
    <w:rsid w:val="00446399"/>
    <w:rsid w:val="0045228A"/>
    <w:rsid w:val="00452E38"/>
    <w:rsid w:val="00453BA9"/>
    <w:rsid w:val="004549D0"/>
    <w:rsid w:val="0045733D"/>
    <w:rsid w:val="004579ED"/>
    <w:rsid w:val="004628CD"/>
    <w:rsid w:val="004638A1"/>
    <w:rsid w:val="004640EE"/>
    <w:rsid w:val="00464A30"/>
    <w:rsid w:val="00464BB0"/>
    <w:rsid w:val="00466953"/>
    <w:rsid w:val="004670B4"/>
    <w:rsid w:val="0046754C"/>
    <w:rsid w:val="00467927"/>
    <w:rsid w:val="00470A5F"/>
    <w:rsid w:val="00470C9D"/>
    <w:rsid w:val="00470D70"/>
    <w:rsid w:val="00471347"/>
    <w:rsid w:val="00471575"/>
    <w:rsid w:val="00471648"/>
    <w:rsid w:val="00472B69"/>
    <w:rsid w:val="00473FE3"/>
    <w:rsid w:val="004753E0"/>
    <w:rsid w:val="00476260"/>
    <w:rsid w:val="00477AE6"/>
    <w:rsid w:val="00483690"/>
    <w:rsid w:val="00484100"/>
    <w:rsid w:val="00484A87"/>
    <w:rsid w:val="00484F0D"/>
    <w:rsid w:val="00486817"/>
    <w:rsid w:val="00487993"/>
    <w:rsid w:val="00487A77"/>
    <w:rsid w:val="0049027A"/>
    <w:rsid w:val="00490A89"/>
    <w:rsid w:val="004913B3"/>
    <w:rsid w:val="0049195B"/>
    <w:rsid w:val="00491BC5"/>
    <w:rsid w:val="00492295"/>
    <w:rsid w:val="00494AE8"/>
    <w:rsid w:val="0049510D"/>
    <w:rsid w:val="00496B2F"/>
    <w:rsid w:val="004A562C"/>
    <w:rsid w:val="004A6CEA"/>
    <w:rsid w:val="004A714A"/>
    <w:rsid w:val="004B5164"/>
    <w:rsid w:val="004B58FA"/>
    <w:rsid w:val="004B6608"/>
    <w:rsid w:val="004B6A3C"/>
    <w:rsid w:val="004C0581"/>
    <w:rsid w:val="004C3FA3"/>
    <w:rsid w:val="004C4BF8"/>
    <w:rsid w:val="004C62AF"/>
    <w:rsid w:val="004D10CE"/>
    <w:rsid w:val="004D13F0"/>
    <w:rsid w:val="004E06CB"/>
    <w:rsid w:val="004E0AF1"/>
    <w:rsid w:val="004E19B4"/>
    <w:rsid w:val="004E2029"/>
    <w:rsid w:val="004E42CA"/>
    <w:rsid w:val="004E65A1"/>
    <w:rsid w:val="004E72D9"/>
    <w:rsid w:val="004E73DE"/>
    <w:rsid w:val="004E7E83"/>
    <w:rsid w:val="004F0185"/>
    <w:rsid w:val="004F66B4"/>
    <w:rsid w:val="004F6C03"/>
    <w:rsid w:val="005002C5"/>
    <w:rsid w:val="00500643"/>
    <w:rsid w:val="00503EA6"/>
    <w:rsid w:val="0050548E"/>
    <w:rsid w:val="005054C4"/>
    <w:rsid w:val="00505FE6"/>
    <w:rsid w:val="00507392"/>
    <w:rsid w:val="00510156"/>
    <w:rsid w:val="00512222"/>
    <w:rsid w:val="00513E10"/>
    <w:rsid w:val="005151D8"/>
    <w:rsid w:val="005154BE"/>
    <w:rsid w:val="00522B86"/>
    <w:rsid w:val="0052370B"/>
    <w:rsid w:val="005240CB"/>
    <w:rsid w:val="00524310"/>
    <w:rsid w:val="00524E58"/>
    <w:rsid w:val="00527714"/>
    <w:rsid w:val="00530EAA"/>
    <w:rsid w:val="00533F58"/>
    <w:rsid w:val="00534409"/>
    <w:rsid w:val="005346EC"/>
    <w:rsid w:val="00535008"/>
    <w:rsid w:val="00536624"/>
    <w:rsid w:val="00537505"/>
    <w:rsid w:val="00540B1E"/>
    <w:rsid w:val="00541669"/>
    <w:rsid w:val="00542781"/>
    <w:rsid w:val="005432F4"/>
    <w:rsid w:val="00543E2F"/>
    <w:rsid w:val="0054452A"/>
    <w:rsid w:val="00544ECA"/>
    <w:rsid w:val="00552258"/>
    <w:rsid w:val="00553510"/>
    <w:rsid w:val="0055688E"/>
    <w:rsid w:val="00556D42"/>
    <w:rsid w:val="00556DB1"/>
    <w:rsid w:val="00557C55"/>
    <w:rsid w:val="005613B8"/>
    <w:rsid w:val="005639E1"/>
    <w:rsid w:val="00565790"/>
    <w:rsid w:val="0056585A"/>
    <w:rsid w:val="00567E36"/>
    <w:rsid w:val="00572FC7"/>
    <w:rsid w:val="0057440C"/>
    <w:rsid w:val="00575285"/>
    <w:rsid w:val="00575D90"/>
    <w:rsid w:val="00576680"/>
    <w:rsid w:val="00576D3E"/>
    <w:rsid w:val="00576F20"/>
    <w:rsid w:val="00580B02"/>
    <w:rsid w:val="00583B16"/>
    <w:rsid w:val="00583C97"/>
    <w:rsid w:val="00583CED"/>
    <w:rsid w:val="005841EE"/>
    <w:rsid w:val="00585123"/>
    <w:rsid w:val="00585D3E"/>
    <w:rsid w:val="00586051"/>
    <w:rsid w:val="005873C5"/>
    <w:rsid w:val="00592040"/>
    <w:rsid w:val="005939EF"/>
    <w:rsid w:val="0059539A"/>
    <w:rsid w:val="00595B9E"/>
    <w:rsid w:val="005972CD"/>
    <w:rsid w:val="005A060B"/>
    <w:rsid w:val="005A1A88"/>
    <w:rsid w:val="005A55EC"/>
    <w:rsid w:val="005A7302"/>
    <w:rsid w:val="005B000A"/>
    <w:rsid w:val="005B2FF4"/>
    <w:rsid w:val="005B3415"/>
    <w:rsid w:val="005B42A2"/>
    <w:rsid w:val="005B4C88"/>
    <w:rsid w:val="005B4F8C"/>
    <w:rsid w:val="005B69E4"/>
    <w:rsid w:val="005B7310"/>
    <w:rsid w:val="005B7A2E"/>
    <w:rsid w:val="005C1280"/>
    <w:rsid w:val="005C1B88"/>
    <w:rsid w:val="005C2CC4"/>
    <w:rsid w:val="005C330D"/>
    <w:rsid w:val="005C7591"/>
    <w:rsid w:val="005D02C5"/>
    <w:rsid w:val="005D0365"/>
    <w:rsid w:val="005D08F4"/>
    <w:rsid w:val="005D1648"/>
    <w:rsid w:val="005D1D96"/>
    <w:rsid w:val="005D1EFC"/>
    <w:rsid w:val="005D2910"/>
    <w:rsid w:val="005D2934"/>
    <w:rsid w:val="005D60D1"/>
    <w:rsid w:val="005D66BF"/>
    <w:rsid w:val="005D70B4"/>
    <w:rsid w:val="005E02F5"/>
    <w:rsid w:val="005E0682"/>
    <w:rsid w:val="005E0F00"/>
    <w:rsid w:val="005E47A5"/>
    <w:rsid w:val="005E5715"/>
    <w:rsid w:val="005E5759"/>
    <w:rsid w:val="005E5A89"/>
    <w:rsid w:val="005E6674"/>
    <w:rsid w:val="005E6B1D"/>
    <w:rsid w:val="005F16C7"/>
    <w:rsid w:val="005F6691"/>
    <w:rsid w:val="005F7B91"/>
    <w:rsid w:val="00601DC2"/>
    <w:rsid w:val="006027D2"/>
    <w:rsid w:val="0060294B"/>
    <w:rsid w:val="00602B39"/>
    <w:rsid w:val="00602F63"/>
    <w:rsid w:val="0061017B"/>
    <w:rsid w:val="00610EA6"/>
    <w:rsid w:val="00614188"/>
    <w:rsid w:val="00620B86"/>
    <w:rsid w:val="00621752"/>
    <w:rsid w:val="006236D4"/>
    <w:rsid w:val="00623740"/>
    <w:rsid w:val="006237C3"/>
    <w:rsid w:val="006242A3"/>
    <w:rsid w:val="0062472A"/>
    <w:rsid w:val="00624784"/>
    <w:rsid w:val="00624859"/>
    <w:rsid w:val="00624BA4"/>
    <w:rsid w:val="00625115"/>
    <w:rsid w:val="00625FF9"/>
    <w:rsid w:val="0063120E"/>
    <w:rsid w:val="00631DCD"/>
    <w:rsid w:val="006324F4"/>
    <w:rsid w:val="006326E0"/>
    <w:rsid w:val="006330B5"/>
    <w:rsid w:val="006332A1"/>
    <w:rsid w:val="00633842"/>
    <w:rsid w:val="00636858"/>
    <w:rsid w:val="00637452"/>
    <w:rsid w:val="006377BD"/>
    <w:rsid w:val="0064052C"/>
    <w:rsid w:val="00640799"/>
    <w:rsid w:val="006408CA"/>
    <w:rsid w:val="00641574"/>
    <w:rsid w:val="00642049"/>
    <w:rsid w:val="00642DA2"/>
    <w:rsid w:val="00643ACD"/>
    <w:rsid w:val="006452CB"/>
    <w:rsid w:val="00646486"/>
    <w:rsid w:val="006470C2"/>
    <w:rsid w:val="00647E75"/>
    <w:rsid w:val="00647FC0"/>
    <w:rsid w:val="00654D1B"/>
    <w:rsid w:val="006562B6"/>
    <w:rsid w:val="006636EB"/>
    <w:rsid w:val="00663A08"/>
    <w:rsid w:val="00664F3C"/>
    <w:rsid w:val="006657AB"/>
    <w:rsid w:val="00670408"/>
    <w:rsid w:val="0067250D"/>
    <w:rsid w:val="00672FA8"/>
    <w:rsid w:val="00674D46"/>
    <w:rsid w:val="006769B3"/>
    <w:rsid w:val="00681D25"/>
    <w:rsid w:val="00684776"/>
    <w:rsid w:val="00684D5A"/>
    <w:rsid w:val="0068516F"/>
    <w:rsid w:val="00685AED"/>
    <w:rsid w:val="00690B97"/>
    <w:rsid w:val="00690C4F"/>
    <w:rsid w:val="00691739"/>
    <w:rsid w:val="00691ED0"/>
    <w:rsid w:val="006947A3"/>
    <w:rsid w:val="00694BDF"/>
    <w:rsid w:val="00695640"/>
    <w:rsid w:val="00695E52"/>
    <w:rsid w:val="00696BDA"/>
    <w:rsid w:val="00697D1C"/>
    <w:rsid w:val="006A0F27"/>
    <w:rsid w:val="006A1578"/>
    <w:rsid w:val="006A40CC"/>
    <w:rsid w:val="006A58A8"/>
    <w:rsid w:val="006A5F78"/>
    <w:rsid w:val="006A5F93"/>
    <w:rsid w:val="006A648D"/>
    <w:rsid w:val="006A69AB"/>
    <w:rsid w:val="006A6F50"/>
    <w:rsid w:val="006B1F8A"/>
    <w:rsid w:val="006B26D3"/>
    <w:rsid w:val="006B3711"/>
    <w:rsid w:val="006B3E1A"/>
    <w:rsid w:val="006B4E04"/>
    <w:rsid w:val="006B62B0"/>
    <w:rsid w:val="006C0AC8"/>
    <w:rsid w:val="006C1C23"/>
    <w:rsid w:val="006C25D0"/>
    <w:rsid w:val="006C34F5"/>
    <w:rsid w:val="006C36D0"/>
    <w:rsid w:val="006C39C6"/>
    <w:rsid w:val="006C5049"/>
    <w:rsid w:val="006D2151"/>
    <w:rsid w:val="006D2B18"/>
    <w:rsid w:val="006D2FAD"/>
    <w:rsid w:val="006D5356"/>
    <w:rsid w:val="006D5364"/>
    <w:rsid w:val="006D5AD6"/>
    <w:rsid w:val="006E2868"/>
    <w:rsid w:val="006E29B1"/>
    <w:rsid w:val="006E3254"/>
    <w:rsid w:val="006E32CC"/>
    <w:rsid w:val="006E33B1"/>
    <w:rsid w:val="006E3E11"/>
    <w:rsid w:val="006E42AB"/>
    <w:rsid w:val="006F1D40"/>
    <w:rsid w:val="006F34B2"/>
    <w:rsid w:val="006F6882"/>
    <w:rsid w:val="006F70DE"/>
    <w:rsid w:val="00700C1B"/>
    <w:rsid w:val="00702567"/>
    <w:rsid w:val="00702E85"/>
    <w:rsid w:val="007036DC"/>
    <w:rsid w:val="007038A1"/>
    <w:rsid w:val="00704DF5"/>
    <w:rsid w:val="00711992"/>
    <w:rsid w:val="00713165"/>
    <w:rsid w:val="00713F17"/>
    <w:rsid w:val="0071444A"/>
    <w:rsid w:val="00714A20"/>
    <w:rsid w:val="00715948"/>
    <w:rsid w:val="007164F6"/>
    <w:rsid w:val="00716E2F"/>
    <w:rsid w:val="00717EEE"/>
    <w:rsid w:val="00720BA1"/>
    <w:rsid w:val="00723797"/>
    <w:rsid w:val="00725683"/>
    <w:rsid w:val="007272D0"/>
    <w:rsid w:val="00727C06"/>
    <w:rsid w:val="00730B1B"/>
    <w:rsid w:val="00730BA3"/>
    <w:rsid w:val="00731E12"/>
    <w:rsid w:val="00732822"/>
    <w:rsid w:val="00735A41"/>
    <w:rsid w:val="00735A44"/>
    <w:rsid w:val="00736528"/>
    <w:rsid w:val="00741FC8"/>
    <w:rsid w:val="00743649"/>
    <w:rsid w:val="00744C23"/>
    <w:rsid w:val="00745DA4"/>
    <w:rsid w:val="00747090"/>
    <w:rsid w:val="00751F86"/>
    <w:rsid w:val="00752950"/>
    <w:rsid w:val="00752FDA"/>
    <w:rsid w:val="0075413C"/>
    <w:rsid w:val="007541CA"/>
    <w:rsid w:val="00755B06"/>
    <w:rsid w:val="00757EFF"/>
    <w:rsid w:val="0076498F"/>
    <w:rsid w:val="00770F6C"/>
    <w:rsid w:val="007714B9"/>
    <w:rsid w:val="007730B2"/>
    <w:rsid w:val="00773DE3"/>
    <w:rsid w:val="00774172"/>
    <w:rsid w:val="00777A07"/>
    <w:rsid w:val="00777DBA"/>
    <w:rsid w:val="00780007"/>
    <w:rsid w:val="00780DBC"/>
    <w:rsid w:val="00783588"/>
    <w:rsid w:val="0078498D"/>
    <w:rsid w:val="007858D8"/>
    <w:rsid w:val="00786309"/>
    <w:rsid w:val="007868B7"/>
    <w:rsid w:val="0078768D"/>
    <w:rsid w:val="00791280"/>
    <w:rsid w:val="007954A9"/>
    <w:rsid w:val="007957AA"/>
    <w:rsid w:val="007958E1"/>
    <w:rsid w:val="00795C8E"/>
    <w:rsid w:val="0079697D"/>
    <w:rsid w:val="007A0FCB"/>
    <w:rsid w:val="007A5914"/>
    <w:rsid w:val="007A6A38"/>
    <w:rsid w:val="007A7296"/>
    <w:rsid w:val="007B4400"/>
    <w:rsid w:val="007C3888"/>
    <w:rsid w:val="007C5B50"/>
    <w:rsid w:val="007C62F5"/>
    <w:rsid w:val="007C7770"/>
    <w:rsid w:val="007D0066"/>
    <w:rsid w:val="007D0CF0"/>
    <w:rsid w:val="007D31C7"/>
    <w:rsid w:val="007D368F"/>
    <w:rsid w:val="007D783C"/>
    <w:rsid w:val="007D79D4"/>
    <w:rsid w:val="007E1997"/>
    <w:rsid w:val="007E202B"/>
    <w:rsid w:val="007E2478"/>
    <w:rsid w:val="007E3D9C"/>
    <w:rsid w:val="007E4E74"/>
    <w:rsid w:val="007E6BC8"/>
    <w:rsid w:val="007F056C"/>
    <w:rsid w:val="007F06D3"/>
    <w:rsid w:val="007F0A98"/>
    <w:rsid w:val="007F4037"/>
    <w:rsid w:val="007F48F8"/>
    <w:rsid w:val="007F5BF5"/>
    <w:rsid w:val="007F724A"/>
    <w:rsid w:val="00800BA0"/>
    <w:rsid w:val="00802926"/>
    <w:rsid w:val="00802BC3"/>
    <w:rsid w:val="00805D50"/>
    <w:rsid w:val="0081049B"/>
    <w:rsid w:val="00810B5A"/>
    <w:rsid w:val="008116F5"/>
    <w:rsid w:val="0081200F"/>
    <w:rsid w:val="0081244A"/>
    <w:rsid w:val="00814565"/>
    <w:rsid w:val="00814844"/>
    <w:rsid w:val="008148A2"/>
    <w:rsid w:val="00815459"/>
    <w:rsid w:val="00815CBF"/>
    <w:rsid w:val="00816147"/>
    <w:rsid w:val="00817031"/>
    <w:rsid w:val="00817F85"/>
    <w:rsid w:val="00823C3E"/>
    <w:rsid w:val="008254E7"/>
    <w:rsid w:val="00826B89"/>
    <w:rsid w:val="00827426"/>
    <w:rsid w:val="00827979"/>
    <w:rsid w:val="00827F87"/>
    <w:rsid w:val="00832968"/>
    <w:rsid w:val="00833704"/>
    <w:rsid w:val="00834ACF"/>
    <w:rsid w:val="00835C24"/>
    <w:rsid w:val="00837E97"/>
    <w:rsid w:val="00837FE1"/>
    <w:rsid w:val="00840CAF"/>
    <w:rsid w:val="00840F1C"/>
    <w:rsid w:val="0084495B"/>
    <w:rsid w:val="00846688"/>
    <w:rsid w:val="00846814"/>
    <w:rsid w:val="00847335"/>
    <w:rsid w:val="00850179"/>
    <w:rsid w:val="008502D2"/>
    <w:rsid w:val="0085157F"/>
    <w:rsid w:val="008539DA"/>
    <w:rsid w:val="00853E1D"/>
    <w:rsid w:val="00854808"/>
    <w:rsid w:val="008553A8"/>
    <w:rsid w:val="00855F60"/>
    <w:rsid w:val="008571CD"/>
    <w:rsid w:val="00857938"/>
    <w:rsid w:val="00860AB2"/>
    <w:rsid w:val="00861049"/>
    <w:rsid w:val="00861424"/>
    <w:rsid w:val="00863A05"/>
    <w:rsid w:val="00864510"/>
    <w:rsid w:val="00867264"/>
    <w:rsid w:val="00867717"/>
    <w:rsid w:val="00867D4A"/>
    <w:rsid w:val="00867F73"/>
    <w:rsid w:val="00870081"/>
    <w:rsid w:val="00873260"/>
    <w:rsid w:val="0087594B"/>
    <w:rsid w:val="00876063"/>
    <w:rsid w:val="00876E56"/>
    <w:rsid w:val="00877CED"/>
    <w:rsid w:val="0088506B"/>
    <w:rsid w:val="00885B25"/>
    <w:rsid w:val="0089155A"/>
    <w:rsid w:val="00894052"/>
    <w:rsid w:val="00894282"/>
    <w:rsid w:val="008942B2"/>
    <w:rsid w:val="00894400"/>
    <w:rsid w:val="0089529A"/>
    <w:rsid w:val="00897F33"/>
    <w:rsid w:val="008A018A"/>
    <w:rsid w:val="008A21FF"/>
    <w:rsid w:val="008A4F60"/>
    <w:rsid w:val="008B0413"/>
    <w:rsid w:val="008B0CBB"/>
    <w:rsid w:val="008B0EB1"/>
    <w:rsid w:val="008B18DB"/>
    <w:rsid w:val="008B22A2"/>
    <w:rsid w:val="008B336B"/>
    <w:rsid w:val="008B48D3"/>
    <w:rsid w:val="008B4DEE"/>
    <w:rsid w:val="008B6B89"/>
    <w:rsid w:val="008B6BFA"/>
    <w:rsid w:val="008B7A5A"/>
    <w:rsid w:val="008C06F0"/>
    <w:rsid w:val="008C0F2E"/>
    <w:rsid w:val="008C1D04"/>
    <w:rsid w:val="008C288E"/>
    <w:rsid w:val="008C37B5"/>
    <w:rsid w:val="008C4354"/>
    <w:rsid w:val="008C5D2F"/>
    <w:rsid w:val="008C6271"/>
    <w:rsid w:val="008C68E1"/>
    <w:rsid w:val="008C6D3E"/>
    <w:rsid w:val="008C6E27"/>
    <w:rsid w:val="008C7640"/>
    <w:rsid w:val="008D0D23"/>
    <w:rsid w:val="008D1950"/>
    <w:rsid w:val="008D3D32"/>
    <w:rsid w:val="008D6B1B"/>
    <w:rsid w:val="008E02CD"/>
    <w:rsid w:val="008E0934"/>
    <w:rsid w:val="008E1402"/>
    <w:rsid w:val="008E3FDC"/>
    <w:rsid w:val="008E4E53"/>
    <w:rsid w:val="008E5515"/>
    <w:rsid w:val="008E667D"/>
    <w:rsid w:val="008E768A"/>
    <w:rsid w:val="008F0139"/>
    <w:rsid w:val="008F22EB"/>
    <w:rsid w:val="008F3FF7"/>
    <w:rsid w:val="008F5E1B"/>
    <w:rsid w:val="008F5EB4"/>
    <w:rsid w:val="00901151"/>
    <w:rsid w:val="00902EF0"/>
    <w:rsid w:val="00903219"/>
    <w:rsid w:val="0090399E"/>
    <w:rsid w:val="00906536"/>
    <w:rsid w:val="009076D3"/>
    <w:rsid w:val="00907AB2"/>
    <w:rsid w:val="00910092"/>
    <w:rsid w:val="009110FE"/>
    <w:rsid w:val="009129B1"/>
    <w:rsid w:val="00915943"/>
    <w:rsid w:val="00916398"/>
    <w:rsid w:val="00917657"/>
    <w:rsid w:val="00917DAA"/>
    <w:rsid w:val="00923C0E"/>
    <w:rsid w:val="009247A7"/>
    <w:rsid w:val="00926708"/>
    <w:rsid w:val="00930F31"/>
    <w:rsid w:val="00932E2C"/>
    <w:rsid w:val="00932F1E"/>
    <w:rsid w:val="00933038"/>
    <w:rsid w:val="009345FD"/>
    <w:rsid w:val="00934B48"/>
    <w:rsid w:val="00934B80"/>
    <w:rsid w:val="009356C9"/>
    <w:rsid w:val="009366D5"/>
    <w:rsid w:val="00936FDB"/>
    <w:rsid w:val="009377BB"/>
    <w:rsid w:val="00937830"/>
    <w:rsid w:val="0094007A"/>
    <w:rsid w:val="00942519"/>
    <w:rsid w:val="00943989"/>
    <w:rsid w:val="00943C58"/>
    <w:rsid w:val="0094454A"/>
    <w:rsid w:val="009458A5"/>
    <w:rsid w:val="00946E0B"/>
    <w:rsid w:val="009552AC"/>
    <w:rsid w:val="00955DCD"/>
    <w:rsid w:val="00955EA1"/>
    <w:rsid w:val="00956760"/>
    <w:rsid w:val="00956FBD"/>
    <w:rsid w:val="00957217"/>
    <w:rsid w:val="00961BEC"/>
    <w:rsid w:val="00961F7A"/>
    <w:rsid w:val="009620D3"/>
    <w:rsid w:val="0096335D"/>
    <w:rsid w:val="00964440"/>
    <w:rsid w:val="00964565"/>
    <w:rsid w:val="0096497D"/>
    <w:rsid w:val="009661DF"/>
    <w:rsid w:val="00967746"/>
    <w:rsid w:val="00967F29"/>
    <w:rsid w:val="00970B58"/>
    <w:rsid w:val="0097336E"/>
    <w:rsid w:val="009748CB"/>
    <w:rsid w:val="009759E7"/>
    <w:rsid w:val="00977BA6"/>
    <w:rsid w:val="00977C2C"/>
    <w:rsid w:val="00977DE1"/>
    <w:rsid w:val="00980F30"/>
    <w:rsid w:val="00981095"/>
    <w:rsid w:val="00982F3B"/>
    <w:rsid w:val="00984742"/>
    <w:rsid w:val="0098544F"/>
    <w:rsid w:val="0098560E"/>
    <w:rsid w:val="0098597E"/>
    <w:rsid w:val="00986047"/>
    <w:rsid w:val="0098659A"/>
    <w:rsid w:val="009866C5"/>
    <w:rsid w:val="009902CD"/>
    <w:rsid w:val="00990C08"/>
    <w:rsid w:val="00991748"/>
    <w:rsid w:val="0099190F"/>
    <w:rsid w:val="00991F7C"/>
    <w:rsid w:val="0099486E"/>
    <w:rsid w:val="0099530A"/>
    <w:rsid w:val="009A0070"/>
    <w:rsid w:val="009A12D8"/>
    <w:rsid w:val="009A2102"/>
    <w:rsid w:val="009A25B0"/>
    <w:rsid w:val="009A288B"/>
    <w:rsid w:val="009A3087"/>
    <w:rsid w:val="009A5531"/>
    <w:rsid w:val="009A5846"/>
    <w:rsid w:val="009A6E06"/>
    <w:rsid w:val="009A7B83"/>
    <w:rsid w:val="009A7F7B"/>
    <w:rsid w:val="009B089E"/>
    <w:rsid w:val="009B0D96"/>
    <w:rsid w:val="009B18B1"/>
    <w:rsid w:val="009B3600"/>
    <w:rsid w:val="009B3C26"/>
    <w:rsid w:val="009B57F0"/>
    <w:rsid w:val="009C047D"/>
    <w:rsid w:val="009C0E67"/>
    <w:rsid w:val="009C185A"/>
    <w:rsid w:val="009C3511"/>
    <w:rsid w:val="009C3D8E"/>
    <w:rsid w:val="009C5EE5"/>
    <w:rsid w:val="009C7F84"/>
    <w:rsid w:val="009D051D"/>
    <w:rsid w:val="009D0970"/>
    <w:rsid w:val="009D26EE"/>
    <w:rsid w:val="009D4FB0"/>
    <w:rsid w:val="009D5559"/>
    <w:rsid w:val="009D56B4"/>
    <w:rsid w:val="009E28B7"/>
    <w:rsid w:val="009E5E63"/>
    <w:rsid w:val="009F1F97"/>
    <w:rsid w:val="009F33E0"/>
    <w:rsid w:val="009F4CC9"/>
    <w:rsid w:val="009F4FA5"/>
    <w:rsid w:val="009F66E0"/>
    <w:rsid w:val="009F71E6"/>
    <w:rsid w:val="009F77CC"/>
    <w:rsid w:val="00A00627"/>
    <w:rsid w:val="00A015DA"/>
    <w:rsid w:val="00A021E1"/>
    <w:rsid w:val="00A022BA"/>
    <w:rsid w:val="00A02636"/>
    <w:rsid w:val="00A02FC9"/>
    <w:rsid w:val="00A03694"/>
    <w:rsid w:val="00A11916"/>
    <w:rsid w:val="00A12FC5"/>
    <w:rsid w:val="00A140F9"/>
    <w:rsid w:val="00A17BBA"/>
    <w:rsid w:val="00A20089"/>
    <w:rsid w:val="00A218D6"/>
    <w:rsid w:val="00A22B76"/>
    <w:rsid w:val="00A2491B"/>
    <w:rsid w:val="00A24A52"/>
    <w:rsid w:val="00A2511B"/>
    <w:rsid w:val="00A2516A"/>
    <w:rsid w:val="00A25D8F"/>
    <w:rsid w:val="00A262E0"/>
    <w:rsid w:val="00A276C5"/>
    <w:rsid w:val="00A27DBB"/>
    <w:rsid w:val="00A363E9"/>
    <w:rsid w:val="00A3655F"/>
    <w:rsid w:val="00A37162"/>
    <w:rsid w:val="00A37A5D"/>
    <w:rsid w:val="00A37CDF"/>
    <w:rsid w:val="00A41549"/>
    <w:rsid w:val="00A41AEA"/>
    <w:rsid w:val="00A41F61"/>
    <w:rsid w:val="00A42654"/>
    <w:rsid w:val="00A44E62"/>
    <w:rsid w:val="00A45831"/>
    <w:rsid w:val="00A462ED"/>
    <w:rsid w:val="00A46725"/>
    <w:rsid w:val="00A47F0B"/>
    <w:rsid w:val="00A55461"/>
    <w:rsid w:val="00A55588"/>
    <w:rsid w:val="00A564D3"/>
    <w:rsid w:val="00A564FB"/>
    <w:rsid w:val="00A56EDC"/>
    <w:rsid w:val="00A6032B"/>
    <w:rsid w:val="00A60B7E"/>
    <w:rsid w:val="00A61423"/>
    <w:rsid w:val="00A61AF8"/>
    <w:rsid w:val="00A63E53"/>
    <w:rsid w:val="00A648FC"/>
    <w:rsid w:val="00A64F27"/>
    <w:rsid w:val="00A651F4"/>
    <w:rsid w:val="00A66571"/>
    <w:rsid w:val="00A70067"/>
    <w:rsid w:val="00A72468"/>
    <w:rsid w:val="00A72EDA"/>
    <w:rsid w:val="00A739AA"/>
    <w:rsid w:val="00A74CC4"/>
    <w:rsid w:val="00A75554"/>
    <w:rsid w:val="00A80E18"/>
    <w:rsid w:val="00A816AD"/>
    <w:rsid w:val="00A828F9"/>
    <w:rsid w:val="00A83328"/>
    <w:rsid w:val="00A837ED"/>
    <w:rsid w:val="00A863D1"/>
    <w:rsid w:val="00A8707B"/>
    <w:rsid w:val="00A91117"/>
    <w:rsid w:val="00A91188"/>
    <w:rsid w:val="00A915FA"/>
    <w:rsid w:val="00A92A58"/>
    <w:rsid w:val="00A92C08"/>
    <w:rsid w:val="00A94153"/>
    <w:rsid w:val="00A952AB"/>
    <w:rsid w:val="00AA0DA3"/>
    <w:rsid w:val="00AA4BC6"/>
    <w:rsid w:val="00AA50B8"/>
    <w:rsid w:val="00AA570A"/>
    <w:rsid w:val="00AA6F18"/>
    <w:rsid w:val="00AB0BEB"/>
    <w:rsid w:val="00AB107C"/>
    <w:rsid w:val="00AB244E"/>
    <w:rsid w:val="00AB3F2D"/>
    <w:rsid w:val="00AB3F8B"/>
    <w:rsid w:val="00AB45CA"/>
    <w:rsid w:val="00AB4A6C"/>
    <w:rsid w:val="00AB57E5"/>
    <w:rsid w:val="00AB5C5A"/>
    <w:rsid w:val="00AB67D7"/>
    <w:rsid w:val="00AB7731"/>
    <w:rsid w:val="00AB7C5D"/>
    <w:rsid w:val="00AC0A46"/>
    <w:rsid w:val="00AC24B4"/>
    <w:rsid w:val="00AC307F"/>
    <w:rsid w:val="00AD0649"/>
    <w:rsid w:val="00AD0C94"/>
    <w:rsid w:val="00AD11C3"/>
    <w:rsid w:val="00AD14E0"/>
    <w:rsid w:val="00AD4250"/>
    <w:rsid w:val="00AD5287"/>
    <w:rsid w:val="00AD761B"/>
    <w:rsid w:val="00AE05DB"/>
    <w:rsid w:val="00AE0709"/>
    <w:rsid w:val="00AE0B07"/>
    <w:rsid w:val="00AE1D4A"/>
    <w:rsid w:val="00AE2401"/>
    <w:rsid w:val="00AE2D8E"/>
    <w:rsid w:val="00AE319C"/>
    <w:rsid w:val="00AE47D8"/>
    <w:rsid w:val="00AE6078"/>
    <w:rsid w:val="00AE643C"/>
    <w:rsid w:val="00AE67D6"/>
    <w:rsid w:val="00AF08B9"/>
    <w:rsid w:val="00AF2924"/>
    <w:rsid w:val="00AF633E"/>
    <w:rsid w:val="00AF6C11"/>
    <w:rsid w:val="00B02261"/>
    <w:rsid w:val="00B0287F"/>
    <w:rsid w:val="00B0516E"/>
    <w:rsid w:val="00B06062"/>
    <w:rsid w:val="00B07504"/>
    <w:rsid w:val="00B07870"/>
    <w:rsid w:val="00B07DAA"/>
    <w:rsid w:val="00B10E7A"/>
    <w:rsid w:val="00B112C9"/>
    <w:rsid w:val="00B125CE"/>
    <w:rsid w:val="00B16D34"/>
    <w:rsid w:val="00B17775"/>
    <w:rsid w:val="00B21533"/>
    <w:rsid w:val="00B2168F"/>
    <w:rsid w:val="00B21FE8"/>
    <w:rsid w:val="00B21FEE"/>
    <w:rsid w:val="00B24841"/>
    <w:rsid w:val="00B24DB4"/>
    <w:rsid w:val="00B25DCD"/>
    <w:rsid w:val="00B31838"/>
    <w:rsid w:val="00B31A82"/>
    <w:rsid w:val="00B320A2"/>
    <w:rsid w:val="00B324AA"/>
    <w:rsid w:val="00B329BB"/>
    <w:rsid w:val="00B3508F"/>
    <w:rsid w:val="00B367B0"/>
    <w:rsid w:val="00B37F4D"/>
    <w:rsid w:val="00B40C69"/>
    <w:rsid w:val="00B41C53"/>
    <w:rsid w:val="00B41D08"/>
    <w:rsid w:val="00B45622"/>
    <w:rsid w:val="00B45A0E"/>
    <w:rsid w:val="00B504DF"/>
    <w:rsid w:val="00B5089D"/>
    <w:rsid w:val="00B52496"/>
    <w:rsid w:val="00B53EBD"/>
    <w:rsid w:val="00B55D77"/>
    <w:rsid w:val="00B55DD7"/>
    <w:rsid w:val="00B5644E"/>
    <w:rsid w:val="00B565D8"/>
    <w:rsid w:val="00B6683B"/>
    <w:rsid w:val="00B66B14"/>
    <w:rsid w:val="00B67A02"/>
    <w:rsid w:val="00B709B3"/>
    <w:rsid w:val="00B716E8"/>
    <w:rsid w:val="00B73CBF"/>
    <w:rsid w:val="00B76850"/>
    <w:rsid w:val="00B76CAE"/>
    <w:rsid w:val="00B80250"/>
    <w:rsid w:val="00B81427"/>
    <w:rsid w:val="00B82882"/>
    <w:rsid w:val="00B8298E"/>
    <w:rsid w:val="00B82BEE"/>
    <w:rsid w:val="00B84AEC"/>
    <w:rsid w:val="00B91175"/>
    <w:rsid w:val="00B92391"/>
    <w:rsid w:val="00B923AA"/>
    <w:rsid w:val="00B93442"/>
    <w:rsid w:val="00B936D7"/>
    <w:rsid w:val="00B93D67"/>
    <w:rsid w:val="00B94510"/>
    <w:rsid w:val="00B95577"/>
    <w:rsid w:val="00B95597"/>
    <w:rsid w:val="00B95B67"/>
    <w:rsid w:val="00B96CA4"/>
    <w:rsid w:val="00BA0CBD"/>
    <w:rsid w:val="00BA1FC0"/>
    <w:rsid w:val="00BA2CCA"/>
    <w:rsid w:val="00BA54B6"/>
    <w:rsid w:val="00BA572B"/>
    <w:rsid w:val="00BA57F8"/>
    <w:rsid w:val="00BA5DFE"/>
    <w:rsid w:val="00BB2BD9"/>
    <w:rsid w:val="00BB394E"/>
    <w:rsid w:val="00BB3F56"/>
    <w:rsid w:val="00BB404A"/>
    <w:rsid w:val="00BB4CCB"/>
    <w:rsid w:val="00BB7793"/>
    <w:rsid w:val="00BC06F0"/>
    <w:rsid w:val="00BC2B79"/>
    <w:rsid w:val="00BC42EA"/>
    <w:rsid w:val="00BC7921"/>
    <w:rsid w:val="00BD0C43"/>
    <w:rsid w:val="00BD5E44"/>
    <w:rsid w:val="00BD5F12"/>
    <w:rsid w:val="00BE339F"/>
    <w:rsid w:val="00BE34CD"/>
    <w:rsid w:val="00BE35D4"/>
    <w:rsid w:val="00BE4423"/>
    <w:rsid w:val="00BE447D"/>
    <w:rsid w:val="00BE6268"/>
    <w:rsid w:val="00BE6D70"/>
    <w:rsid w:val="00BF1937"/>
    <w:rsid w:val="00BF2D38"/>
    <w:rsid w:val="00BF53DA"/>
    <w:rsid w:val="00BF5F80"/>
    <w:rsid w:val="00C00D43"/>
    <w:rsid w:val="00C03C83"/>
    <w:rsid w:val="00C053E9"/>
    <w:rsid w:val="00C05E17"/>
    <w:rsid w:val="00C06D0D"/>
    <w:rsid w:val="00C0708E"/>
    <w:rsid w:val="00C10CFD"/>
    <w:rsid w:val="00C11EAF"/>
    <w:rsid w:val="00C1292A"/>
    <w:rsid w:val="00C12DA2"/>
    <w:rsid w:val="00C132B8"/>
    <w:rsid w:val="00C152EC"/>
    <w:rsid w:val="00C15DC7"/>
    <w:rsid w:val="00C15E24"/>
    <w:rsid w:val="00C172BB"/>
    <w:rsid w:val="00C1754C"/>
    <w:rsid w:val="00C17849"/>
    <w:rsid w:val="00C22508"/>
    <w:rsid w:val="00C25C38"/>
    <w:rsid w:val="00C27E6F"/>
    <w:rsid w:val="00C3010D"/>
    <w:rsid w:val="00C3157E"/>
    <w:rsid w:val="00C335D4"/>
    <w:rsid w:val="00C33FED"/>
    <w:rsid w:val="00C374C6"/>
    <w:rsid w:val="00C375FC"/>
    <w:rsid w:val="00C40D3E"/>
    <w:rsid w:val="00C428D3"/>
    <w:rsid w:val="00C443BC"/>
    <w:rsid w:val="00C47FF1"/>
    <w:rsid w:val="00C500E0"/>
    <w:rsid w:val="00C521F8"/>
    <w:rsid w:val="00C5337B"/>
    <w:rsid w:val="00C534D0"/>
    <w:rsid w:val="00C54503"/>
    <w:rsid w:val="00C54882"/>
    <w:rsid w:val="00C56770"/>
    <w:rsid w:val="00C57A8F"/>
    <w:rsid w:val="00C60CCF"/>
    <w:rsid w:val="00C61189"/>
    <w:rsid w:val="00C6168D"/>
    <w:rsid w:val="00C6217A"/>
    <w:rsid w:val="00C621B5"/>
    <w:rsid w:val="00C63897"/>
    <w:rsid w:val="00C64DC9"/>
    <w:rsid w:val="00C64EED"/>
    <w:rsid w:val="00C6513E"/>
    <w:rsid w:val="00C65997"/>
    <w:rsid w:val="00C6737E"/>
    <w:rsid w:val="00C71672"/>
    <w:rsid w:val="00C73C7F"/>
    <w:rsid w:val="00C7404B"/>
    <w:rsid w:val="00C75005"/>
    <w:rsid w:val="00C766BF"/>
    <w:rsid w:val="00C7699D"/>
    <w:rsid w:val="00C77DC8"/>
    <w:rsid w:val="00C80698"/>
    <w:rsid w:val="00C81674"/>
    <w:rsid w:val="00C8290C"/>
    <w:rsid w:val="00C849B3"/>
    <w:rsid w:val="00C84B56"/>
    <w:rsid w:val="00C84D67"/>
    <w:rsid w:val="00C87510"/>
    <w:rsid w:val="00C905BF"/>
    <w:rsid w:val="00C916BF"/>
    <w:rsid w:val="00C93133"/>
    <w:rsid w:val="00C93CAE"/>
    <w:rsid w:val="00C93FFC"/>
    <w:rsid w:val="00C9728E"/>
    <w:rsid w:val="00C979A5"/>
    <w:rsid w:val="00CA0845"/>
    <w:rsid w:val="00CA116D"/>
    <w:rsid w:val="00CA162C"/>
    <w:rsid w:val="00CA1A7B"/>
    <w:rsid w:val="00CA1B6A"/>
    <w:rsid w:val="00CA3972"/>
    <w:rsid w:val="00CA40F2"/>
    <w:rsid w:val="00CA5AEB"/>
    <w:rsid w:val="00CA614D"/>
    <w:rsid w:val="00CA6568"/>
    <w:rsid w:val="00CA7FB3"/>
    <w:rsid w:val="00CB4C62"/>
    <w:rsid w:val="00CB66F2"/>
    <w:rsid w:val="00CB70E2"/>
    <w:rsid w:val="00CB7F4C"/>
    <w:rsid w:val="00CC023B"/>
    <w:rsid w:val="00CC04B2"/>
    <w:rsid w:val="00CC0672"/>
    <w:rsid w:val="00CC17BA"/>
    <w:rsid w:val="00CC1A9D"/>
    <w:rsid w:val="00CC1DC3"/>
    <w:rsid w:val="00CC1E03"/>
    <w:rsid w:val="00CC21BC"/>
    <w:rsid w:val="00CC4E23"/>
    <w:rsid w:val="00CD4D12"/>
    <w:rsid w:val="00CD5279"/>
    <w:rsid w:val="00CD591E"/>
    <w:rsid w:val="00CE10BA"/>
    <w:rsid w:val="00CE2B38"/>
    <w:rsid w:val="00CE7200"/>
    <w:rsid w:val="00CE73E1"/>
    <w:rsid w:val="00CE7648"/>
    <w:rsid w:val="00CF010E"/>
    <w:rsid w:val="00CF1315"/>
    <w:rsid w:val="00CF1A05"/>
    <w:rsid w:val="00CF36DD"/>
    <w:rsid w:val="00CF558F"/>
    <w:rsid w:val="00CF657B"/>
    <w:rsid w:val="00CF69F7"/>
    <w:rsid w:val="00CF6E10"/>
    <w:rsid w:val="00CF73C1"/>
    <w:rsid w:val="00D01E92"/>
    <w:rsid w:val="00D02AF6"/>
    <w:rsid w:val="00D02B3E"/>
    <w:rsid w:val="00D02C4B"/>
    <w:rsid w:val="00D03CF4"/>
    <w:rsid w:val="00D06025"/>
    <w:rsid w:val="00D0702F"/>
    <w:rsid w:val="00D0747A"/>
    <w:rsid w:val="00D1117B"/>
    <w:rsid w:val="00D11653"/>
    <w:rsid w:val="00D12427"/>
    <w:rsid w:val="00D14BCD"/>
    <w:rsid w:val="00D155F7"/>
    <w:rsid w:val="00D15B80"/>
    <w:rsid w:val="00D17591"/>
    <w:rsid w:val="00D20F64"/>
    <w:rsid w:val="00D22D12"/>
    <w:rsid w:val="00D24616"/>
    <w:rsid w:val="00D2692D"/>
    <w:rsid w:val="00D27214"/>
    <w:rsid w:val="00D3112E"/>
    <w:rsid w:val="00D33B17"/>
    <w:rsid w:val="00D37E3B"/>
    <w:rsid w:val="00D41652"/>
    <w:rsid w:val="00D44AC1"/>
    <w:rsid w:val="00D45699"/>
    <w:rsid w:val="00D45BFF"/>
    <w:rsid w:val="00D46570"/>
    <w:rsid w:val="00D5114B"/>
    <w:rsid w:val="00D526C6"/>
    <w:rsid w:val="00D544F8"/>
    <w:rsid w:val="00D547DB"/>
    <w:rsid w:val="00D56F8C"/>
    <w:rsid w:val="00D57369"/>
    <w:rsid w:val="00D601C4"/>
    <w:rsid w:val="00D601E4"/>
    <w:rsid w:val="00D616EF"/>
    <w:rsid w:val="00D61FEB"/>
    <w:rsid w:val="00D64002"/>
    <w:rsid w:val="00D65CE3"/>
    <w:rsid w:val="00D74C8B"/>
    <w:rsid w:val="00D74E2D"/>
    <w:rsid w:val="00D761A3"/>
    <w:rsid w:val="00D76A3B"/>
    <w:rsid w:val="00D807BA"/>
    <w:rsid w:val="00D8138B"/>
    <w:rsid w:val="00D8242F"/>
    <w:rsid w:val="00D84950"/>
    <w:rsid w:val="00D9594C"/>
    <w:rsid w:val="00D95CB0"/>
    <w:rsid w:val="00D95CB2"/>
    <w:rsid w:val="00DA24B7"/>
    <w:rsid w:val="00DA26A3"/>
    <w:rsid w:val="00DA2D89"/>
    <w:rsid w:val="00DA3038"/>
    <w:rsid w:val="00DA635F"/>
    <w:rsid w:val="00DA6846"/>
    <w:rsid w:val="00DB204C"/>
    <w:rsid w:val="00DB3AA2"/>
    <w:rsid w:val="00DB5793"/>
    <w:rsid w:val="00DC0796"/>
    <w:rsid w:val="00DC113F"/>
    <w:rsid w:val="00DC22BA"/>
    <w:rsid w:val="00DC22FA"/>
    <w:rsid w:val="00DC33E4"/>
    <w:rsid w:val="00DC377E"/>
    <w:rsid w:val="00DC631C"/>
    <w:rsid w:val="00DC6391"/>
    <w:rsid w:val="00DC673E"/>
    <w:rsid w:val="00DD1FED"/>
    <w:rsid w:val="00DD21ED"/>
    <w:rsid w:val="00DD5986"/>
    <w:rsid w:val="00DD6F21"/>
    <w:rsid w:val="00DE0B2C"/>
    <w:rsid w:val="00DE1955"/>
    <w:rsid w:val="00DE219C"/>
    <w:rsid w:val="00DE269B"/>
    <w:rsid w:val="00DE2B8E"/>
    <w:rsid w:val="00DE6E04"/>
    <w:rsid w:val="00DE712A"/>
    <w:rsid w:val="00DE7147"/>
    <w:rsid w:val="00DF3D74"/>
    <w:rsid w:val="00DF6D39"/>
    <w:rsid w:val="00E016A7"/>
    <w:rsid w:val="00E02B2B"/>
    <w:rsid w:val="00E041B2"/>
    <w:rsid w:val="00E0439B"/>
    <w:rsid w:val="00E06C33"/>
    <w:rsid w:val="00E07295"/>
    <w:rsid w:val="00E0759A"/>
    <w:rsid w:val="00E10AF2"/>
    <w:rsid w:val="00E119E8"/>
    <w:rsid w:val="00E1498A"/>
    <w:rsid w:val="00E17436"/>
    <w:rsid w:val="00E17D13"/>
    <w:rsid w:val="00E20910"/>
    <w:rsid w:val="00E21A42"/>
    <w:rsid w:val="00E22879"/>
    <w:rsid w:val="00E24E8C"/>
    <w:rsid w:val="00E260C7"/>
    <w:rsid w:val="00E30233"/>
    <w:rsid w:val="00E32933"/>
    <w:rsid w:val="00E32BAF"/>
    <w:rsid w:val="00E331DB"/>
    <w:rsid w:val="00E334DC"/>
    <w:rsid w:val="00E36B44"/>
    <w:rsid w:val="00E373F5"/>
    <w:rsid w:val="00E37F8B"/>
    <w:rsid w:val="00E40E12"/>
    <w:rsid w:val="00E415B9"/>
    <w:rsid w:val="00E4173D"/>
    <w:rsid w:val="00E423C2"/>
    <w:rsid w:val="00E45453"/>
    <w:rsid w:val="00E4630A"/>
    <w:rsid w:val="00E4677A"/>
    <w:rsid w:val="00E472BF"/>
    <w:rsid w:val="00E474DB"/>
    <w:rsid w:val="00E477DA"/>
    <w:rsid w:val="00E50C29"/>
    <w:rsid w:val="00E5146A"/>
    <w:rsid w:val="00E52F7D"/>
    <w:rsid w:val="00E53E2B"/>
    <w:rsid w:val="00E562ED"/>
    <w:rsid w:val="00E56398"/>
    <w:rsid w:val="00E56B9A"/>
    <w:rsid w:val="00E56BA9"/>
    <w:rsid w:val="00E56CA2"/>
    <w:rsid w:val="00E57551"/>
    <w:rsid w:val="00E60B5F"/>
    <w:rsid w:val="00E6115A"/>
    <w:rsid w:val="00E61F5C"/>
    <w:rsid w:val="00E620EA"/>
    <w:rsid w:val="00E62132"/>
    <w:rsid w:val="00E62595"/>
    <w:rsid w:val="00E6412F"/>
    <w:rsid w:val="00E641EA"/>
    <w:rsid w:val="00E65907"/>
    <w:rsid w:val="00E676B9"/>
    <w:rsid w:val="00E70B27"/>
    <w:rsid w:val="00E710B6"/>
    <w:rsid w:val="00E72487"/>
    <w:rsid w:val="00E73763"/>
    <w:rsid w:val="00E740B1"/>
    <w:rsid w:val="00E74391"/>
    <w:rsid w:val="00E74D5B"/>
    <w:rsid w:val="00E769CE"/>
    <w:rsid w:val="00E776E0"/>
    <w:rsid w:val="00E8127B"/>
    <w:rsid w:val="00E83994"/>
    <w:rsid w:val="00E839A2"/>
    <w:rsid w:val="00E8473B"/>
    <w:rsid w:val="00E84EB9"/>
    <w:rsid w:val="00E85489"/>
    <w:rsid w:val="00E85E18"/>
    <w:rsid w:val="00E8616F"/>
    <w:rsid w:val="00E86381"/>
    <w:rsid w:val="00E86593"/>
    <w:rsid w:val="00E86918"/>
    <w:rsid w:val="00E879B6"/>
    <w:rsid w:val="00E87F81"/>
    <w:rsid w:val="00E90A92"/>
    <w:rsid w:val="00E90CAB"/>
    <w:rsid w:val="00E92349"/>
    <w:rsid w:val="00E927A7"/>
    <w:rsid w:val="00E92C2B"/>
    <w:rsid w:val="00E93BB6"/>
    <w:rsid w:val="00E93F32"/>
    <w:rsid w:val="00E966D9"/>
    <w:rsid w:val="00E96838"/>
    <w:rsid w:val="00EA1763"/>
    <w:rsid w:val="00EA1BEC"/>
    <w:rsid w:val="00EA222B"/>
    <w:rsid w:val="00EA2A08"/>
    <w:rsid w:val="00EA2C0D"/>
    <w:rsid w:val="00EA3467"/>
    <w:rsid w:val="00EA509E"/>
    <w:rsid w:val="00EA69B3"/>
    <w:rsid w:val="00EA7AF3"/>
    <w:rsid w:val="00EB1556"/>
    <w:rsid w:val="00EB1605"/>
    <w:rsid w:val="00EB27A9"/>
    <w:rsid w:val="00EB3EFB"/>
    <w:rsid w:val="00EB46A4"/>
    <w:rsid w:val="00EB6F98"/>
    <w:rsid w:val="00EC412B"/>
    <w:rsid w:val="00EC417C"/>
    <w:rsid w:val="00EC67BD"/>
    <w:rsid w:val="00ED2BCF"/>
    <w:rsid w:val="00ED4B59"/>
    <w:rsid w:val="00ED5AE5"/>
    <w:rsid w:val="00ED7DBE"/>
    <w:rsid w:val="00EE13E2"/>
    <w:rsid w:val="00EE1477"/>
    <w:rsid w:val="00EE17F0"/>
    <w:rsid w:val="00EE4B67"/>
    <w:rsid w:val="00EE4C5E"/>
    <w:rsid w:val="00EE7EE0"/>
    <w:rsid w:val="00EF0440"/>
    <w:rsid w:val="00EF089B"/>
    <w:rsid w:val="00EF11F6"/>
    <w:rsid w:val="00EF1B02"/>
    <w:rsid w:val="00EF2F46"/>
    <w:rsid w:val="00EF3864"/>
    <w:rsid w:val="00EF5A71"/>
    <w:rsid w:val="00EF64FA"/>
    <w:rsid w:val="00F0045B"/>
    <w:rsid w:val="00F0154B"/>
    <w:rsid w:val="00F01DE7"/>
    <w:rsid w:val="00F01F78"/>
    <w:rsid w:val="00F03B63"/>
    <w:rsid w:val="00F043D1"/>
    <w:rsid w:val="00F05150"/>
    <w:rsid w:val="00F063FD"/>
    <w:rsid w:val="00F07213"/>
    <w:rsid w:val="00F0733C"/>
    <w:rsid w:val="00F07BDB"/>
    <w:rsid w:val="00F1044E"/>
    <w:rsid w:val="00F10E40"/>
    <w:rsid w:val="00F11B09"/>
    <w:rsid w:val="00F13349"/>
    <w:rsid w:val="00F144F8"/>
    <w:rsid w:val="00F150AB"/>
    <w:rsid w:val="00F226F3"/>
    <w:rsid w:val="00F25853"/>
    <w:rsid w:val="00F25A1E"/>
    <w:rsid w:val="00F2761E"/>
    <w:rsid w:val="00F278BB"/>
    <w:rsid w:val="00F30278"/>
    <w:rsid w:val="00F34BB3"/>
    <w:rsid w:val="00F36235"/>
    <w:rsid w:val="00F4170B"/>
    <w:rsid w:val="00F417D3"/>
    <w:rsid w:val="00F47F8C"/>
    <w:rsid w:val="00F5191A"/>
    <w:rsid w:val="00F51EB9"/>
    <w:rsid w:val="00F524D2"/>
    <w:rsid w:val="00F52846"/>
    <w:rsid w:val="00F542B4"/>
    <w:rsid w:val="00F55535"/>
    <w:rsid w:val="00F56195"/>
    <w:rsid w:val="00F56E0B"/>
    <w:rsid w:val="00F57809"/>
    <w:rsid w:val="00F61921"/>
    <w:rsid w:val="00F622D1"/>
    <w:rsid w:val="00F626D2"/>
    <w:rsid w:val="00F62DBC"/>
    <w:rsid w:val="00F65332"/>
    <w:rsid w:val="00F67D16"/>
    <w:rsid w:val="00F70AF5"/>
    <w:rsid w:val="00F72210"/>
    <w:rsid w:val="00F76FEA"/>
    <w:rsid w:val="00F80A07"/>
    <w:rsid w:val="00F81A59"/>
    <w:rsid w:val="00F8238B"/>
    <w:rsid w:val="00F83E71"/>
    <w:rsid w:val="00F84424"/>
    <w:rsid w:val="00F844F2"/>
    <w:rsid w:val="00F84ACB"/>
    <w:rsid w:val="00F85817"/>
    <w:rsid w:val="00F86313"/>
    <w:rsid w:val="00F87D12"/>
    <w:rsid w:val="00F91104"/>
    <w:rsid w:val="00F91318"/>
    <w:rsid w:val="00F92220"/>
    <w:rsid w:val="00F93FD3"/>
    <w:rsid w:val="00FA2E76"/>
    <w:rsid w:val="00FA2F68"/>
    <w:rsid w:val="00FA3C76"/>
    <w:rsid w:val="00FA4A0B"/>
    <w:rsid w:val="00FB2A2C"/>
    <w:rsid w:val="00FB2B07"/>
    <w:rsid w:val="00FB2F84"/>
    <w:rsid w:val="00FB36EE"/>
    <w:rsid w:val="00FB3E2B"/>
    <w:rsid w:val="00FB4C6C"/>
    <w:rsid w:val="00FB5BA3"/>
    <w:rsid w:val="00FB64CF"/>
    <w:rsid w:val="00FC02F1"/>
    <w:rsid w:val="00FC23CD"/>
    <w:rsid w:val="00FC65D9"/>
    <w:rsid w:val="00FD31A1"/>
    <w:rsid w:val="00FD408F"/>
    <w:rsid w:val="00FD4F9C"/>
    <w:rsid w:val="00FE0127"/>
    <w:rsid w:val="00FE0B5D"/>
    <w:rsid w:val="00FE332A"/>
    <w:rsid w:val="00FE39C3"/>
    <w:rsid w:val="00FF1458"/>
    <w:rsid w:val="00FF1B7E"/>
    <w:rsid w:val="00FF2476"/>
    <w:rsid w:val="00FF2989"/>
    <w:rsid w:val="00FF2F7B"/>
    <w:rsid w:val="00FF3780"/>
    <w:rsid w:val="00FF3857"/>
    <w:rsid w:val="00FF468A"/>
    <w:rsid w:val="00FF5CA3"/>
    <w:rsid w:val="00FF7244"/>
    <w:rsid w:val="00FF7863"/>
    <w:rsid w:val="00FF79CF"/>
    <w:rsid w:val="0592770C"/>
    <w:rsid w:val="071F5A0A"/>
    <w:rsid w:val="0AD67795"/>
    <w:rsid w:val="0F1A7E74"/>
    <w:rsid w:val="140350C7"/>
    <w:rsid w:val="1CEE4AEF"/>
    <w:rsid w:val="1FD464B5"/>
    <w:rsid w:val="27622AEA"/>
    <w:rsid w:val="2D2A42F7"/>
    <w:rsid w:val="2D681378"/>
    <w:rsid w:val="2EAE5AB6"/>
    <w:rsid w:val="3F502AB0"/>
    <w:rsid w:val="53BE3CB2"/>
    <w:rsid w:val="6CE502FA"/>
    <w:rsid w:val="6F523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A753417"/>
  <w15:docId w15:val="{CA53F15A-BC64-429A-9D8B-4A502DF27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Chars="1200" w:left="2520"/>
    </w:pPr>
  </w:style>
  <w:style w:type="paragraph" w:styleId="a3">
    <w:name w:val="annotation text"/>
    <w:basedOn w:val="a"/>
    <w:link w:val="a4"/>
    <w:uiPriority w:val="99"/>
    <w:semiHidden/>
    <w:unhideWhenUsed/>
    <w:qFormat/>
    <w:pPr>
      <w:jc w:val="left"/>
    </w:pPr>
  </w:style>
  <w:style w:type="paragraph" w:styleId="5">
    <w:name w:val="toc 5"/>
    <w:basedOn w:val="a"/>
    <w:next w:val="a"/>
    <w:uiPriority w:val="39"/>
    <w:unhideWhenUsed/>
    <w:qFormat/>
    <w:pPr>
      <w:ind w:leftChars="800" w:left="1680"/>
    </w:pPr>
  </w:style>
  <w:style w:type="paragraph" w:styleId="31">
    <w:name w:val="toc 3"/>
    <w:basedOn w:val="a"/>
    <w:next w:val="a"/>
    <w:uiPriority w:val="39"/>
    <w:unhideWhenUsed/>
    <w:qFormat/>
    <w:pPr>
      <w:tabs>
        <w:tab w:val="left" w:pos="1680"/>
        <w:tab w:val="right" w:leader="dot" w:pos="9628"/>
      </w:tabs>
      <w:ind w:leftChars="400" w:left="840"/>
      <w:jc w:val="left"/>
    </w:pPr>
  </w:style>
  <w:style w:type="paragraph" w:styleId="a5">
    <w:name w:val="Plain Text"/>
    <w:basedOn w:val="a"/>
    <w:link w:val="a6"/>
    <w:qFormat/>
    <w:rPr>
      <w:rFonts w:ascii="宋体" w:eastAsia="宋体" w:hAnsi="Courier New" w:cs="Times New Roman"/>
      <w:szCs w:val="20"/>
    </w:rPr>
  </w:style>
  <w:style w:type="paragraph" w:styleId="8">
    <w:name w:val="toc 8"/>
    <w:basedOn w:val="a"/>
    <w:next w:val="a"/>
    <w:uiPriority w:val="39"/>
    <w:unhideWhenUsed/>
    <w:qFormat/>
    <w:pPr>
      <w:ind w:leftChars="1400" w:left="2940"/>
    </w:p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style>
  <w:style w:type="paragraph" w:styleId="41">
    <w:name w:val="toc 4"/>
    <w:basedOn w:val="a"/>
    <w:next w:val="a"/>
    <w:uiPriority w:val="39"/>
    <w:unhideWhenUsed/>
    <w:qFormat/>
    <w:pPr>
      <w:ind w:leftChars="600" w:left="1260"/>
    </w:pPr>
  </w:style>
  <w:style w:type="paragraph" w:styleId="6">
    <w:name w:val="toc 6"/>
    <w:basedOn w:val="a"/>
    <w:next w:val="a"/>
    <w:uiPriority w:val="39"/>
    <w:unhideWhenUsed/>
    <w:qFormat/>
    <w:pPr>
      <w:ind w:leftChars="1000" w:left="2100"/>
    </w:pPr>
  </w:style>
  <w:style w:type="paragraph" w:styleId="21">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style>
  <w:style w:type="paragraph" w:styleId="af">
    <w:name w:val="annotation subject"/>
    <w:basedOn w:val="a3"/>
    <w:next w:val="a3"/>
    <w:link w:val="af0"/>
    <w:uiPriority w:val="99"/>
    <w:semiHidden/>
    <w:unhideWhenUsed/>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21"/>
      <w:szCs w:val="21"/>
    </w:rPr>
  </w:style>
  <w:style w:type="character" w:customStyle="1" w:styleId="10">
    <w:name w:val="标题 1 字符"/>
    <w:basedOn w:val="a0"/>
    <w:link w:val="1"/>
    <w:uiPriority w:val="9"/>
    <w:qFormat/>
    <w:rPr>
      <w:b/>
      <w:bCs/>
      <w:kern w:val="44"/>
      <w:sz w:val="44"/>
      <w:szCs w:val="44"/>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paragraph" w:styleId="af4">
    <w:name w:val="List Paragraph"/>
    <w:basedOn w:val="a"/>
    <w:uiPriority w:val="34"/>
    <w:qFormat/>
    <w:pPr>
      <w:ind w:firstLineChars="200" w:firstLine="420"/>
    </w:p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8">
    <w:name w:val="日期 字符"/>
    <w:basedOn w:val="a0"/>
    <w:link w:val="a7"/>
    <w:uiPriority w:val="99"/>
    <w:semiHidden/>
    <w:qFormat/>
  </w:style>
  <w:style w:type="character" w:customStyle="1" w:styleId="a4">
    <w:name w:val="批注文字 字符"/>
    <w:basedOn w:val="a0"/>
    <w:link w:val="a3"/>
    <w:uiPriority w:val="99"/>
    <w:semiHidden/>
    <w:qFormat/>
  </w:style>
  <w:style w:type="character" w:customStyle="1" w:styleId="af0">
    <w:name w:val="批注主题 字符"/>
    <w:basedOn w:val="a4"/>
    <w:link w:val="af"/>
    <w:uiPriority w:val="99"/>
    <w:semiHidden/>
    <w:qFormat/>
    <w:rPr>
      <w:b/>
      <w:bCs/>
    </w:rPr>
  </w:style>
  <w:style w:type="character" w:customStyle="1" w:styleId="aa">
    <w:name w:val="批注框文本 字符"/>
    <w:basedOn w:val="a0"/>
    <w:link w:val="a9"/>
    <w:uiPriority w:val="99"/>
    <w:semiHidden/>
    <w:qFormat/>
    <w:rPr>
      <w:sz w:val="18"/>
      <w:szCs w:val="18"/>
    </w:rPr>
  </w:style>
  <w:style w:type="paragraph" w:customStyle="1" w:styleId="12">
    <w:name w:val="修订1"/>
    <w:hidden/>
    <w:uiPriority w:val="99"/>
    <w:semiHidden/>
    <w:qFormat/>
    <w:rPr>
      <w:kern w:val="2"/>
      <w:sz w:val="21"/>
      <w:szCs w:val="22"/>
    </w:rPr>
  </w:style>
  <w:style w:type="paragraph" w:customStyle="1" w:styleId="13">
    <w:name w:val="列出段落1"/>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华文中宋" w:hAnsi="华文中宋" w:cs="华文中宋"/>
      <w:color w:val="000000"/>
      <w:sz w:val="24"/>
      <w:szCs w:val="24"/>
    </w:rPr>
  </w:style>
  <w:style w:type="paragraph" w:customStyle="1" w:styleId="af5">
    <w:name w:val="）"/>
    <w:basedOn w:val="a"/>
    <w:qFormat/>
    <w:pPr>
      <w:spacing w:line="400" w:lineRule="exact"/>
      <w:ind w:firstLineChars="200" w:firstLine="200"/>
    </w:pPr>
    <w:rPr>
      <w:rFonts w:ascii="Times New Roman" w:eastAsia="微软雅黑" w:hAnsi="Times New Roman" w:cs="Times New Roman"/>
      <w:sz w:val="28"/>
      <w:szCs w:val="24"/>
    </w:rPr>
  </w:style>
  <w:style w:type="character" w:customStyle="1" w:styleId="20">
    <w:name w:val="标题 2 字符"/>
    <w:basedOn w:val="a0"/>
    <w:link w:val="2"/>
    <w:uiPriority w:val="9"/>
    <w:qFormat/>
    <w:rPr>
      <w:rFonts w:ascii="Cambria" w:eastAsia="宋体" w:hAnsi="Cambria" w:cs="Times New Roman"/>
      <w:b/>
      <w:bCs/>
      <w:kern w:val="2"/>
      <w:sz w:val="32"/>
      <w:szCs w:val="32"/>
    </w:rPr>
  </w:style>
  <w:style w:type="character" w:customStyle="1" w:styleId="40">
    <w:name w:val="标题 4 字符"/>
    <w:basedOn w:val="a0"/>
    <w:link w:val="4"/>
    <w:uiPriority w:val="9"/>
    <w:qFormat/>
    <w:rPr>
      <w:rFonts w:ascii="Cambria" w:eastAsia="宋体" w:hAnsi="Cambria" w:cs="Times New Roman"/>
      <w:b/>
      <w:bCs/>
      <w:kern w:val="2"/>
      <w:sz w:val="28"/>
      <w:szCs w:val="28"/>
    </w:rPr>
  </w:style>
  <w:style w:type="character" w:customStyle="1" w:styleId="30">
    <w:name w:val="标题 3 字符"/>
    <w:basedOn w:val="a0"/>
    <w:link w:val="3"/>
    <w:uiPriority w:val="9"/>
    <w:qFormat/>
    <w:rPr>
      <w:rFonts w:ascii="Calibri" w:eastAsia="宋体" w:hAnsi="Calibri" w:cs="Times New Roman"/>
      <w:b/>
      <w:bCs/>
      <w:kern w:val="2"/>
      <w:sz w:val="32"/>
      <w:szCs w:val="32"/>
    </w:rPr>
  </w:style>
  <w:style w:type="character" w:customStyle="1" w:styleId="a6">
    <w:name w:val="纯文本 字符"/>
    <w:basedOn w:val="a0"/>
    <w:link w:val="a5"/>
    <w:qFormat/>
    <w:rPr>
      <w:rFonts w:ascii="宋体" w:eastAsia="宋体" w:hAnsi="Courier New" w:cs="Times New Roman"/>
      <w:kern w:val="2"/>
      <w:sz w:val="21"/>
    </w:rPr>
  </w:style>
  <w:style w:type="character" w:customStyle="1" w:styleId="Char">
    <w:name w:val="纯文本 Char"/>
    <w:qFormat/>
    <w:rPr>
      <w:rFonts w:ascii="宋体" w:hAnsi="Courier New"/>
      <w:kern w:val="2"/>
      <w:sz w:val="21"/>
    </w:rPr>
  </w:style>
  <w:style w:type="character" w:customStyle="1" w:styleId="mailsessiontitlemain">
    <w:name w:val="mail_session_title_main"/>
    <w:basedOn w:val="a0"/>
    <w:rsid w:val="00243D01"/>
  </w:style>
  <w:style w:type="character" w:customStyle="1" w:styleId="mailsessiontitletail">
    <w:name w:val="mail_session_title_tail"/>
    <w:basedOn w:val="a0"/>
    <w:rsid w:val="00243D01"/>
  </w:style>
  <w:style w:type="paragraph" w:styleId="af6">
    <w:name w:val="Normal (Web)"/>
    <w:basedOn w:val="a"/>
    <w:uiPriority w:val="99"/>
    <w:semiHidden/>
    <w:unhideWhenUsed/>
    <w:rsid w:val="0069564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008562">
      <w:bodyDiv w:val="1"/>
      <w:marLeft w:val="0"/>
      <w:marRight w:val="0"/>
      <w:marTop w:val="0"/>
      <w:marBottom w:val="0"/>
      <w:divBdr>
        <w:top w:val="none" w:sz="0" w:space="0" w:color="auto"/>
        <w:left w:val="none" w:sz="0" w:space="0" w:color="auto"/>
        <w:bottom w:val="none" w:sz="0" w:space="0" w:color="auto"/>
        <w:right w:val="none" w:sz="0" w:space="0" w:color="auto"/>
      </w:divBdr>
    </w:div>
    <w:div w:id="844320669">
      <w:bodyDiv w:val="1"/>
      <w:marLeft w:val="0"/>
      <w:marRight w:val="0"/>
      <w:marTop w:val="0"/>
      <w:marBottom w:val="0"/>
      <w:divBdr>
        <w:top w:val="none" w:sz="0" w:space="0" w:color="auto"/>
        <w:left w:val="none" w:sz="0" w:space="0" w:color="auto"/>
        <w:bottom w:val="none" w:sz="0" w:space="0" w:color="auto"/>
        <w:right w:val="none" w:sz="0" w:space="0" w:color="auto"/>
      </w:divBdr>
    </w:div>
    <w:div w:id="1576936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74DA34-7DEF-40AC-A979-5D5A32E79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558</Words>
  <Characters>3183</Characters>
  <Application>Microsoft Office Word</Application>
  <DocSecurity>0</DocSecurity>
  <Lines>26</Lines>
  <Paragraphs>7</Paragraphs>
  <ScaleCrop>false</ScaleCrop>
  <Company>cct</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12</dc:creator>
  <cp:lastModifiedBy>Teng, Shu Qing</cp:lastModifiedBy>
  <cp:revision>3</cp:revision>
  <cp:lastPrinted>2022-12-07T00:22:00Z</cp:lastPrinted>
  <dcterms:created xsi:type="dcterms:W3CDTF">2022-12-07T00:41:00Z</dcterms:created>
  <dcterms:modified xsi:type="dcterms:W3CDTF">2022-12-08T08:40:00Z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7919C9C0AAE74F43AE518A3E255AD4BA</vt:lpwstr>
  </property>
</Properties>
</file>