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08" w:rsidRPr="007237CE" w:rsidRDefault="003A31AD" w:rsidP="00424908">
      <w:pPr>
        <w:jc w:val="center"/>
        <w:rPr>
          <w:rFonts w:asciiTheme="minorEastAsia" w:hAnsiTheme="minorEastAsia"/>
          <w:b/>
          <w:sz w:val="36"/>
          <w:szCs w:val="32"/>
        </w:rPr>
      </w:pPr>
      <w:r w:rsidRPr="003A31AD">
        <w:rPr>
          <w:rFonts w:asciiTheme="minorEastAsia" w:hAnsiTheme="minorEastAsia" w:hint="eastAsia"/>
          <w:b/>
          <w:sz w:val="36"/>
          <w:szCs w:val="32"/>
        </w:rPr>
        <w:t>控制室电器设备降温空调改造</w:t>
      </w:r>
      <w:r w:rsidR="00424908" w:rsidRPr="007237CE">
        <w:rPr>
          <w:rFonts w:asciiTheme="minorEastAsia" w:hAnsiTheme="minorEastAsia" w:hint="eastAsia"/>
          <w:b/>
          <w:sz w:val="36"/>
          <w:szCs w:val="32"/>
        </w:rPr>
        <w:t>技术协议</w:t>
      </w:r>
    </w:p>
    <w:p w:rsidR="00424908" w:rsidRPr="007237CE" w:rsidRDefault="00424908" w:rsidP="00424908">
      <w:pPr>
        <w:pStyle w:val="a7"/>
        <w:spacing w:line="400" w:lineRule="exact"/>
        <w:ind w:firstLineChars="0" w:firstLine="0"/>
        <w:jc w:val="left"/>
        <w:rPr>
          <w:rFonts w:asciiTheme="minorEastAsia" w:hAnsiTheme="minorEastAsia"/>
          <w:b/>
          <w:sz w:val="32"/>
          <w:szCs w:val="28"/>
        </w:rPr>
      </w:pPr>
      <w:r w:rsidRPr="007237CE">
        <w:rPr>
          <w:rFonts w:asciiTheme="minorEastAsia" w:hAnsiTheme="minorEastAsia" w:hint="eastAsia"/>
          <w:b/>
          <w:sz w:val="32"/>
          <w:szCs w:val="28"/>
        </w:rPr>
        <w:t>一、项目</w:t>
      </w:r>
      <w:r w:rsidR="0033717E">
        <w:rPr>
          <w:rFonts w:asciiTheme="minorEastAsia" w:hAnsiTheme="minorEastAsia" w:hint="eastAsia"/>
          <w:b/>
          <w:sz w:val="32"/>
          <w:szCs w:val="28"/>
        </w:rPr>
        <w:t>及供货范围</w:t>
      </w:r>
      <w:r w:rsidRPr="007237CE">
        <w:rPr>
          <w:rFonts w:asciiTheme="minorEastAsia" w:hAnsiTheme="minorEastAsia" w:hint="eastAsia"/>
          <w:b/>
          <w:sz w:val="32"/>
          <w:szCs w:val="28"/>
        </w:rPr>
        <w:t>：</w:t>
      </w:r>
    </w:p>
    <w:p w:rsidR="00424908" w:rsidRPr="009B1459" w:rsidRDefault="00424908" w:rsidP="002B2870">
      <w:pPr>
        <w:pStyle w:val="a7"/>
        <w:spacing w:line="400" w:lineRule="exact"/>
        <w:ind w:firstLine="480"/>
        <w:jc w:val="left"/>
        <w:rPr>
          <w:rFonts w:asciiTheme="minorEastAsia" w:hAnsiTheme="minorEastAsia"/>
          <w:color w:val="FF0000"/>
          <w:sz w:val="24"/>
          <w:szCs w:val="24"/>
        </w:rPr>
      </w:pPr>
      <w:r w:rsidRPr="00055040">
        <w:rPr>
          <w:rFonts w:asciiTheme="minorEastAsia" w:hAnsiTheme="minorEastAsia" w:hint="eastAsia"/>
          <w:sz w:val="24"/>
          <w:szCs w:val="24"/>
        </w:rPr>
        <w:t>1、浦林成山荣成工厂炼胶车间</w:t>
      </w:r>
      <w:r w:rsidR="00670BEB">
        <w:rPr>
          <w:rFonts w:asciiTheme="minorEastAsia" w:hAnsiTheme="minorEastAsia" w:hint="eastAsia"/>
          <w:sz w:val="24"/>
          <w:szCs w:val="24"/>
        </w:rPr>
        <w:t>控制室电器设备降温空调改造，控制室空调格力家用空调改为工业空调</w:t>
      </w:r>
      <w:r w:rsidRPr="00155438">
        <w:rPr>
          <w:rFonts w:asciiTheme="minorEastAsia" w:hAnsiTheme="minorEastAsia" w:hint="eastAsia"/>
          <w:sz w:val="24"/>
          <w:szCs w:val="24"/>
        </w:rPr>
        <w:t>，</w:t>
      </w:r>
      <w:r w:rsidR="000F283F" w:rsidRPr="00155438">
        <w:rPr>
          <w:rFonts w:asciiTheme="minorEastAsia" w:hAnsiTheme="minorEastAsia" w:hint="eastAsia"/>
          <w:sz w:val="24"/>
          <w:szCs w:val="24"/>
        </w:rPr>
        <w:t>拆除原</w:t>
      </w:r>
      <w:r w:rsidR="00670BEB">
        <w:rPr>
          <w:rFonts w:asciiTheme="minorEastAsia" w:hAnsiTheme="minorEastAsia" w:hint="eastAsia"/>
          <w:sz w:val="24"/>
          <w:szCs w:val="24"/>
        </w:rPr>
        <w:t>空调内外机</w:t>
      </w:r>
      <w:r w:rsidRPr="003612C9">
        <w:rPr>
          <w:rFonts w:asciiTheme="minorEastAsia" w:hAnsiTheme="minorEastAsia" w:hint="eastAsia"/>
          <w:sz w:val="24"/>
          <w:szCs w:val="24"/>
        </w:rPr>
        <w:t>，更换</w:t>
      </w:r>
      <w:r w:rsidR="00670BEB">
        <w:rPr>
          <w:rFonts w:asciiTheme="minorEastAsia" w:hAnsiTheme="minorEastAsia" w:hint="eastAsia"/>
          <w:sz w:val="24"/>
          <w:szCs w:val="24"/>
        </w:rPr>
        <w:t>为工业空调</w:t>
      </w:r>
      <w:r w:rsidRPr="003612C9">
        <w:rPr>
          <w:rFonts w:asciiTheme="minorEastAsia" w:hAnsiTheme="minorEastAsia" w:hint="eastAsia"/>
          <w:sz w:val="24"/>
          <w:szCs w:val="24"/>
        </w:rPr>
        <w:t>。</w:t>
      </w:r>
    </w:p>
    <w:p w:rsidR="00424908" w:rsidRDefault="00424908" w:rsidP="00424908">
      <w:pPr>
        <w:pStyle w:val="a7"/>
        <w:spacing w:line="400" w:lineRule="exact"/>
        <w:ind w:firstLine="480"/>
        <w:jc w:val="left"/>
        <w:rPr>
          <w:rFonts w:ascii="宋体" w:hAnsi="宋体"/>
          <w:color w:val="000000"/>
          <w:sz w:val="24"/>
          <w:szCs w:val="24"/>
        </w:rPr>
      </w:pPr>
      <w:r w:rsidRPr="00055040">
        <w:rPr>
          <w:rFonts w:ascii="宋体" w:hAnsi="宋体" w:hint="eastAsia"/>
          <w:color w:val="000000"/>
          <w:sz w:val="24"/>
          <w:szCs w:val="24"/>
        </w:rPr>
        <w:t>2</w:t>
      </w:r>
      <w:r w:rsidRPr="00055040">
        <w:rPr>
          <w:rFonts w:ascii="宋体" w:hAnsi="宋体" w:hint="eastAsia"/>
          <w:color w:val="000000"/>
          <w:sz w:val="24"/>
          <w:szCs w:val="24"/>
        </w:rPr>
        <w:t>、本项目为外</w:t>
      </w:r>
      <w:r w:rsidR="00670BEB">
        <w:rPr>
          <w:rFonts w:ascii="宋体" w:hAnsi="宋体" w:hint="eastAsia"/>
          <w:color w:val="000000"/>
          <w:sz w:val="24"/>
          <w:szCs w:val="24"/>
        </w:rPr>
        <w:t>包交钥匙工程，即竣工后卖方交付到买方手中应为经过调试即可满足</w:t>
      </w:r>
      <w:r w:rsidRPr="00055040">
        <w:rPr>
          <w:rFonts w:ascii="宋体" w:hAnsi="宋体" w:hint="eastAsia"/>
          <w:color w:val="000000"/>
          <w:sz w:val="24"/>
          <w:szCs w:val="24"/>
        </w:rPr>
        <w:t>生产的要求。从方案设计到制造、供货</w:t>
      </w:r>
      <w:r w:rsidR="00206822">
        <w:rPr>
          <w:rFonts w:ascii="宋体" w:hAnsi="宋体" w:hint="eastAsia"/>
          <w:color w:val="000000"/>
          <w:sz w:val="24"/>
          <w:szCs w:val="24"/>
        </w:rPr>
        <w:t>（包括安装用料）</w:t>
      </w:r>
      <w:r w:rsidRPr="00055040">
        <w:rPr>
          <w:rFonts w:ascii="宋体" w:hAnsi="宋体" w:hint="eastAsia"/>
          <w:color w:val="000000"/>
          <w:sz w:val="24"/>
          <w:szCs w:val="24"/>
        </w:rPr>
        <w:t>、运输、</w:t>
      </w:r>
      <w:r w:rsidR="00355323">
        <w:rPr>
          <w:rFonts w:ascii="宋体" w:hAnsi="宋体" w:hint="eastAsia"/>
          <w:color w:val="000000"/>
          <w:sz w:val="24"/>
          <w:szCs w:val="24"/>
        </w:rPr>
        <w:t>拆除</w:t>
      </w:r>
      <w:r w:rsidR="000F283F">
        <w:rPr>
          <w:rFonts w:ascii="宋体" w:hAnsi="宋体" w:hint="eastAsia"/>
          <w:color w:val="000000"/>
          <w:sz w:val="24"/>
          <w:szCs w:val="24"/>
        </w:rPr>
        <w:t>、土建</w:t>
      </w:r>
      <w:r w:rsidR="00355323">
        <w:rPr>
          <w:rFonts w:ascii="宋体" w:hAnsi="宋体" w:hint="eastAsia"/>
          <w:color w:val="000000"/>
          <w:sz w:val="24"/>
          <w:szCs w:val="24"/>
        </w:rPr>
        <w:t>、吊装、</w:t>
      </w:r>
      <w:r w:rsidR="00F4422D">
        <w:rPr>
          <w:rFonts w:ascii="宋体" w:hAnsi="宋体" w:hint="eastAsia"/>
          <w:color w:val="000000"/>
          <w:sz w:val="24"/>
          <w:szCs w:val="24"/>
        </w:rPr>
        <w:t>旧</w:t>
      </w:r>
      <w:r w:rsidR="00420475">
        <w:rPr>
          <w:rFonts w:ascii="宋体" w:hAnsi="宋体" w:hint="eastAsia"/>
          <w:color w:val="000000"/>
          <w:sz w:val="24"/>
          <w:szCs w:val="24"/>
        </w:rPr>
        <w:t>空调维修、</w:t>
      </w:r>
      <w:r w:rsidRPr="00055040">
        <w:rPr>
          <w:rFonts w:ascii="宋体" w:hAnsi="宋体" w:hint="eastAsia"/>
          <w:color w:val="000000"/>
          <w:sz w:val="24"/>
          <w:szCs w:val="24"/>
        </w:rPr>
        <w:t>安装、调试、验收、技术指导及售后服务等一切工作和费用均全部由卖方负责和承担。</w:t>
      </w:r>
    </w:p>
    <w:p w:rsidR="00F87960" w:rsidRDefault="0033717E" w:rsidP="00F87960">
      <w:pPr>
        <w:spacing w:line="400" w:lineRule="exact"/>
        <w:ind w:firstLineChars="200" w:firstLine="480"/>
        <w:jc w:val="left"/>
        <w:rPr>
          <w:rFonts w:ascii="宋体" w:hAnsi="宋体"/>
          <w:color w:val="000000"/>
          <w:sz w:val="24"/>
          <w:szCs w:val="24"/>
        </w:rPr>
      </w:pPr>
      <w:r w:rsidRPr="00055040">
        <w:rPr>
          <w:rFonts w:ascii="宋体" w:hAnsi="宋体" w:hint="eastAsia"/>
          <w:color w:val="000000"/>
          <w:sz w:val="24"/>
          <w:szCs w:val="24"/>
        </w:rPr>
        <w:t>3</w:t>
      </w:r>
      <w:r w:rsidRPr="00055040">
        <w:rPr>
          <w:rFonts w:ascii="宋体" w:hAnsi="宋体" w:hint="eastAsia"/>
          <w:color w:val="000000"/>
          <w:sz w:val="24"/>
          <w:szCs w:val="24"/>
        </w:rPr>
        <w:t>、卖方供货范围描述：</w:t>
      </w:r>
    </w:p>
    <w:p w:rsidR="003A31AD" w:rsidRPr="00F87960" w:rsidRDefault="00D05B93" w:rsidP="003A31AD">
      <w:pPr>
        <w:spacing w:line="400" w:lineRule="exact"/>
        <w:jc w:val="left"/>
        <w:rPr>
          <w:rFonts w:ascii="宋体" w:hAnsi="宋体"/>
          <w:color w:val="000000"/>
          <w:sz w:val="24"/>
          <w:szCs w:val="24"/>
        </w:rPr>
      </w:pPr>
      <w:r>
        <w:rPr>
          <w:rFonts w:ascii="宋体" w:hAnsi="宋体" w:hint="eastAsia"/>
          <w:color w:val="000000"/>
          <w:sz w:val="24"/>
          <w:szCs w:val="24"/>
        </w:rPr>
        <w:t>空调</w:t>
      </w:r>
      <w:r w:rsidR="003A31AD">
        <w:rPr>
          <w:rFonts w:ascii="宋体" w:hAnsi="宋体" w:hint="eastAsia"/>
          <w:color w:val="000000"/>
          <w:sz w:val="24"/>
          <w:szCs w:val="24"/>
        </w:rPr>
        <w:t>参数：</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366"/>
      </w:tblGrid>
      <w:tr w:rsidR="00E93C09" w:rsidRPr="00C031FB" w:rsidTr="0095559D">
        <w:trPr>
          <w:jc w:val="center"/>
        </w:trPr>
        <w:tc>
          <w:tcPr>
            <w:tcW w:w="2263" w:type="dxa"/>
            <w:vAlign w:val="center"/>
          </w:tcPr>
          <w:p w:rsidR="00E93C09" w:rsidRPr="00C031FB" w:rsidRDefault="00E93C09" w:rsidP="004A459E">
            <w:pPr>
              <w:spacing w:line="276" w:lineRule="auto"/>
              <w:jc w:val="center"/>
              <w:rPr>
                <w:rFonts w:ascii="宋体" w:hAnsi="宋体"/>
                <w:bCs/>
                <w:sz w:val="24"/>
              </w:rPr>
            </w:pPr>
            <w:r w:rsidRPr="00C031FB">
              <w:rPr>
                <w:rFonts w:ascii="宋体" w:hAnsi="宋体" w:hint="eastAsia"/>
                <w:bCs/>
                <w:sz w:val="24"/>
              </w:rPr>
              <w:t>名称</w:t>
            </w:r>
          </w:p>
        </w:tc>
        <w:tc>
          <w:tcPr>
            <w:tcW w:w="4366" w:type="dxa"/>
            <w:vAlign w:val="center"/>
          </w:tcPr>
          <w:p w:rsidR="00E93C09" w:rsidRPr="00C031FB" w:rsidRDefault="00E93C09" w:rsidP="004A459E">
            <w:pPr>
              <w:spacing w:line="276" w:lineRule="auto"/>
              <w:jc w:val="center"/>
              <w:rPr>
                <w:rFonts w:ascii="宋体" w:hAnsi="宋体"/>
                <w:bCs/>
                <w:sz w:val="24"/>
              </w:rPr>
            </w:pPr>
            <w:r w:rsidRPr="00C031FB">
              <w:rPr>
                <w:rFonts w:ascii="宋体" w:hAnsi="宋体" w:hint="eastAsia"/>
                <w:bCs/>
                <w:sz w:val="24"/>
              </w:rPr>
              <w:t>型号规格及配置</w:t>
            </w:r>
            <w:r w:rsidR="007A07E4">
              <w:rPr>
                <w:rFonts w:ascii="宋体" w:hAnsi="宋体" w:hint="eastAsia"/>
                <w:bCs/>
                <w:sz w:val="24"/>
              </w:rPr>
              <w:t>（单台或多</w:t>
            </w:r>
            <w:r w:rsidR="00D05B93">
              <w:rPr>
                <w:rFonts w:ascii="宋体" w:hAnsi="宋体" w:hint="eastAsia"/>
                <w:bCs/>
                <w:sz w:val="24"/>
              </w:rPr>
              <w:t>台）</w:t>
            </w:r>
          </w:p>
        </w:tc>
      </w:tr>
      <w:tr w:rsidR="00E93C09" w:rsidRPr="00C031FB" w:rsidTr="0095559D">
        <w:trPr>
          <w:trHeight w:val="866"/>
          <w:jc w:val="center"/>
        </w:trPr>
        <w:tc>
          <w:tcPr>
            <w:tcW w:w="2263" w:type="dxa"/>
            <w:vAlign w:val="center"/>
          </w:tcPr>
          <w:p w:rsidR="00E93C09" w:rsidRPr="0095559D" w:rsidRDefault="0095559D" w:rsidP="0095559D">
            <w:pPr>
              <w:spacing w:line="540" w:lineRule="exact"/>
              <w:jc w:val="left"/>
              <w:rPr>
                <w:sz w:val="24"/>
                <w:szCs w:val="24"/>
              </w:rPr>
            </w:pPr>
            <w:r>
              <w:rPr>
                <w:rFonts w:hint="eastAsia"/>
                <w:sz w:val="24"/>
                <w:szCs w:val="24"/>
              </w:rPr>
              <w:t>风冷式单元空调机</w:t>
            </w:r>
          </w:p>
        </w:tc>
        <w:tc>
          <w:tcPr>
            <w:tcW w:w="4366" w:type="dxa"/>
            <w:vAlign w:val="center"/>
          </w:tcPr>
          <w:p w:rsidR="00E93C09" w:rsidRDefault="00E93C09" w:rsidP="00251EFE">
            <w:pPr>
              <w:spacing w:line="540" w:lineRule="exact"/>
              <w:ind w:firstLineChars="600" w:firstLine="1440"/>
              <w:rPr>
                <w:sz w:val="24"/>
                <w:szCs w:val="24"/>
              </w:rPr>
            </w:pPr>
            <w:r>
              <w:rPr>
                <w:rFonts w:hint="eastAsia"/>
                <w:sz w:val="24"/>
                <w:szCs w:val="24"/>
              </w:rPr>
              <w:t>制冷量：</w:t>
            </w:r>
            <w:r w:rsidR="00627E7D">
              <w:rPr>
                <w:rFonts w:hint="eastAsia"/>
                <w:sz w:val="24"/>
                <w:szCs w:val="24"/>
              </w:rPr>
              <w:t>≥</w:t>
            </w:r>
            <w:r w:rsidR="00251EFE">
              <w:rPr>
                <w:rFonts w:hint="eastAsia"/>
                <w:sz w:val="24"/>
                <w:szCs w:val="24"/>
              </w:rPr>
              <w:t>5</w:t>
            </w:r>
            <w:r w:rsidR="000A3A14">
              <w:rPr>
                <w:sz w:val="24"/>
                <w:szCs w:val="24"/>
              </w:rPr>
              <w:t>0</w:t>
            </w:r>
            <w:r>
              <w:rPr>
                <w:rFonts w:hint="eastAsia"/>
                <w:sz w:val="24"/>
                <w:szCs w:val="24"/>
              </w:rPr>
              <w:t>kw</w:t>
            </w:r>
          </w:p>
          <w:p w:rsidR="00E93C09" w:rsidRDefault="00E93C09" w:rsidP="00E93C09">
            <w:pPr>
              <w:spacing w:line="540" w:lineRule="exact"/>
              <w:ind w:firstLineChars="600" w:firstLine="1440"/>
              <w:rPr>
                <w:sz w:val="24"/>
                <w:szCs w:val="24"/>
              </w:rPr>
            </w:pPr>
            <w:r>
              <w:rPr>
                <w:rFonts w:hint="eastAsia"/>
                <w:sz w:val="24"/>
                <w:szCs w:val="24"/>
              </w:rPr>
              <w:t>风量：</w:t>
            </w:r>
            <w:r w:rsidR="00627E7D">
              <w:rPr>
                <w:rFonts w:hint="eastAsia"/>
                <w:sz w:val="24"/>
                <w:szCs w:val="24"/>
              </w:rPr>
              <w:t>≥</w:t>
            </w:r>
            <w:r>
              <w:rPr>
                <w:rFonts w:hint="eastAsia"/>
                <w:sz w:val="24"/>
                <w:szCs w:val="24"/>
              </w:rPr>
              <w:t>8000m³/h</w:t>
            </w:r>
          </w:p>
          <w:p w:rsidR="00E93C09" w:rsidRPr="00E93C09" w:rsidRDefault="00E93C09" w:rsidP="00E93C09">
            <w:pPr>
              <w:spacing w:line="540" w:lineRule="exact"/>
              <w:ind w:firstLineChars="600" w:firstLine="1440"/>
              <w:rPr>
                <w:sz w:val="24"/>
                <w:szCs w:val="24"/>
              </w:rPr>
            </w:pPr>
            <w:r>
              <w:rPr>
                <w:rFonts w:hint="eastAsia"/>
                <w:sz w:val="24"/>
                <w:szCs w:val="24"/>
              </w:rPr>
              <w:t>机外余压：200</w:t>
            </w:r>
            <w:r>
              <w:rPr>
                <w:sz w:val="24"/>
                <w:szCs w:val="24"/>
              </w:rPr>
              <w:t>P</w:t>
            </w:r>
            <w:r>
              <w:rPr>
                <w:rFonts w:hint="eastAsia"/>
                <w:sz w:val="24"/>
                <w:szCs w:val="24"/>
              </w:rPr>
              <w:t>a</w:t>
            </w:r>
          </w:p>
        </w:tc>
        <w:bookmarkStart w:id="0" w:name="_GoBack"/>
        <w:bookmarkEnd w:id="0"/>
      </w:tr>
    </w:tbl>
    <w:p w:rsidR="00D05B93" w:rsidRDefault="00D05B93" w:rsidP="003A31AD">
      <w:pPr>
        <w:spacing w:line="400" w:lineRule="exact"/>
        <w:jc w:val="left"/>
        <w:rPr>
          <w:rFonts w:ascii="宋体" w:hAnsi="宋体"/>
          <w:color w:val="000000"/>
          <w:sz w:val="24"/>
          <w:szCs w:val="24"/>
        </w:rPr>
      </w:pPr>
      <w:r>
        <w:rPr>
          <w:rFonts w:ascii="宋体" w:hAnsi="宋体" w:hint="eastAsia"/>
          <w:color w:val="000000"/>
          <w:sz w:val="24"/>
          <w:szCs w:val="24"/>
        </w:rPr>
        <w:t>注：本次供货可采用单台空调制冷量≥</w:t>
      </w:r>
      <w:r>
        <w:rPr>
          <w:rFonts w:ascii="宋体" w:hAnsi="宋体" w:hint="eastAsia"/>
          <w:color w:val="000000"/>
          <w:sz w:val="24"/>
          <w:szCs w:val="24"/>
        </w:rPr>
        <w:t>5</w:t>
      </w:r>
      <w:r>
        <w:rPr>
          <w:rFonts w:ascii="宋体" w:hAnsi="宋体"/>
          <w:color w:val="000000"/>
          <w:sz w:val="24"/>
          <w:szCs w:val="24"/>
        </w:rPr>
        <w:t>0Kw</w:t>
      </w:r>
      <w:r w:rsidR="00F56677">
        <w:rPr>
          <w:rFonts w:ascii="宋体" w:hAnsi="宋体" w:hint="eastAsia"/>
          <w:color w:val="000000"/>
          <w:sz w:val="24"/>
          <w:szCs w:val="24"/>
        </w:rPr>
        <w:t>供货</w:t>
      </w:r>
      <w:r w:rsidR="007A07E4">
        <w:rPr>
          <w:rFonts w:ascii="宋体" w:hAnsi="宋体" w:hint="eastAsia"/>
          <w:color w:val="000000"/>
          <w:sz w:val="24"/>
          <w:szCs w:val="24"/>
        </w:rPr>
        <w:t>，也可采用多</w:t>
      </w:r>
      <w:r>
        <w:rPr>
          <w:rFonts w:ascii="宋体" w:hAnsi="宋体" w:hint="eastAsia"/>
          <w:color w:val="000000"/>
          <w:sz w:val="24"/>
          <w:szCs w:val="24"/>
        </w:rPr>
        <w:t>台空调制冷量相加≥</w:t>
      </w:r>
      <w:r>
        <w:rPr>
          <w:rFonts w:ascii="宋体" w:hAnsi="宋体" w:hint="eastAsia"/>
          <w:color w:val="000000"/>
          <w:sz w:val="24"/>
          <w:szCs w:val="24"/>
        </w:rPr>
        <w:t>5</w:t>
      </w:r>
      <w:r>
        <w:rPr>
          <w:rFonts w:ascii="宋体" w:hAnsi="宋体"/>
          <w:color w:val="000000"/>
          <w:sz w:val="24"/>
          <w:szCs w:val="24"/>
        </w:rPr>
        <w:t>0K</w:t>
      </w:r>
      <w:r>
        <w:rPr>
          <w:rFonts w:ascii="宋体" w:hAnsi="宋体" w:hint="eastAsia"/>
          <w:color w:val="000000"/>
          <w:sz w:val="24"/>
          <w:szCs w:val="24"/>
        </w:rPr>
        <w:t>w</w:t>
      </w:r>
      <w:r w:rsidR="00F56677">
        <w:rPr>
          <w:rFonts w:ascii="宋体" w:hAnsi="宋体" w:hint="eastAsia"/>
          <w:color w:val="000000"/>
          <w:sz w:val="24"/>
          <w:szCs w:val="24"/>
        </w:rPr>
        <w:t>供货</w:t>
      </w:r>
      <w:r>
        <w:rPr>
          <w:rFonts w:ascii="宋体" w:hAnsi="宋体" w:hint="eastAsia"/>
          <w:color w:val="000000"/>
          <w:sz w:val="24"/>
          <w:szCs w:val="24"/>
        </w:rPr>
        <w:t>。</w:t>
      </w:r>
    </w:p>
    <w:p w:rsidR="003A31AD" w:rsidRDefault="003A31AD" w:rsidP="003A31AD">
      <w:pPr>
        <w:spacing w:line="400" w:lineRule="exact"/>
        <w:jc w:val="left"/>
        <w:rPr>
          <w:rFonts w:ascii="宋体" w:hAnsi="宋体"/>
          <w:color w:val="000000"/>
          <w:sz w:val="24"/>
          <w:szCs w:val="24"/>
        </w:rPr>
      </w:pPr>
      <w:r>
        <w:rPr>
          <w:rFonts w:ascii="宋体" w:hAnsi="宋体" w:hint="eastAsia"/>
          <w:color w:val="000000"/>
          <w:sz w:val="24"/>
          <w:szCs w:val="24"/>
        </w:rPr>
        <w:t>改造明细：</w:t>
      </w:r>
    </w:p>
    <w:tbl>
      <w:tblPr>
        <w:tblW w:w="10069" w:type="dxa"/>
        <w:tblInd w:w="-289" w:type="dxa"/>
        <w:tblLook w:val="04A0" w:firstRow="1" w:lastRow="0" w:firstColumn="1" w:lastColumn="0" w:noHBand="0" w:noVBand="1"/>
      </w:tblPr>
      <w:tblGrid>
        <w:gridCol w:w="1049"/>
        <w:gridCol w:w="2780"/>
        <w:gridCol w:w="760"/>
        <w:gridCol w:w="1000"/>
        <w:gridCol w:w="4480"/>
      </w:tblGrid>
      <w:tr w:rsidR="003A31AD" w:rsidRPr="003A31AD" w:rsidTr="00F56677">
        <w:trPr>
          <w:trHeight w:val="570"/>
        </w:trPr>
        <w:tc>
          <w:tcPr>
            <w:tcW w:w="3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位置</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原空调数量</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安装空调数量</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改造明细</w:t>
            </w:r>
          </w:p>
        </w:tc>
      </w:tr>
      <w:tr w:rsidR="003A31AD" w:rsidRPr="003A31AD" w:rsidTr="00F56677">
        <w:trPr>
          <w:trHeight w:val="570"/>
        </w:trPr>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二期</w:t>
            </w: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270二楼北高压室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4</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F536CA">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搬一台四期微机室空调</w:t>
            </w:r>
            <w:r w:rsidR="00F536CA">
              <w:rPr>
                <w:rFonts w:ascii="等线" w:eastAsia="等线" w:hAnsi="等线" w:cs="宋体" w:hint="eastAsia"/>
                <w:color w:val="000000"/>
                <w:kern w:val="0"/>
                <w:sz w:val="22"/>
              </w:rPr>
              <w:t>（盾安）安装至此处</w:t>
            </w:r>
          </w:p>
        </w:tc>
      </w:tr>
      <w:tr w:rsidR="003A31AD" w:rsidRPr="003A31AD" w:rsidTr="00F56677">
        <w:trPr>
          <w:trHeight w:val="285"/>
        </w:trPr>
        <w:tc>
          <w:tcPr>
            <w:tcW w:w="1049" w:type="dxa"/>
            <w:vMerge/>
            <w:tcBorders>
              <w:top w:val="nil"/>
              <w:left w:val="single" w:sz="4" w:space="0" w:color="auto"/>
              <w:bottom w:val="single" w:sz="4" w:space="0" w:color="auto"/>
              <w:right w:val="single" w:sz="4" w:space="0" w:color="auto"/>
            </w:tcBorders>
            <w:vAlign w:val="center"/>
            <w:hideMark/>
          </w:tcPr>
          <w:p w:rsidR="003A31AD" w:rsidRPr="003A31AD" w:rsidRDefault="003A31AD" w:rsidP="003A31AD">
            <w:pPr>
              <w:widowControl/>
              <w:jc w:val="left"/>
              <w:rPr>
                <w:rFonts w:ascii="等线" w:eastAsia="等线" w:hAnsi="等线" w:cs="宋体"/>
                <w:color w:val="000000"/>
                <w:kern w:val="0"/>
                <w:sz w:val="22"/>
              </w:rPr>
            </w:pP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400二楼南整流室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4</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拆两台旧5P</w:t>
            </w:r>
            <w:r w:rsidR="00F56677">
              <w:rPr>
                <w:rFonts w:ascii="等线" w:eastAsia="等线" w:hAnsi="等线" w:cs="宋体" w:hint="eastAsia"/>
                <w:color w:val="000000"/>
                <w:kern w:val="0"/>
                <w:sz w:val="22"/>
              </w:rPr>
              <w:t>空调，安装（制冷量≥</w:t>
            </w:r>
            <w:r w:rsidR="00F56677">
              <w:rPr>
                <w:rFonts w:ascii="等线" w:eastAsia="等线" w:hAnsi="等线" w:cs="宋体"/>
                <w:color w:val="000000"/>
                <w:kern w:val="0"/>
                <w:sz w:val="22"/>
              </w:rPr>
              <w:t>50K</w:t>
            </w:r>
            <w:r w:rsidR="00F56677">
              <w:rPr>
                <w:rFonts w:ascii="等线" w:eastAsia="等线" w:hAnsi="等线" w:cs="宋体" w:hint="eastAsia"/>
                <w:color w:val="000000"/>
                <w:kern w:val="0"/>
                <w:sz w:val="22"/>
              </w:rPr>
              <w:t>w）工业空调</w:t>
            </w:r>
          </w:p>
        </w:tc>
      </w:tr>
      <w:tr w:rsidR="003A31AD" w:rsidRPr="003A31AD" w:rsidTr="00F56677">
        <w:trPr>
          <w:trHeight w:val="285"/>
        </w:trPr>
        <w:tc>
          <w:tcPr>
            <w:tcW w:w="1049" w:type="dxa"/>
            <w:vMerge/>
            <w:tcBorders>
              <w:top w:val="nil"/>
              <w:left w:val="single" w:sz="4" w:space="0" w:color="auto"/>
              <w:bottom w:val="single" w:sz="4" w:space="0" w:color="auto"/>
              <w:right w:val="single" w:sz="4" w:space="0" w:color="auto"/>
            </w:tcBorders>
            <w:vAlign w:val="center"/>
            <w:hideMark/>
          </w:tcPr>
          <w:p w:rsidR="003A31AD" w:rsidRPr="003A31AD" w:rsidRDefault="003A31AD" w:rsidP="003A31AD">
            <w:pPr>
              <w:widowControl/>
              <w:jc w:val="left"/>
              <w:rPr>
                <w:rFonts w:ascii="等线" w:eastAsia="等线" w:hAnsi="等线" w:cs="宋体"/>
                <w:color w:val="000000"/>
                <w:kern w:val="0"/>
                <w:sz w:val="22"/>
              </w:rPr>
            </w:pP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1#400补充母炼控制室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4</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2</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拆四台旧5P</w:t>
            </w:r>
            <w:r w:rsidR="00F56677">
              <w:rPr>
                <w:rFonts w:ascii="等线" w:eastAsia="等线" w:hAnsi="等线" w:cs="宋体" w:hint="eastAsia"/>
                <w:color w:val="000000"/>
                <w:kern w:val="0"/>
                <w:sz w:val="22"/>
              </w:rPr>
              <w:t>空调，安装（制冷量≥1</w:t>
            </w:r>
            <w:r w:rsidR="00F56677">
              <w:rPr>
                <w:rFonts w:ascii="等线" w:eastAsia="等线" w:hAnsi="等线" w:cs="宋体"/>
                <w:color w:val="000000"/>
                <w:kern w:val="0"/>
                <w:sz w:val="22"/>
              </w:rPr>
              <w:t>00Kw</w:t>
            </w:r>
            <w:r w:rsidR="00F56677">
              <w:rPr>
                <w:rFonts w:ascii="等线" w:eastAsia="等线" w:hAnsi="等线" w:cs="宋体" w:hint="eastAsia"/>
                <w:color w:val="000000"/>
                <w:kern w:val="0"/>
                <w:sz w:val="22"/>
              </w:rPr>
              <w:t>）</w:t>
            </w:r>
            <w:r w:rsidRPr="003A31AD">
              <w:rPr>
                <w:rFonts w:ascii="等线" w:eastAsia="等线" w:hAnsi="等线" w:cs="宋体" w:hint="eastAsia"/>
                <w:color w:val="000000"/>
                <w:kern w:val="0"/>
                <w:sz w:val="22"/>
              </w:rPr>
              <w:t>工业空调</w:t>
            </w:r>
          </w:p>
        </w:tc>
      </w:tr>
      <w:tr w:rsidR="003A31AD" w:rsidRPr="003A31AD" w:rsidTr="00F56677">
        <w:trPr>
          <w:trHeight w:val="285"/>
        </w:trPr>
        <w:tc>
          <w:tcPr>
            <w:tcW w:w="1049" w:type="dxa"/>
            <w:vMerge/>
            <w:tcBorders>
              <w:top w:val="nil"/>
              <w:left w:val="single" w:sz="4" w:space="0" w:color="auto"/>
              <w:bottom w:val="single" w:sz="4" w:space="0" w:color="auto"/>
              <w:right w:val="single" w:sz="4" w:space="0" w:color="auto"/>
            </w:tcBorders>
            <w:vAlign w:val="center"/>
            <w:hideMark/>
          </w:tcPr>
          <w:p w:rsidR="003A31AD" w:rsidRPr="003A31AD" w:rsidRDefault="003A31AD" w:rsidP="003A31AD">
            <w:pPr>
              <w:widowControl/>
              <w:jc w:val="left"/>
              <w:rPr>
                <w:rFonts w:ascii="等线" w:eastAsia="等线" w:hAnsi="等线" w:cs="宋体"/>
                <w:color w:val="000000"/>
                <w:kern w:val="0"/>
                <w:sz w:val="22"/>
              </w:rPr>
            </w:pP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3#400补充母炼控制室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4</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F56677" w:rsidP="003A31A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安装（制冷量≥5</w:t>
            </w:r>
            <w:r>
              <w:rPr>
                <w:rFonts w:ascii="等线" w:eastAsia="等线" w:hAnsi="等线" w:cs="宋体"/>
                <w:color w:val="000000"/>
                <w:kern w:val="0"/>
                <w:sz w:val="22"/>
              </w:rPr>
              <w:t>0K</w:t>
            </w:r>
            <w:r>
              <w:rPr>
                <w:rFonts w:ascii="等线" w:eastAsia="等线" w:hAnsi="等线" w:cs="宋体" w:hint="eastAsia"/>
                <w:color w:val="000000"/>
                <w:kern w:val="0"/>
                <w:sz w:val="22"/>
              </w:rPr>
              <w:t>w）</w:t>
            </w:r>
            <w:r w:rsidR="003A31AD" w:rsidRPr="003A31AD">
              <w:rPr>
                <w:rFonts w:ascii="等线" w:eastAsia="等线" w:hAnsi="等线" w:cs="宋体" w:hint="eastAsia"/>
                <w:color w:val="000000"/>
                <w:kern w:val="0"/>
                <w:sz w:val="22"/>
              </w:rPr>
              <w:t>工业空调</w:t>
            </w:r>
          </w:p>
        </w:tc>
      </w:tr>
      <w:tr w:rsidR="003A31AD" w:rsidRPr="003A31AD" w:rsidTr="00F56677">
        <w:trPr>
          <w:trHeight w:val="285"/>
        </w:trPr>
        <w:tc>
          <w:tcPr>
            <w:tcW w:w="1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三期</w:t>
            </w: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270二楼东整流室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3</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F56677" w:rsidP="003A31A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安装（制冷量≥5</w:t>
            </w:r>
            <w:r>
              <w:rPr>
                <w:rFonts w:ascii="等线" w:eastAsia="等线" w:hAnsi="等线" w:cs="宋体"/>
                <w:color w:val="000000"/>
                <w:kern w:val="0"/>
                <w:sz w:val="22"/>
              </w:rPr>
              <w:t>0K</w:t>
            </w:r>
            <w:r>
              <w:rPr>
                <w:rFonts w:ascii="等线" w:eastAsia="等线" w:hAnsi="等线" w:cs="宋体" w:hint="eastAsia"/>
                <w:color w:val="000000"/>
                <w:kern w:val="0"/>
                <w:sz w:val="22"/>
              </w:rPr>
              <w:t>w）</w:t>
            </w:r>
            <w:r w:rsidRPr="003A31AD">
              <w:rPr>
                <w:rFonts w:ascii="等线" w:eastAsia="等线" w:hAnsi="等线" w:cs="宋体" w:hint="eastAsia"/>
                <w:color w:val="000000"/>
                <w:kern w:val="0"/>
                <w:sz w:val="22"/>
              </w:rPr>
              <w:t>工业空调</w:t>
            </w:r>
          </w:p>
        </w:tc>
      </w:tr>
      <w:tr w:rsidR="003A31AD" w:rsidRPr="003A31AD" w:rsidTr="00F56677">
        <w:trPr>
          <w:trHeight w:val="285"/>
        </w:trPr>
        <w:tc>
          <w:tcPr>
            <w:tcW w:w="1049" w:type="dxa"/>
            <w:vMerge/>
            <w:tcBorders>
              <w:top w:val="nil"/>
              <w:left w:val="single" w:sz="4" w:space="0" w:color="auto"/>
              <w:bottom w:val="single" w:sz="4" w:space="0" w:color="auto"/>
              <w:right w:val="single" w:sz="4" w:space="0" w:color="auto"/>
            </w:tcBorders>
            <w:vAlign w:val="center"/>
            <w:hideMark/>
          </w:tcPr>
          <w:p w:rsidR="003A31AD" w:rsidRPr="003A31AD" w:rsidRDefault="003A31AD" w:rsidP="003A31AD">
            <w:pPr>
              <w:widowControl/>
              <w:jc w:val="left"/>
              <w:rPr>
                <w:rFonts w:ascii="等线" w:eastAsia="等线" w:hAnsi="等线" w:cs="宋体"/>
                <w:color w:val="000000"/>
                <w:kern w:val="0"/>
                <w:sz w:val="22"/>
              </w:rPr>
            </w:pP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6#400补充母炼2#4#控制室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2</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拆两台旧5P</w:t>
            </w:r>
            <w:r w:rsidR="00D05B93">
              <w:rPr>
                <w:rFonts w:ascii="等线" w:eastAsia="等线" w:hAnsi="等线" w:cs="宋体" w:hint="eastAsia"/>
                <w:color w:val="000000"/>
                <w:kern w:val="0"/>
                <w:sz w:val="22"/>
              </w:rPr>
              <w:t>空调，</w:t>
            </w:r>
            <w:r w:rsidR="00F56677">
              <w:rPr>
                <w:rFonts w:ascii="等线" w:eastAsia="等线" w:hAnsi="等线" w:cs="宋体" w:hint="eastAsia"/>
                <w:color w:val="000000"/>
                <w:kern w:val="0"/>
                <w:sz w:val="22"/>
              </w:rPr>
              <w:t>安装（制冷量≥5</w:t>
            </w:r>
            <w:r w:rsidR="00F56677">
              <w:rPr>
                <w:rFonts w:ascii="等线" w:eastAsia="等线" w:hAnsi="等线" w:cs="宋体"/>
                <w:color w:val="000000"/>
                <w:kern w:val="0"/>
                <w:sz w:val="22"/>
              </w:rPr>
              <w:t>0K</w:t>
            </w:r>
            <w:r w:rsidR="00F56677">
              <w:rPr>
                <w:rFonts w:ascii="等线" w:eastAsia="等线" w:hAnsi="等线" w:cs="宋体" w:hint="eastAsia"/>
                <w:color w:val="000000"/>
                <w:kern w:val="0"/>
                <w:sz w:val="22"/>
              </w:rPr>
              <w:t>w）</w:t>
            </w:r>
            <w:r w:rsidR="00F56677" w:rsidRPr="003A31AD">
              <w:rPr>
                <w:rFonts w:ascii="等线" w:eastAsia="等线" w:hAnsi="等线" w:cs="宋体" w:hint="eastAsia"/>
                <w:color w:val="000000"/>
                <w:kern w:val="0"/>
                <w:sz w:val="22"/>
              </w:rPr>
              <w:t>工业空调</w:t>
            </w:r>
          </w:p>
        </w:tc>
      </w:tr>
      <w:tr w:rsidR="003A31AD" w:rsidRPr="003A31AD" w:rsidTr="00F56677">
        <w:trPr>
          <w:trHeight w:val="285"/>
        </w:trPr>
        <w:tc>
          <w:tcPr>
            <w:tcW w:w="1049" w:type="dxa"/>
            <w:vMerge/>
            <w:tcBorders>
              <w:top w:val="nil"/>
              <w:left w:val="single" w:sz="4" w:space="0" w:color="auto"/>
              <w:bottom w:val="single" w:sz="4" w:space="0" w:color="auto"/>
              <w:right w:val="single" w:sz="4" w:space="0" w:color="auto"/>
            </w:tcBorders>
            <w:vAlign w:val="center"/>
            <w:hideMark/>
          </w:tcPr>
          <w:p w:rsidR="003A31AD" w:rsidRPr="003A31AD" w:rsidRDefault="003A31AD" w:rsidP="003A31AD">
            <w:pPr>
              <w:widowControl/>
              <w:jc w:val="left"/>
              <w:rPr>
                <w:rFonts w:ascii="等线" w:eastAsia="等线" w:hAnsi="等线" w:cs="宋体"/>
                <w:color w:val="000000"/>
                <w:kern w:val="0"/>
                <w:sz w:val="22"/>
              </w:rPr>
            </w:pP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9#400补充母炼1#3#控制室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2</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拆两台旧5P</w:t>
            </w:r>
            <w:r w:rsidR="00D05B93">
              <w:rPr>
                <w:rFonts w:ascii="等线" w:eastAsia="等线" w:hAnsi="等线" w:cs="宋体" w:hint="eastAsia"/>
                <w:color w:val="000000"/>
                <w:kern w:val="0"/>
                <w:sz w:val="22"/>
              </w:rPr>
              <w:t>空调，</w:t>
            </w:r>
            <w:r w:rsidR="00F56677">
              <w:rPr>
                <w:rFonts w:ascii="等线" w:eastAsia="等线" w:hAnsi="等线" w:cs="宋体" w:hint="eastAsia"/>
                <w:color w:val="000000"/>
                <w:kern w:val="0"/>
                <w:sz w:val="22"/>
              </w:rPr>
              <w:t>安装（制冷量≥5</w:t>
            </w:r>
            <w:r w:rsidR="00F56677">
              <w:rPr>
                <w:rFonts w:ascii="等线" w:eastAsia="等线" w:hAnsi="等线" w:cs="宋体"/>
                <w:color w:val="000000"/>
                <w:kern w:val="0"/>
                <w:sz w:val="22"/>
              </w:rPr>
              <w:t>0K</w:t>
            </w:r>
            <w:r w:rsidR="00F56677">
              <w:rPr>
                <w:rFonts w:ascii="等线" w:eastAsia="等线" w:hAnsi="等线" w:cs="宋体" w:hint="eastAsia"/>
                <w:color w:val="000000"/>
                <w:kern w:val="0"/>
                <w:sz w:val="22"/>
              </w:rPr>
              <w:t>w）</w:t>
            </w:r>
            <w:r w:rsidR="00F56677" w:rsidRPr="003A31AD">
              <w:rPr>
                <w:rFonts w:ascii="等线" w:eastAsia="等线" w:hAnsi="等线" w:cs="宋体" w:hint="eastAsia"/>
                <w:color w:val="000000"/>
                <w:kern w:val="0"/>
                <w:sz w:val="22"/>
              </w:rPr>
              <w:t>工业空调</w:t>
            </w:r>
          </w:p>
        </w:tc>
      </w:tr>
      <w:tr w:rsidR="003A31AD" w:rsidRPr="003A31AD" w:rsidTr="00F56677">
        <w:trPr>
          <w:trHeight w:val="285"/>
        </w:trPr>
        <w:tc>
          <w:tcPr>
            <w:tcW w:w="1049" w:type="dxa"/>
            <w:vMerge/>
            <w:tcBorders>
              <w:top w:val="nil"/>
              <w:left w:val="single" w:sz="4" w:space="0" w:color="auto"/>
              <w:bottom w:val="single" w:sz="4" w:space="0" w:color="auto"/>
              <w:right w:val="single" w:sz="4" w:space="0" w:color="auto"/>
            </w:tcBorders>
            <w:vAlign w:val="center"/>
            <w:hideMark/>
          </w:tcPr>
          <w:p w:rsidR="003A31AD" w:rsidRPr="003A31AD" w:rsidRDefault="003A31AD" w:rsidP="003A31AD">
            <w:pPr>
              <w:widowControl/>
              <w:jc w:val="left"/>
              <w:rPr>
                <w:rFonts w:ascii="等线" w:eastAsia="等线" w:hAnsi="等线" w:cs="宋体"/>
                <w:color w:val="000000"/>
                <w:kern w:val="0"/>
                <w:sz w:val="22"/>
              </w:rPr>
            </w:pP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9#400补充母炼2#4#控制室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2</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拆两台旧5P</w:t>
            </w:r>
            <w:r w:rsidR="00D05B93">
              <w:rPr>
                <w:rFonts w:ascii="等线" w:eastAsia="等线" w:hAnsi="等线" w:cs="宋体" w:hint="eastAsia"/>
                <w:color w:val="000000"/>
                <w:kern w:val="0"/>
                <w:sz w:val="22"/>
              </w:rPr>
              <w:t>空调，</w:t>
            </w:r>
            <w:r w:rsidR="00F56677">
              <w:rPr>
                <w:rFonts w:ascii="等线" w:eastAsia="等线" w:hAnsi="等线" w:cs="宋体" w:hint="eastAsia"/>
                <w:color w:val="000000"/>
                <w:kern w:val="0"/>
                <w:sz w:val="22"/>
              </w:rPr>
              <w:t>安装（制冷量≥5</w:t>
            </w:r>
            <w:r w:rsidR="00F56677">
              <w:rPr>
                <w:rFonts w:ascii="等线" w:eastAsia="等线" w:hAnsi="等线" w:cs="宋体"/>
                <w:color w:val="000000"/>
                <w:kern w:val="0"/>
                <w:sz w:val="22"/>
              </w:rPr>
              <w:t>0K</w:t>
            </w:r>
            <w:r w:rsidR="00F56677">
              <w:rPr>
                <w:rFonts w:ascii="等线" w:eastAsia="等线" w:hAnsi="等线" w:cs="宋体" w:hint="eastAsia"/>
                <w:color w:val="000000"/>
                <w:kern w:val="0"/>
                <w:sz w:val="22"/>
              </w:rPr>
              <w:t>w）</w:t>
            </w:r>
            <w:r w:rsidR="00F56677" w:rsidRPr="003A31AD">
              <w:rPr>
                <w:rFonts w:ascii="等线" w:eastAsia="等线" w:hAnsi="等线" w:cs="宋体" w:hint="eastAsia"/>
                <w:color w:val="000000"/>
                <w:kern w:val="0"/>
                <w:sz w:val="22"/>
              </w:rPr>
              <w:t>工业空调</w:t>
            </w:r>
          </w:p>
        </w:tc>
      </w:tr>
      <w:tr w:rsidR="003A31AD" w:rsidRPr="003A31AD" w:rsidTr="00F56677">
        <w:trPr>
          <w:trHeight w:val="570"/>
        </w:trPr>
        <w:tc>
          <w:tcPr>
            <w:tcW w:w="1049" w:type="dxa"/>
            <w:tcBorders>
              <w:top w:val="nil"/>
              <w:left w:val="single" w:sz="4" w:space="0" w:color="auto"/>
              <w:bottom w:val="single" w:sz="4" w:space="0" w:color="auto"/>
              <w:right w:val="single" w:sz="4" w:space="0" w:color="auto"/>
            </w:tcBorders>
            <w:shd w:val="clear" w:color="auto" w:fill="auto"/>
            <w:noWrap/>
            <w:vAlign w:val="center"/>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四期</w:t>
            </w: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微机室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F511B3" w:rsidP="003A31AD">
            <w:pPr>
              <w:widowControl/>
              <w:jc w:val="center"/>
              <w:rPr>
                <w:rFonts w:ascii="等线" w:eastAsia="等线" w:hAnsi="等线" w:cs="宋体"/>
                <w:color w:val="000000"/>
                <w:kern w:val="0"/>
                <w:sz w:val="22"/>
              </w:rPr>
            </w:pPr>
            <w:r>
              <w:rPr>
                <w:rFonts w:ascii="等线" w:eastAsia="等线" w:hAnsi="等线" w:cs="宋体"/>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拆除原盾安工业空调一台，安装至270二楼北高压室，</w:t>
            </w:r>
            <w:r w:rsidR="00371F55">
              <w:rPr>
                <w:rFonts w:ascii="等线" w:eastAsia="等线" w:hAnsi="等线" w:cs="宋体" w:hint="eastAsia"/>
                <w:color w:val="000000"/>
                <w:kern w:val="0"/>
                <w:sz w:val="22"/>
              </w:rPr>
              <w:t>维修</w:t>
            </w:r>
            <w:r w:rsidR="00F511B3">
              <w:rPr>
                <w:rFonts w:ascii="等线" w:eastAsia="等线" w:hAnsi="等线" w:cs="宋体" w:hint="eastAsia"/>
                <w:color w:val="000000"/>
                <w:kern w:val="0"/>
                <w:sz w:val="22"/>
              </w:rPr>
              <w:t>安装一</w:t>
            </w:r>
            <w:r w:rsidRPr="003A31AD">
              <w:rPr>
                <w:rFonts w:ascii="等线" w:eastAsia="等线" w:hAnsi="等线" w:cs="宋体" w:hint="eastAsia"/>
                <w:color w:val="000000"/>
                <w:kern w:val="0"/>
                <w:sz w:val="22"/>
              </w:rPr>
              <w:t>台旧5P空调</w:t>
            </w:r>
          </w:p>
        </w:tc>
      </w:tr>
      <w:tr w:rsidR="003A31AD" w:rsidRPr="003A31AD" w:rsidTr="00F56677">
        <w:trPr>
          <w:trHeight w:val="285"/>
        </w:trPr>
        <w:tc>
          <w:tcPr>
            <w:tcW w:w="1049" w:type="dxa"/>
            <w:vMerge w:val="restart"/>
            <w:tcBorders>
              <w:top w:val="nil"/>
              <w:left w:val="single" w:sz="4" w:space="0" w:color="auto"/>
              <w:bottom w:val="single" w:sz="4" w:space="0" w:color="auto"/>
              <w:right w:val="single" w:sz="4" w:space="0" w:color="auto"/>
            </w:tcBorders>
            <w:shd w:val="clear" w:color="auto" w:fill="auto"/>
            <w:vAlign w:val="center"/>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lastRenderedPageBreak/>
              <w:t>三期</w:t>
            </w: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快检室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2</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维修安装一台旧5P空调</w:t>
            </w:r>
          </w:p>
        </w:tc>
      </w:tr>
      <w:tr w:rsidR="003A31AD" w:rsidRPr="003A31AD" w:rsidTr="00F56677">
        <w:trPr>
          <w:trHeight w:val="285"/>
        </w:trPr>
        <w:tc>
          <w:tcPr>
            <w:tcW w:w="1049" w:type="dxa"/>
            <w:vMerge/>
            <w:tcBorders>
              <w:top w:val="nil"/>
              <w:left w:val="single" w:sz="4" w:space="0" w:color="auto"/>
              <w:bottom w:val="single" w:sz="4" w:space="0" w:color="auto"/>
              <w:right w:val="single" w:sz="4" w:space="0" w:color="auto"/>
            </w:tcBorders>
            <w:vAlign w:val="center"/>
            <w:hideMark/>
          </w:tcPr>
          <w:p w:rsidR="003A31AD" w:rsidRPr="003A31AD" w:rsidRDefault="003A31AD" w:rsidP="003A31AD">
            <w:pPr>
              <w:widowControl/>
              <w:jc w:val="left"/>
              <w:rPr>
                <w:rFonts w:ascii="等线" w:eastAsia="等线" w:hAnsi="等线" w:cs="宋体"/>
                <w:color w:val="000000"/>
                <w:kern w:val="0"/>
                <w:sz w:val="22"/>
              </w:rPr>
            </w:pP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保障处办公室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1</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拆除原3P空调，维修安装一台旧5P空调</w:t>
            </w:r>
          </w:p>
        </w:tc>
      </w:tr>
      <w:tr w:rsidR="003A31AD" w:rsidRPr="003A31AD" w:rsidTr="00F56677">
        <w:trPr>
          <w:trHeight w:val="285"/>
        </w:trPr>
        <w:tc>
          <w:tcPr>
            <w:tcW w:w="1049" w:type="dxa"/>
            <w:tcBorders>
              <w:top w:val="nil"/>
              <w:left w:val="single" w:sz="4" w:space="0" w:color="auto"/>
              <w:bottom w:val="single" w:sz="4" w:space="0" w:color="auto"/>
              <w:right w:val="single" w:sz="4" w:space="0" w:color="auto"/>
            </w:tcBorders>
            <w:shd w:val="clear" w:color="auto" w:fill="auto"/>
            <w:noWrap/>
            <w:vAlign w:val="center"/>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财务部</w:t>
            </w:r>
          </w:p>
        </w:tc>
        <w:tc>
          <w:tcPr>
            <w:tcW w:w="2780" w:type="dxa"/>
            <w:tcBorders>
              <w:top w:val="nil"/>
              <w:left w:val="nil"/>
              <w:bottom w:val="single" w:sz="4" w:space="0" w:color="auto"/>
              <w:right w:val="single" w:sz="4" w:space="0" w:color="auto"/>
            </w:tcBorders>
            <w:shd w:val="clear" w:color="auto" w:fill="auto"/>
            <w:noWrap/>
            <w:vAlign w:val="center"/>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财务部办公室</w:t>
            </w:r>
          </w:p>
        </w:tc>
        <w:tc>
          <w:tcPr>
            <w:tcW w:w="76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0</w:t>
            </w:r>
          </w:p>
        </w:tc>
        <w:tc>
          <w:tcPr>
            <w:tcW w:w="1000" w:type="dxa"/>
            <w:tcBorders>
              <w:top w:val="nil"/>
              <w:left w:val="nil"/>
              <w:bottom w:val="single" w:sz="4" w:space="0" w:color="auto"/>
              <w:right w:val="single" w:sz="4" w:space="0" w:color="auto"/>
            </w:tcBorders>
            <w:shd w:val="clear" w:color="auto" w:fill="auto"/>
            <w:noWrap/>
            <w:vAlign w:val="bottom"/>
            <w:hideMark/>
          </w:tcPr>
          <w:p w:rsidR="003A31AD" w:rsidRPr="003A31AD" w:rsidRDefault="003A31AD" w:rsidP="003A31AD">
            <w:pPr>
              <w:widowControl/>
              <w:jc w:val="center"/>
              <w:rPr>
                <w:rFonts w:ascii="等线" w:eastAsia="等线" w:hAnsi="等线" w:cs="宋体"/>
                <w:color w:val="000000"/>
                <w:kern w:val="0"/>
                <w:sz w:val="22"/>
              </w:rPr>
            </w:pPr>
            <w:r w:rsidRPr="003A31AD">
              <w:rPr>
                <w:rFonts w:ascii="等线" w:eastAsia="等线" w:hAnsi="等线" w:cs="宋体" w:hint="eastAsia"/>
                <w:color w:val="000000"/>
                <w:kern w:val="0"/>
                <w:sz w:val="22"/>
              </w:rPr>
              <w:t>6</w:t>
            </w:r>
          </w:p>
        </w:tc>
        <w:tc>
          <w:tcPr>
            <w:tcW w:w="4480" w:type="dxa"/>
            <w:tcBorders>
              <w:top w:val="nil"/>
              <w:left w:val="nil"/>
              <w:bottom w:val="single" w:sz="4" w:space="0" w:color="auto"/>
              <w:right w:val="single" w:sz="4" w:space="0" w:color="auto"/>
            </w:tcBorders>
            <w:shd w:val="clear" w:color="auto" w:fill="auto"/>
            <w:vAlign w:val="bottom"/>
            <w:hideMark/>
          </w:tcPr>
          <w:p w:rsidR="003A31AD" w:rsidRPr="003A31AD" w:rsidRDefault="003A31AD" w:rsidP="003A31AD">
            <w:pPr>
              <w:widowControl/>
              <w:jc w:val="left"/>
              <w:rPr>
                <w:rFonts w:ascii="等线" w:eastAsia="等线" w:hAnsi="等线" w:cs="宋体"/>
                <w:color w:val="000000"/>
                <w:kern w:val="0"/>
                <w:sz w:val="22"/>
              </w:rPr>
            </w:pPr>
            <w:r w:rsidRPr="003A31AD">
              <w:rPr>
                <w:rFonts w:ascii="等线" w:eastAsia="等线" w:hAnsi="等线" w:cs="宋体" w:hint="eastAsia"/>
                <w:color w:val="000000"/>
                <w:kern w:val="0"/>
                <w:sz w:val="22"/>
              </w:rPr>
              <w:t>维修安装六台旧空调</w:t>
            </w:r>
          </w:p>
        </w:tc>
      </w:tr>
      <w:tr w:rsidR="00F56677" w:rsidRPr="003A31AD" w:rsidTr="000C2683">
        <w:trPr>
          <w:trHeight w:val="855"/>
        </w:trPr>
        <w:tc>
          <w:tcPr>
            <w:tcW w:w="10069" w:type="dxa"/>
            <w:gridSpan w:val="5"/>
            <w:tcBorders>
              <w:top w:val="nil"/>
              <w:left w:val="single" w:sz="4" w:space="0" w:color="auto"/>
              <w:bottom w:val="single" w:sz="4" w:space="0" w:color="auto"/>
              <w:right w:val="single" w:sz="4" w:space="0" w:color="auto"/>
            </w:tcBorders>
            <w:shd w:val="clear" w:color="auto" w:fill="auto"/>
            <w:noWrap/>
            <w:vAlign w:val="bottom"/>
            <w:hideMark/>
          </w:tcPr>
          <w:p w:rsidR="00F56677" w:rsidRPr="003A31AD" w:rsidRDefault="00DD2717" w:rsidP="003A31AD">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汇总：</w:t>
            </w:r>
            <w:r w:rsidR="00F56677" w:rsidRPr="003A31AD">
              <w:rPr>
                <w:rFonts w:ascii="等线" w:eastAsia="等线" w:hAnsi="等线" w:cs="宋体" w:hint="eastAsia"/>
                <w:color w:val="000000"/>
                <w:kern w:val="0"/>
                <w:sz w:val="22"/>
              </w:rPr>
              <w:t>安装</w:t>
            </w:r>
            <w:r>
              <w:rPr>
                <w:rFonts w:ascii="等线" w:eastAsia="等线" w:hAnsi="等线" w:cs="宋体"/>
                <w:color w:val="000000"/>
                <w:kern w:val="0"/>
                <w:sz w:val="22"/>
              </w:rPr>
              <w:t>7</w:t>
            </w:r>
            <w:r>
              <w:rPr>
                <w:rFonts w:ascii="等线" w:eastAsia="等线" w:hAnsi="等线" w:cs="宋体" w:hint="eastAsia"/>
                <w:color w:val="000000"/>
                <w:kern w:val="0"/>
                <w:sz w:val="22"/>
              </w:rPr>
              <w:t>间控制室内空调（共计制冷量≥4</w:t>
            </w:r>
            <w:r>
              <w:rPr>
                <w:rFonts w:ascii="等线" w:eastAsia="等线" w:hAnsi="等线" w:cs="宋体"/>
                <w:color w:val="000000"/>
                <w:kern w:val="0"/>
                <w:sz w:val="22"/>
              </w:rPr>
              <w:t>00K</w:t>
            </w:r>
            <w:r>
              <w:rPr>
                <w:rFonts w:ascii="等线" w:eastAsia="等线" w:hAnsi="等线" w:cs="宋体" w:hint="eastAsia"/>
                <w:color w:val="000000"/>
                <w:kern w:val="0"/>
                <w:sz w:val="22"/>
              </w:rPr>
              <w:t>w）</w:t>
            </w:r>
            <w:r w:rsidR="00F56677" w:rsidRPr="003A31AD">
              <w:rPr>
                <w:rFonts w:ascii="等线" w:eastAsia="等线" w:hAnsi="等线" w:cs="宋体" w:hint="eastAsia"/>
                <w:color w:val="000000"/>
                <w:kern w:val="0"/>
                <w:sz w:val="22"/>
              </w:rPr>
              <w:t>，拆除12台</w:t>
            </w:r>
            <w:r>
              <w:rPr>
                <w:rFonts w:ascii="等线" w:eastAsia="等线" w:hAnsi="等线" w:cs="宋体" w:hint="eastAsia"/>
                <w:color w:val="000000"/>
                <w:kern w:val="0"/>
                <w:sz w:val="22"/>
              </w:rPr>
              <w:t>旧</w:t>
            </w:r>
            <w:r w:rsidR="00F56677" w:rsidRPr="003A31AD">
              <w:rPr>
                <w:rFonts w:ascii="等线" w:eastAsia="等线" w:hAnsi="等线" w:cs="宋体" w:hint="eastAsia"/>
                <w:color w:val="000000"/>
                <w:kern w:val="0"/>
                <w:sz w:val="22"/>
              </w:rPr>
              <w:t>5P空调</w:t>
            </w:r>
            <w:r>
              <w:rPr>
                <w:rFonts w:ascii="等线" w:eastAsia="等线" w:hAnsi="等线" w:cs="宋体" w:hint="eastAsia"/>
                <w:color w:val="000000"/>
                <w:kern w:val="0"/>
                <w:sz w:val="22"/>
              </w:rPr>
              <w:t>（全部修理）</w:t>
            </w:r>
            <w:r w:rsidR="00F56677" w:rsidRPr="003A31AD">
              <w:rPr>
                <w:rFonts w:ascii="等线" w:eastAsia="等线" w:hAnsi="等线" w:cs="宋体" w:hint="eastAsia"/>
                <w:color w:val="000000"/>
                <w:kern w:val="0"/>
                <w:sz w:val="22"/>
              </w:rPr>
              <w:t>、1台3P空调、1</w:t>
            </w:r>
            <w:r w:rsidR="00F56677">
              <w:rPr>
                <w:rFonts w:ascii="等线" w:eastAsia="等线" w:hAnsi="等线" w:cs="宋体" w:hint="eastAsia"/>
                <w:color w:val="000000"/>
                <w:kern w:val="0"/>
                <w:sz w:val="22"/>
              </w:rPr>
              <w:t>台盾安工业空调</w:t>
            </w:r>
            <w:r>
              <w:rPr>
                <w:rFonts w:ascii="等线" w:eastAsia="等线" w:hAnsi="等线" w:cs="宋体" w:hint="eastAsia"/>
                <w:color w:val="000000"/>
                <w:kern w:val="0"/>
                <w:sz w:val="22"/>
              </w:rPr>
              <w:t>（搬迁至指定位置）</w:t>
            </w:r>
            <w:r w:rsidR="00F56677">
              <w:rPr>
                <w:rFonts w:ascii="等线" w:eastAsia="等线" w:hAnsi="等线" w:cs="宋体" w:hint="eastAsia"/>
                <w:color w:val="000000"/>
                <w:kern w:val="0"/>
                <w:sz w:val="22"/>
              </w:rPr>
              <w:t>，</w:t>
            </w:r>
            <w:r w:rsidR="00F56677" w:rsidRPr="003A31AD">
              <w:rPr>
                <w:rFonts w:ascii="等线" w:eastAsia="等线" w:hAnsi="等线" w:cs="宋体" w:hint="eastAsia"/>
                <w:color w:val="000000"/>
                <w:kern w:val="0"/>
                <w:sz w:val="22"/>
              </w:rPr>
              <w:t>安装</w:t>
            </w:r>
            <w:r w:rsidR="00F56677">
              <w:rPr>
                <w:rFonts w:ascii="等线" w:eastAsia="等线" w:hAnsi="等线" w:cs="宋体"/>
                <w:color w:val="000000"/>
                <w:kern w:val="0"/>
                <w:sz w:val="22"/>
              </w:rPr>
              <w:t>9</w:t>
            </w:r>
            <w:r w:rsidR="00F56677" w:rsidRPr="003A31AD">
              <w:rPr>
                <w:rFonts w:ascii="等线" w:eastAsia="等线" w:hAnsi="等线" w:cs="宋体" w:hint="eastAsia"/>
                <w:color w:val="000000"/>
                <w:kern w:val="0"/>
                <w:sz w:val="22"/>
              </w:rPr>
              <w:t>台旧空调</w:t>
            </w:r>
            <w:r w:rsidR="00A30556">
              <w:rPr>
                <w:rFonts w:ascii="等线" w:eastAsia="等线" w:hAnsi="等线" w:cs="宋体" w:hint="eastAsia"/>
                <w:color w:val="000000"/>
                <w:kern w:val="0"/>
                <w:sz w:val="22"/>
              </w:rPr>
              <w:t>（安装至指定位置）</w:t>
            </w:r>
            <w:r w:rsidR="00F56677" w:rsidRPr="003A31AD">
              <w:rPr>
                <w:rFonts w:ascii="等线" w:eastAsia="等线" w:hAnsi="等线" w:cs="宋体" w:hint="eastAsia"/>
                <w:color w:val="000000"/>
                <w:kern w:val="0"/>
                <w:sz w:val="22"/>
              </w:rPr>
              <w:t>。</w:t>
            </w:r>
          </w:p>
        </w:tc>
      </w:tr>
    </w:tbl>
    <w:p w:rsidR="003A31AD" w:rsidRPr="003A31AD" w:rsidRDefault="003A31AD" w:rsidP="003A31AD">
      <w:pPr>
        <w:spacing w:line="400" w:lineRule="exact"/>
        <w:jc w:val="left"/>
        <w:rPr>
          <w:rFonts w:ascii="宋体" w:hAnsi="宋体"/>
          <w:color w:val="000000"/>
          <w:sz w:val="24"/>
          <w:szCs w:val="24"/>
        </w:rPr>
      </w:pPr>
    </w:p>
    <w:p w:rsidR="003A31AD" w:rsidRPr="003A31AD" w:rsidRDefault="0033717E" w:rsidP="003A31AD">
      <w:pPr>
        <w:spacing w:line="276" w:lineRule="auto"/>
        <w:rPr>
          <w:rFonts w:ascii="宋体" w:hAnsi="宋体"/>
          <w:sz w:val="24"/>
        </w:rPr>
      </w:pPr>
      <w:r w:rsidRPr="00055040">
        <w:rPr>
          <w:rFonts w:ascii="宋体" w:hAnsi="宋体" w:hint="eastAsia"/>
          <w:color w:val="000000"/>
          <w:sz w:val="24"/>
          <w:szCs w:val="24"/>
        </w:rPr>
        <w:t>（</w:t>
      </w:r>
      <w:r w:rsidRPr="00055040">
        <w:rPr>
          <w:rFonts w:ascii="宋体" w:hAnsi="宋体" w:hint="eastAsia"/>
          <w:color w:val="000000"/>
          <w:sz w:val="24"/>
          <w:szCs w:val="24"/>
        </w:rPr>
        <w:t>1</w:t>
      </w:r>
      <w:r w:rsidRPr="00055040">
        <w:rPr>
          <w:rFonts w:ascii="宋体" w:hAnsi="宋体" w:hint="eastAsia"/>
          <w:color w:val="000000"/>
          <w:sz w:val="24"/>
          <w:szCs w:val="24"/>
        </w:rPr>
        <w:t>）</w:t>
      </w:r>
      <w:r w:rsidRPr="00055040">
        <w:rPr>
          <w:rFonts w:ascii="宋体" w:hAnsi="宋体"/>
          <w:color w:val="000000"/>
          <w:sz w:val="24"/>
          <w:szCs w:val="24"/>
        </w:rPr>
        <w:t>负责满足</w:t>
      </w:r>
      <w:r w:rsidR="00DC5E11">
        <w:rPr>
          <w:rFonts w:ascii="宋体" w:hAnsi="宋体" w:hint="eastAsia"/>
          <w:color w:val="000000"/>
          <w:sz w:val="24"/>
          <w:szCs w:val="24"/>
        </w:rPr>
        <w:t>上述</w:t>
      </w:r>
      <w:r w:rsidR="00670BEB">
        <w:rPr>
          <w:rFonts w:asciiTheme="minorEastAsia" w:hAnsiTheme="minorEastAsia" w:hint="eastAsia"/>
          <w:sz w:val="24"/>
          <w:szCs w:val="24"/>
        </w:rPr>
        <w:t>工业空调</w:t>
      </w:r>
      <w:r w:rsidR="00DC5E11">
        <w:rPr>
          <w:rFonts w:asciiTheme="minorEastAsia" w:hAnsiTheme="minorEastAsia" w:hint="eastAsia"/>
          <w:sz w:val="24"/>
          <w:szCs w:val="24"/>
        </w:rPr>
        <w:t>与配套空调外机</w:t>
      </w:r>
      <w:r w:rsidRPr="00055040">
        <w:rPr>
          <w:rFonts w:ascii="宋体" w:hAnsi="宋体"/>
          <w:color w:val="000000"/>
          <w:sz w:val="24"/>
          <w:szCs w:val="24"/>
        </w:rPr>
        <w:t>供货；</w:t>
      </w:r>
      <w:r w:rsidR="00F74D65">
        <w:rPr>
          <w:rFonts w:ascii="宋体" w:hAnsi="宋体" w:hint="eastAsia"/>
          <w:color w:val="000000"/>
          <w:sz w:val="24"/>
          <w:szCs w:val="24"/>
        </w:rPr>
        <w:t>（</w:t>
      </w:r>
      <w:r w:rsidR="00F74D65">
        <w:rPr>
          <w:rFonts w:ascii="宋体" w:hAnsi="宋体" w:hint="eastAsia"/>
          <w:color w:val="000000"/>
          <w:sz w:val="24"/>
          <w:szCs w:val="24"/>
        </w:rPr>
        <w:t>2</w:t>
      </w:r>
      <w:r w:rsidR="00F74D65">
        <w:rPr>
          <w:rFonts w:ascii="宋体" w:hAnsi="宋体" w:hint="eastAsia"/>
          <w:color w:val="000000"/>
          <w:sz w:val="24"/>
          <w:szCs w:val="24"/>
        </w:rPr>
        <w:t>）空调设备</w:t>
      </w:r>
      <w:r w:rsidR="00F4422D">
        <w:rPr>
          <w:rFonts w:ascii="宋体" w:hAnsi="宋体" w:hint="eastAsia"/>
          <w:color w:val="000000"/>
          <w:sz w:val="24"/>
          <w:szCs w:val="24"/>
        </w:rPr>
        <w:t>现场安装和外部接</w:t>
      </w:r>
      <w:r w:rsidR="00E508BD">
        <w:rPr>
          <w:rFonts w:ascii="宋体" w:hAnsi="宋体" w:hint="eastAsia"/>
          <w:color w:val="000000"/>
          <w:sz w:val="24"/>
          <w:szCs w:val="24"/>
        </w:rPr>
        <w:t>线</w:t>
      </w:r>
      <w:r w:rsidR="009B10D1">
        <w:rPr>
          <w:rFonts w:ascii="宋体" w:hAnsi="宋体" w:hint="eastAsia"/>
          <w:color w:val="000000"/>
          <w:sz w:val="24"/>
          <w:szCs w:val="24"/>
        </w:rPr>
        <w:t>（包含空调管路及空调外机安装走线</w:t>
      </w:r>
      <w:r w:rsidR="00DE6CA7">
        <w:rPr>
          <w:rFonts w:ascii="宋体" w:hAnsi="宋体" w:hint="eastAsia"/>
          <w:color w:val="000000"/>
          <w:sz w:val="24"/>
          <w:szCs w:val="24"/>
        </w:rPr>
        <w:t>）</w:t>
      </w:r>
      <w:r w:rsidR="00337C06">
        <w:rPr>
          <w:rFonts w:ascii="宋体" w:hAnsi="宋体" w:hint="eastAsia"/>
          <w:color w:val="000000"/>
          <w:sz w:val="24"/>
          <w:szCs w:val="24"/>
        </w:rPr>
        <w:t>均由</w:t>
      </w:r>
      <w:r w:rsidR="00F74D65">
        <w:rPr>
          <w:rFonts w:ascii="宋体" w:hAnsi="宋体" w:hint="eastAsia"/>
          <w:color w:val="000000"/>
          <w:sz w:val="24"/>
          <w:szCs w:val="24"/>
        </w:rPr>
        <w:t>卖方负责</w:t>
      </w:r>
      <w:r w:rsidR="00E508BD">
        <w:rPr>
          <w:rFonts w:ascii="宋体" w:hAnsi="宋体" w:hint="eastAsia"/>
          <w:color w:val="000000"/>
          <w:sz w:val="24"/>
          <w:szCs w:val="24"/>
        </w:rPr>
        <w:t>。</w:t>
      </w:r>
      <w:r w:rsidRPr="00055040">
        <w:rPr>
          <w:rFonts w:ascii="宋体" w:hAnsi="宋体" w:hint="eastAsia"/>
          <w:color w:val="000000"/>
          <w:sz w:val="24"/>
          <w:szCs w:val="24"/>
        </w:rPr>
        <w:t>（</w:t>
      </w:r>
      <w:r w:rsidR="00F74D65">
        <w:rPr>
          <w:rFonts w:ascii="宋体" w:hAnsi="宋体"/>
          <w:color w:val="000000"/>
          <w:sz w:val="24"/>
          <w:szCs w:val="24"/>
        </w:rPr>
        <w:t>3</w:t>
      </w:r>
      <w:r w:rsidR="00F74D65">
        <w:rPr>
          <w:rFonts w:ascii="宋体" w:hAnsi="宋体" w:hint="eastAsia"/>
          <w:color w:val="000000"/>
          <w:sz w:val="24"/>
          <w:szCs w:val="24"/>
        </w:rPr>
        <w:t>）</w:t>
      </w:r>
      <w:r w:rsidR="003A31AD">
        <w:rPr>
          <w:rFonts w:ascii="宋体" w:hAnsi="宋体" w:hint="eastAsia"/>
          <w:color w:val="000000"/>
          <w:sz w:val="24"/>
          <w:szCs w:val="24"/>
        </w:rPr>
        <w:t>负责上述空调拆除、维修、安装工作。</w:t>
      </w:r>
      <w:r w:rsidR="00236004">
        <w:rPr>
          <w:rFonts w:ascii="宋体" w:hAnsi="宋体" w:hint="eastAsia"/>
          <w:color w:val="000000"/>
          <w:sz w:val="24"/>
          <w:szCs w:val="24"/>
        </w:rPr>
        <w:t>（</w:t>
      </w:r>
      <w:r w:rsidR="003A31AD">
        <w:rPr>
          <w:rFonts w:ascii="宋体" w:hAnsi="宋体"/>
          <w:color w:val="000000"/>
          <w:sz w:val="24"/>
          <w:szCs w:val="24"/>
        </w:rPr>
        <w:t>4</w:t>
      </w:r>
      <w:r w:rsidR="0095559D">
        <w:rPr>
          <w:rFonts w:ascii="宋体" w:hAnsi="宋体" w:hint="eastAsia"/>
          <w:color w:val="000000"/>
          <w:sz w:val="24"/>
          <w:szCs w:val="24"/>
        </w:rPr>
        <w:t>）</w:t>
      </w:r>
      <w:r w:rsidR="003A31AD">
        <w:rPr>
          <w:rFonts w:ascii="宋体" w:hAnsi="宋体" w:hint="eastAsia"/>
          <w:color w:val="000000"/>
          <w:sz w:val="24"/>
          <w:szCs w:val="24"/>
        </w:rPr>
        <w:t>负责空调改造内容相关的运行</w:t>
      </w:r>
      <w:r w:rsidR="003A31AD" w:rsidRPr="00055040">
        <w:rPr>
          <w:rFonts w:ascii="宋体" w:hAnsi="宋体" w:hint="eastAsia"/>
          <w:color w:val="000000"/>
          <w:sz w:val="24"/>
          <w:szCs w:val="24"/>
        </w:rPr>
        <w:t>和调试工作。</w:t>
      </w:r>
    </w:p>
    <w:p w:rsidR="00670BEB" w:rsidRPr="00F74D65" w:rsidRDefault="00F74D65" w:rsidP="00F74D65">
      <w:pPr>
        <w:spacing w:line="400" w:lineRule="exact"/>
        <w:jc w:val="left"/>
        <w:rPr>
          <w:rFonts w:asciiTheme="minorEastAsia" w:hAnsiTheme="minorEastAsia"/>
          <w:b/>
          <w:sz w:val="32"/>
          <w:szCs w:val="28"/>
        </w:rPr>
      </w:pPr>
      <w:r w:rsidRPr="00F74D65">
        <w:rPr>
          <w:rFonts w:asciiTheme="minorEastAsia" w:hAnsiTheme="minorEastAsia" w:hint="eastAsia"/>
          <w:b/>
          <w:sz w:val="32"/>
          <w:szCs w:val="28"/>
        </w:rPr>
        <w:t>二</w:t>
      </w:r>
      <w:r w:rsidR="00670BEB" w:rsidRPr="00F74D65">
        <w:rPr>
          <w:rFonts w:asciiTheme="minorEastAsia" w:hAnsiTheme="minorEastAsia" w:hint="eastAsia"/>
          <w:b/>
          <w:sz w:val="32"/>
          <w:szCs w:val="28"/>
        </w:rPr>
        <w:t>、运行环境及介质参数</w:t>
      </w:r>
    </w:p>
    <w:p w:rsidR="00670BEB" w:rsidRDefault="00670BEB" w:rsidP="00670BEB">
      <w:pPr>
        <w:spacing w:line="276" w:lineRule="auto"/>
        <w:rPr>
          <w:rFonts w:ascii="宋体" w:hAnsi="宋体"/>
          <w:bCs/>
          <w:sz w:val="24"/>
          <w:szCs w:val="18"/>
        </w:rPr>
      </w:pPr>
      <w:r w:rsidRPr="00670BEB">
        <w:rPr>
          <w:rFonts w:ascii="宋体" w:hAnsi="宋体" w:hint="eastAsia"/>
          <w:bCs/>
          <w:sz w:val="24"/>
          <w:szCs w:val="18"/>
        </w:rPr>
        <w:t>车间温度≤</w:t>
      </w:r>
      <w:r w:rsidRPr="00670BEB">
        <w:rPr>
          <w:rFonts w:ascii="宋体" w:hAnsi="宋体" w:hint="eastAsia"/>
          <w:bCs/>
          <w:sz w:val="24"/>
          <w:szCs w:val="18"/>
        </w:rPr>
        <w:t>40</w:t>
      </w:r>
      <w:r w:rsidRPr="00670BEB">
        <w:rPr>
          <w:rFonts w:ascii="宋体" w:hAnsi="宋体" w:hint="eastAsia"/>
          <w:bCs/>
          <w:sz w:val="24"/>
          <w:szCs w:val="18"/>
        </w:rPr>
        <w:t>℃；</w:t>
      </w:r>
    </w:p>
    <w:p w:rsidR="00CD15BD" w:rsidRDefault="00CD15BD" w:rsidP="00670BEB">
      <w:pPr>
        <w:spacing w:line="276" w:lineRule="auto"/>
        <w:rPr>
          <w:rFonts w:ascii="宋体" w:hAnsi="宋体"/>
          <w:bCs/>
          <w:sz w:val="24"/>
          <w:szCs w:val="18"/>
        </w:rPr>
      </w:pPr>
      <w:r>
        <w:rPr>
          <w:rFonts w:ascii="宋体" w:hAnsi="宋体" w:hint="eastAsia"/>
          <w:bCs/>
          <w:sz w:val="24"/>
          <w:szCs w:val="18"/>
        </w:rPr>
        <w:t>控制室</w:t>
      </w:r>
      <w:r w:rsidR="00420475">
        <w:rPr>
          <w:rFonts w:ascii="宋体" w:hAnsi="宋体" w:hint="eastAsia"/>
          <w:bCs/>
          <w:sz w:val="24"/>
          <w:szCs w:val="18"/>
        </w:rPr>
        <w:t>环境</w:t>
      </w:r>
      <w:r>
        <w:rPr>
          <w:rFonts w:ascii="宋体" w:hAnsi="宋体" w:hint="eastAsia"/>
          <w:bCs/>
          <w:sz w:val="24"/>
          <w:szCs w:val="18"/>
        </w:rPr>
        <w:t>温度</w:t>
      </w:r>
      <w:r w:rsidR="002A1B0E">
        <w:rPr>
          <w:rFonts w:ascii="宋体" w:hAnsi="宋体" w:hint="eastAsia"/>
          <w:bCs/>
          <w:sz w:val="24"/>
          <w:szCs w:val="18"/>
        </w:rPr>
        <w:t>≥</w:t>
      </w:r>
      <w:r w:rsidR="002A1B0E">
        <w:rPr>
          <w:rFonts w:ascii="宋体" w:hAnsi="宋体" w:hint="eastAsia"/>
          <w:bCs/>
          <w:sz w:val="24"/>
          <w:szCs w:val="18"/>
        </w:rPr>
        <w:t>5</w:t>
      </w:r>
      <w:r w:rsidR="002A1B0E">
        <w:rPr>
          <w:rFonts w:ascii="宋体" w:hAnsi="宋体"/>
          <w:bCs/>
          <w:sz w:val="24"/>
          <w:szCs w:val="18"/>
        </w:rPr>
        <w:t>0</w:t>
      </w:r>
      <w:r w:rsidR="002A1B0E">
        <w:rPr>
          <w:rFonts w:ascii="宋体" w:hAnsi="宋体" w:hint="eastAsia"/>
          <w:bCs/>
          <w:sz w:val="24"/>
          <w:szCs w:val="18"/>
        </w:rPr>
        <w:t>℃</w:t>
      </w:r>
    </w:p>
    <w:p w:rsidR="002A1B0E" w:rsidRPr="00670BEB" w:rsidRDefault="002A1B0E" w:rsidP="00670BEB">
      <w:pPr>
        <w:spacing w:line="276" w:lineRule="auto"/>
        <w:rPr>
          <w:rFonts w:ascii="宋体" w:hAnsi="宋体"/>
          <w:bCs/>
          <w:sz w:val="24"/>
          <w:szCs w:val="18"/>
        </w:rPr>
      </w:pPr>
      <w:r>
        <w:rPr>
          <w:rFonts w:ascii="宋体" w:hAnsi="宋体" w:hint="eastAsia"/>
          <w:bCs/>
          <w:sz w:val="24"/>
          <w:szCs w:val="18"/>
        </w:rPr>
        <w:t>改造后控制室温度≤</w:t>
      </w:r>
      <w:r>
        <w:rPr>
          <w:rFonts w:ascii="宋体" w:hAnsi="宋体" w:hint="eastAsia"/>
          <w:bCs/>
          <w:sz w:val="24"/>
          <w:szCs w:val="18"/>
        </w:rPr>
        <w:t>2</w:t>
      </w:r>
      <w:r>
        <w:rPr>
          <w:rFonts w:ascii="宋体" w:hAnsi="宋体"/>
          <w:bCs/>
          <w:sz w:val="24"/>
          <w:szCs w:val="18"/>
        </w:rPr>
        <w:t>4</w:t>
      </w:r>
      <w:r>
        <w:rPr>
          <w:rFonts w:ascii="宋体" w:hAnsi="宋体" w:hint="eastAsia"/>
          <w:bCs/>
          <w:sz w:val="24"/>
          <w:szCs w:val="18"/>
        </w:rPr>
        <w:t>℃</w:t>
      </w:r>
    </w:p>
    <w:p w:rsidR="00670BEB" w:rsidRPr="00670BEB" w:rsidRDefault="00670BEB" w:rsidP="00670BEB">
      <w:pPr>
        <w:spacing w:line="276" w:lineRule="auto"/>
        <w:rPr>
          <w:rFonts w:ascii="宋体" w:hAnsi="宋体"/>
          <w:bCs/>
          <w:sz w:val="24"/>
          <w:szCs w:val="18"/>
        </w:rPr>
      </w:pPr>
      <w:r w:rsidRPr="00670BEB">
        <w:rPr>
          <w:rFonts w:ascii="宋体" w:hAnsi="宋体" w:hint="eastAsia"/>
          <w:bCs/>
          <w:sz w:val="24"/>
        </w:rPr>
        <w:t>电力：</w:t>
      </w:r>
      <w:r w:rsidRPr="00670BEB">
        <w:rPr>
          <w:rFonts w:ascii="宋体" w:hAnsi="宋体" w:hint="eastAsia"/>
          <w:bCs/>
          <w:sz w:val="24"/>
        </w:rPr>
        <w:t>380V</w:t>
      </w:r>
      <w:r w:rsidRPr="00670BEB">
        <w:rPr>
          <w:rFonts w:ascii="宋体" w:hAnsi="宋体" w:hint="eastAsia"/>
          <w:bCs/>
          <w:sz w:val="24"/>
        </w:rPr>
        <w:t>、</w:t>
      </w:r>
      <w:r w:rsidRPr="00670BEB">
        <w:rPr>
          <w:rFonts w:ascii="宋体" w:hAnsi="宋体" w:hint="eastAsia"/>
          <w:bCs/>
          <w:sz w:val="24"/>
        </w:rPr>
        <w:t>50HZ</w:t>
      </w:r>
      <w:r w:rsidRPr="00670BEB">
        <w:rPr>
          <w:rFonts w:ascii="宋体" w:hAnsi="宋体"/>
          <w:bCs/>
          <w:sz w:val="24"/>
        </w:rPr>
        <w:t>/220v</w:t>
      </w:r>
      <w:r w:rsidRPr="00670BEB">
        <w:rPr>
          <w:rFonts w:ascii="宋体" w:hAnsi="宋体" w:hint="eastAsia"/>
          <w:bCs/>
          <w:sz w:val="24"/>
        </w:rPr>
        <w:t>、</w:t>
      </w:r>
      <w:r w:rsidRPr="00670BEB">
        <w:rPr>
          <w:rFonts w:ascii="宋体" w:hAnsi="宋体" w:hint="eastAsia"/>
          <w:bCs/>
          <w:sz w:val="24"/>
        </w:rPr>
        <w:t>5</w:t>
      </w:r>
      <w:r w:rsidRPr="00670BEB">
        <w:rPr>
          <w:rFonts w:ascii="宋体" w:hAnsi="宋体"/>
          <w:bCs/>
          <w:sz w:val="24"/>
        </w:rPr>
        <w:t>0</w:t>
      </w:r>
      <w:r w:rsidRPr="00670BEB">
        <w:rPr>
          <w:rFonts w:ascii="宋体" w:hAnsi="宋体" w:hint="eastAsia"/>
          <w:bCs/>
          <w:sz w:val="24"/>
        </w:rPr>
        <w:t>HZ</w:t>
      </w:r>
    </w:p>
    <w:p w:rsidR="00670BEB" w:rsidRPr="00F74D65" w:rsidRDefault="00670BEB" w:rsidP="00F74D65">
      <w:pPr>
        <w:spacing w:line="400" w:lineRule="exact"/>
        <w:jc w:val="left"/>
        <w:rPr>
          <w:rFonts w:asciiTheme="minorEastAsia" w:hAnsiTheme="minorEastAsia"/>
          <w:b/>
          <w:sz w:val="32"/>
          <w:szCs w:val="28"/>
        </w:rPr>
      </w:pPr>
      <w:r w:rsidRPr="00F74D65">
        <w:rPr>
          <w:rFonts w:asciiTheme="minorEastAsia" w:hAnsiTheme="minorEastAsia" w:hint="eastAsia"/>
          <w:b/>
          <w:sz w:val="32"/>
          <w:szCs w:val="28"/>
        </w:rPr>
        <w:t>三、技术要求</w:t>
      </w:r>
    </w:p>
    <w:tbl>
      <w:tblPr>
        <w:tblW w:w="487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122"/>
        <w:gridCol w:w="4963"/>
      </w:tblGrid>
      <w:tr w:rsidR="00670BEB" w:rsidRPr="00C031FB" w:rsidTr="00D926E5">
        <w:trPr>
          <w:trHeight w:val="10"/>
          <w:tblHeader/>
          <w:jc w:val="center"/>
        </w:trPr>
        <w:tc>
          <w:tcPr>
            <w:tcW w:w="1931" w:type="pct"/>
            <w:shd w:val="clear" w:color="auto" w:fill="auto"/>
            <w:tcMar>
              <w:left w:w="0" w:type="dxa"/>
              <w:right w:w="0" w:type="dxa"/>
            </w:tcMar>
            <w:vAlign w:val="center"/>
          </w:tcPr>
          <w:p w:rsidR="00670BEB" w:rsidRPr="00C031FB" w:rsidRDefault="00670BEB" w:rsidP="00D926E5">
            <w:pPr>
              <w:snapToGrid w:val="0"/>
              <w:spacing w:before="40" w:after="40" w:line="276" w:lineRule="auto"/>
              <w:jc w:val="center"/>
              <w:rPr>
                <w:rFonts w:ascii="宋体" w:hAnsi="宋体"/>
                <w:sz w:val="24"/>
              </w:rPr>
            </w:pPr>
            <w:r w:rsidRPr="00C031FB">
              <w:rPr>
                <w:rFonts w:ascii="宋体" w:hAnsi="宋体"/>
                <w:sz w:val="24"/>
              </w:rPr>
              <w:t>项</w:t>
            </w:r>
            <w:r w:rsidRPr="00C031FB">
              <w:rPr>
                <w:rFonts w:ascii="宋体" w:hAnsi="宋体"/>
                <w:sz w:val="24"/>
              </w:rPr>
              <w:t xml:space="preserve">    </w:t>
            </w:r>
            <w:r w:rsidRPr="00C031FB">
              <w:rPr>
                <w:rFonts w:ascii="宋体" w:hAnsi="宋体"/>
                <w:sz w:val="24"/>
              </w:rPr>
              <w:t>目</w:t>
            </w:r>
          </w:p>
        </w:tc>
        <w:tc>
          <w:tcPr>
            <w:tcW w:w="3069" w:type="pct"/>
            <w:shd w:val="clear" w:color="auto" w:fill="auto"/>
            <w:tcMar>
              <w:left w:w="0" w:type="dxa"/>
              <w:right w:w="0" w:type="dxa"/>
            </w:tcMar>
            <w:vAlign w:val="center"/>
          </w:tcPr>
          <w:p w:rsidR="00670BEB" w:rsidRPr="00C031FB" w:rsidRDefault="00670BEB" w:rsidP="00D926E5">
            <w:pPr>
              <w:snapToGrid w:val="0"/>
              <w:spacing w:before="40" w:after="40" w:line="276" w:lineRule="auto"/>
              <w:jc w:val="center"/>
              <w:rPr>
                <w:rFonts w:ascii="宋体" w:hAnsi="宋体"/>
                <w:spacing w:val="40"/>
                <w:sz w:val="24"/>
              </w:rPr>
            </w:pPr>
            <w:r w:rsidRPr="00C031FB">
              <w:rPr>
                <w:rFonts w:ascii="宋体" w:hAnsi="宋体"/>
                <w:spacing w:val="40"/>
                <w:sz w:val="24"/>
              </w:rPr>
              <w:t>技术参数要求</w:t>
            </w:r>
          </w:p>
        </w:tc>
      </w:tr>
      <w:tr w:rsidR="00670BEB" w:rsidRPr="00C031FB" w:rsidTr="00D926E5">
        <w:trPr>
          <w:trHeight w:val="10"/>
          <w:tblHeader/>
          <w:jc w:val="center"/>
        </w:trPr>
        <w:tc>
          <w:tcPr>
            <w:tcW w:w="1931" w:type="pct"/>
            <w:tcBorders>
              <w:top w:val="single" w:sz="4"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670BEB" w:rsidRPr="00C031FB" w:rsidRDefault="00670BEB" w:rsidP="00D926E5">
            <w:pPr>
              <w:snapToGrid w:val="0"/>
              <w:spacing w:before="40" w:after="40" w:line="276" w:lineRule="auto"/>
              <w:jc w:val="center"/>
              <w:rPr>
                <w:rFonts w:ascii="宋体" w:hAnsi="宋体"/>
                <w:sz w:val="24"/>
              </w:rPr>
            </w:pPr>
            <w:r w:rsidRPr="00C031FB">
              <w:rPr>
                <w:rFonts w:ascii="宋体" w:hAnsi="宋体"/>
                <w:sz w:val="24"/>
              </w:rPr>
              <w:t>能效比</w:t>
            </w:r>
          </w:p>
        </w:tc>
        <w:tc>
          <w:tcPr>
            <w:tcW w:w="3069" w:type="pct"/>
            <w:tcBorders>
              <w:top w:val="single" w:sz="4"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670BEB" w:rsidRPr="00F5198C" w:rsidRDefault="00670BEB" w:rsidP="00D926E5">
            <w:pPr>
              <w:snapToGrid w:val="0"/>
              <w:spacing w:before="40" w:after="40" w:line="276" w:lineRule="auto"/>
              <w:jc w:val="center"/>
              <w:rPr>
                <w:rFonts w:ascii="宋体" w:hAnsi="宋体"/>
                <w:spacing w:val="40"/>
                <w:sz w:val="24"/>
              </w:rPr>
            </w:pPr>
            <w:r w:rsidRPr="00F5198C">
              <w:rPr>
                <w:rFonts w:ascii="宋体" w:hAnsi="宋体"/>
                <w:spacing w:val="40"/>
                <w:sz w:val="24"/>
              </w:rPr>
              <w:t>≥3.</w:t>
            </w:r>
            <w:r w:rsidRPr="00F5198C">
              <w:rPr>
                <w:rFonts w:ascii="宋体" w:hAnsi="宋体" w:hint="eastAsia"/>
                <w:spacing w:val="40"/>
                <w:sz w:val="24"/>
              </w:rPr>
              <w:t>0</w:t>
            </w:r>
          </w:p>
        </w:tc>
      </w:tr>
      <w:tr w:rsidR="00670BEB" w:rsidRPr="00C031FB" w:rsidTr="00D926E5">
        <w:trPr>
          <w:trHeight w:val="10"/>
          <w:jc w:val="center"/>
        </w:trPr>
        <w:tc>
          <w:tcPr>
            <w:tcW w:w="1931" w:type="pct"/>
            <w:shd w:val="clear" w:color="auto" w:fill="auto"/>
            <w:tcMar>
              <w:left w:w="0" w:type="dxa"/>
              <w:right w:w="0" w:type="dxa"/>
            </w:tcMar>
            <w:vAlign w:val="center"/>
          </w:tcPr>
          <w:p w:rsidR="00670BEB" w:rsidRPr="00C031FB" w:rsidRDefault="00670BEB" w:rsidP="00D926E5">
            <w:pPr>
              <w:snapToGrid w:val="0"/>
              <w:spacing w:before="40" w:after="40" w:line="276" w:lineRule="auto"/>
              <w:jc w:val="center"/>
              <w:rPr>
                <w:rFonts w:ascii="宋体" w:hAnsi="宋体"/>
                <w:sz w:val="24"/>
              </w:rPr>
            </w:pPr>
            <w:r w:rsidRPr="00C031FB">
              <w:rPr>
                <w:rFonts w:ascii="宋体" w:hAnsi="宋体"/>
                <w:sz w:val="24"/>
              </w:rPr>
              <w:t>噪声（</w:t>
            </w:r>
            <w:r w:rsidRPr="00C031FB">
              <w:rPr>
                <w:rFonts w:ascii="宋体" w:hAnsi="宋体"/>
                <w:sz w:val="24"/>
              </w:rPr>
              <w:t>dB</w:t>
            </w:r>
            <w:r w:rsidRPr="00C031FB">
              <w:rPr>
                <w:rFonts w:ascii="宋体" w:hAnsi="宋体"/>
                <w:sz w:val="24"/>
              </w:rPr>
              <w:t>）</w:t>
            </w:r>
          </w:p>
        </w:tc>
        <w:tc>
          <w:tcPr>
            <w:tcW w:w="3069" w:type="pct"/>
            <w:shd w:val="clear" w:color="auto" w:fill="auto"/>
            <w:tcMar>
              <w:left w:w="0" w:type="dxa"/>
              <w:right w:w="0" w:type="dxa"/>
            </w:tcMar>
            <w:vAlign w:val="center"/>
          </w:tcPr>
          <w:p w:rsidR="00670BEB" w:rsidRPr="00C031FB" w:rsidRDefault="00670BEB" w:rsidP="00D926E5">
            <w:pPr>
              <w:snapToGrid w:val="0"/>
              <w:spacing w:before="40" w:after="40" w:line="276" w:lineRule="auto"/>
              <w:jc w:val="center"/>
              <w:rPr>
                <w:rFonts w:ascii="宋体" w:hAnsi="宋体"/>
                <w:sz w:val="24"/>
              </w:rPr>
            </w:pPr>
            <w:r w:rsidRPr="00C031FB">
              <w:rPr>
                <w:rFonts w:ascii="宋体" w:hAnsi="宋体"/>
                <w:sz w:val="24"/>
              </w:rPr>
              <w:t>≤6</w:t>
            </w:r>
            <w:r>
              <w:rPr>
                <w:rFonts w:ascii="宋体" w:hAnsi="宋体"/>
                <w:sz w:val="24"/>
              </w:rPr>
              <w:t>0</w:t>
            </w:r>
          </w:p>
        </w:tc>
      </w:tr>
      <w:tr w:rsidR="00670BEB" w:rsidRPr="00C031FB" w:rsidTr="00D926E5">
        <w:trPr>
          <w:trHeight w:val="10"/>
          <w:jc w:val="center"/>
        </w:trPr>
        <w:tc>
          <w:tcPr>
            <w:tcW w:w="1931" w:type="pct"/>
            <w:shd w:val="clear" w:color="auto" w:fill="auto"/>
            <w:tcMar>
              <w:left w:w="0" w:type="dxa"/>
              <w:right w:w="0" w:type="dxa"/>
            </w:tcMar>
            <w:vAlign w:val="center"/>
          </w:tcPr>
          <w:p w:rsidR="00670BEB" w:rsidRPr="00B42861" w:rsidRDefault="00670BEB" w:rsidP="00D926E5">
            <w:pPr>
              <w:snapToGrid w:val="0"/>
              <w:spacing w:before="40" w:after="40"/>
              <w:jc w:val="center"/>
              <w:rPr>
                <w:rFonts w:ascii="宋体" w:hAnsi="宋体"/>
                <w:sz w:val="24"/>
              </w:rPr>
            </w:pPr>
            <w:r w:rsidRPr="00B42861">
              <w:rPr>
                <w:rFonts w:ascii="宋体" w:hAnsi="宋体"/>
                <w:sz w:val="24"/>
              </w:rPr>
              <w:t>压缩机数量（台）</w:t>
            </w:r>
          </w:p>
        </w:tc>
        <w:tc>
          <w:tcPr>
            <w:tcW w:w="3069" w:type="pct"/>
            <w:shd w:val="clear" w:color="auto" w:fill="auto"/>
            <w:tcMar>
              <w:left w:w="0" w:type="dxa"/>
              <w:right w:w="0" w:type="dxa"/>
            </w:tcMar>
            <w:vAlign w:val="center"/>
          </w:tcPr>
          <w:p w:rsidR="00670BEB" w:rsidRPr="00B42861" w:rsidRDefault="00670BEB" w:rsidP="00D926E5">
            <w:pPr>
              <w:snapToGrid w:val="0"/>
              <w:spacing w:before="40" w:after="40"/>
              <w:jc w:val="center"/>
              <w:rPr>
                <w:rFonts w:ascii="宋体" w:hAnsi="宋体"/>
                <w:sz w:val="24"/>
              </w:rPr>
            </w:pPr>
            <w:r w:rsidRPr="00B42861">
              <w:rPr>
                <w:rFonts w:ascii="宋体" w:hAnsi="宋体"/>
                <w:sz w:val="24"/>
              </w:rPr>
              <w:t>1</w:t>
            </w:r>
          </w:p>
        </w:tc>
      </w:tr>
      <w:tr w:rsidR="00670BEB" w:rsidRPr="00C031FB" w:rsidTr="00D926E5">
        <w:trPr>
          <w:trHeight w:val="10"/>
          <w:jc w:val="center"/>
        </w:trPr>
        <w:tc>
          <w:tcPr>
            <w:tcW w:w="1931" w:type="pct"/>
            <w:shd w:val="clear" w:color="auto" w:fill="auto"/>
            <w:tcMar>
              <w:left w:w="0" w:type="dxa"/>
              <w:right w:w="0" w:type="dxa"/>
            </w:tcMar>
            <w:vAlign w:val="center"/>
          </w:tcPr>
          <w:p w:rsidR="00670BEB" w:rsidRPr="00C031FB" w:rsidRDefault="00670BEB" w:rsidP="00D926E5">
            <w:pPr>
              <w:snapToGrid w:val="0"/>
              <w:spacing w:before="40" w:after="40" w:line="276" w:lineRule="auto"/>
              <w:jc w:val="center"/>
              <w:rPr>
                <w:rFonts w:ascii="宋体" w:hAnsi="宋体"/>
                <w:sz w:val="24"/>
              </w:rPr>
            </w:pPr>
            <w:r w:rsidRPr="00C031FB">
              <w:rPr>
                <w:rFonts w:ascii="宋体" w:hAnsi="宋体"/>
                <w:sz w:val="24"/>
              </w:rPr>
              <w:t>平均无故障时间</w:t>
            </w:r>
          </w:p>
        </w:tc>
        <w:tc>
          <w:tcPr>
            <w:tcW w:w="3069" w:type="pct"/>
            <w:shd w:val="clear" w:color="auto" w:fill="auto"/>
            <w:tcMar>
              <w:left w:w="0" w:type="dxa"/>
              <w:right w:w="0" w:type="dxa"/>
            </w:tcMar>
            <w:vAlign w:val="center"/>
          </w:tcPr>
          <w:p w:rsidR="00670BEB" w:rsidRPr="00C031FB" w:rsidRDefault="00670BEB" w:rsidP="00D926E5">
            <w:pPr>
              <w:snapToGrid w:val="0"/>
              <w:spacing w:before="40" w:after="40" w:line="276" w:lineRule="auto"/>
              <w:jc w:val="center"/>
              <w:rPr>
                <w:rFonts w:ascii="宋体" w:hAnsi="宋体"/>
                <w:sz w:val="24"/>
              </w:rPr>
            </w:pPr>
            <w:r w:rsidRPr="00C031FB">
              <w:rPr>
                <w:rFonts w:ascii="宋体" w:hAnsi="宋体"/>
                <w:sz w:val="24"/>
              </w:rPr>
              <w:t>≥</w:t>
            </w:r>
            <w:r>
              <w:rPr>
                <w:rFonts w:ascii="宋体" w:hAnsi="宋体"/>
                <w:sz w:val="24"/>
              </w:rPr>
              <w:t>3</w:t>
            </w:r>
            <w:r w:rsidRPr="00C031FB">
              <w:rPr>
                <w:rFonts w:ascii="宋体" w:hAnsi="宋体"/>
                <w:sz w:val="24"/>
              </w:rPr>
              <w:t>万小时</w:t>
            </w:r>
          </w:p>
        </w:tc>
      </w:tr>
      <w:tr w:rsidR="00670BEB" w:rsidRPr="00C031FB" w:rsidTr="00D926E5">
        <w:trPr>
          <w:trHeight w:val="10"/>
          <w:jc w:val="center"/>
        </w:trPr>
        <w:tc>
          <w:tcPr>
            <w:tcW w:w="1931" w:type="pct"/>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670BEB" w:rsidRPr="00C12927" w:rsidRDefault="00670BEB" w:rsidP="00D926E5">
            <w:pPr>
              <w:snapToGrid w:val="0"/>
              <w:spacing w:before="40" w:after="40" w:line="276" w:lineRule="auto"/>
              <w:jc w:val="center"/>
              <w:rPr>
                <w:rFonts w:ascii="宋体" w:hAnsi="宋体"/>
                <w:sz w:val="24"/>
              </w:rPr>
            </w:pPr>
            <w:r w:rsidRPr="00C12927">
              <w:rPr>
                <w:rFonts w:ascii="宋体" w:hAnsi="宋体" w:hint="eastAsia"/>
                <w:sz w:val="24"/>
              </w:rPr>
              <w:t>过滤器</w:t>
            </w:r>
          </w:p>
        </w:tc>
        <w:tc>
          <w:tcPr>
            <w:tcW w:w="3069" w:type="pct"/>
            <w:tcBorders>
              <w:top w:val="single" w:sz="4" w:space="0" w:color="auto"/>
              <w:left w:val="single" w:sz="4" w:space="0" w:color="auto"/>
              <w:bottom w:val="single" w:sz="8" w:space="0" w:color="auto"/>
              <w:right w:val="single" w:sz="8" w:space="0" w:color="auto"/>
            </w:tcBorders>
            <w:shd w:val="clear" w:color="auto" w:fill="auto"/>
            <w:tcMar>
              <w:left w:w="0" w:type="dxa"/>
              <w:right w:w="0" w:type="dxa"/>
            </w:tcMar>
            <w:vAlign w:val="center"/>
          </w:tcPr>
          <w:p w:rsidR="00670BEB" w:rsidRPr="00C12927" w:rsidRDefault="00670BEB" w:rsidP="00D926E5">
            <w:pPr>
              <w:snapToGrid w:val="0"/>
              <w:spacing w:before="40" w:after="40" w:line="276" w:lineRule="auto"/>
              <w:jc w:val="center"/>
              <w:rPr>
                <w:rFonts w:ascii="宋体" w:hAnsi="宋体"/>
                <w:sz w:val="24"/>
              </w:rPr>
            </w:pPr>
            <w:r w:rsidRPr="00C12927">
              <w:rPr>
                <w:rFonts w:ascii="宋体" w:hAnsi="宋体" w:hint="eastAsia"/>
                <w:sz w:val="24"/>
              </w:rPr>
              <w:t>尼龙过滤网</w:t>
            </w:r>
            <w:r w:rsidRPr="00C12927">
              <w:rPr>
                <w:rFonts w:ascii="宋体" w:hAnsi="宋体" w:hint="eastAsia"/>
                <w:sz w:val="24"/>
              </w:rPr>
              <w:t xml:space="preserve"> G1</w:t>
            </w:r>
            <w:r w:rsidRPr="00C12927">
              <w:rPr>
                <w:rFonts w:ascii="宋体" w:hAnsi="宋体" w:hint="eastAsia"/>
                <w:sz w:val="24"/>
              </w:rPr>
              <w:t>效率</w:t>
            </w:r>
            <w:r w:rsidRPr="00C12927">
              <w:rPr>
                <w:rFonts w:ascii="宋体" w:hAnsi="宋体" w:hint="eastAsia"/>
                <w:sz w:val="24"/>
              </w:rPr>
              <w:t>/</w:t>
            </w:r>
            <w:r w:rsidRPr="00C12927">
              <w:rPr>
                <w:rFonts w:ascii="宋体" w:hAnsi="宋体" w:hint="eastAsia"/>
                <w:sz w:val="24"/>
              </w:rPr>
              <w:t>铝制过滤网</w:t>
            </w:r>
            <w:r w:rsidRPr="00C12927">
              <w:rPr>
                <w:rFonts w:ascii="宋体" w:hAnsi="宋体" w:hint="eastAsia"/>
                <w:sz w:val="24"/>
              </w:rPr>
              <w:t xml:space="preserve"> G2</w:t>
            </w:r>
            <w:r w:rsidRPr="00C12927">
              <w:rPr>
                <w:rFonts w:ascii="宋体" w:hAnsi="宋体" w:hint="eastAsia"/>
                <w:sz w:val="24"/>
              </w:rPr>
              <w:t>效率</w:t>
            </w:r>
          </w:p>
        </w:tc>
      </w:tr>
    </w:tbl>
    <w:p w:rsidR="00670BEB" w:rsidRPr="00670BEB" w:rsidRDefault="00670BEB" w:rsidP="00670BEB">
      <w:pPr>
        <w:spacing w:line="276" w:lineRule="auto"/>
        <w:rPr>
          <w:rFonts w:ascii="宋体" w:hAnsi="宋体"/>
          <w:sz w:val="24"/>
        </w:rPr>
      </w:pPr>
      <w:r w:rsidRPr="00670BEB">
        <w:rPr>
          <w:rFonts w:ascii="宋体" w:hAnsi="宋体"/>
          <w:sz w:val="24"/>
        </w:rPr>
        <w:t xml:space="preserve"> </w:t>
      </w:r>
    </w:p>
    <w:p w:rsidR="00670BEB" w:rsidRPr="00670BEB" w:rsidRDefault="008056C6" w:rsidP="00670BEB">
      <w:pPr>
        <w:spacing w:line="276" w:lineRule="auto"/>
        <w:rPr>
          <w:rFonts w:ascii="宋体" w:hAnsi="宋体"/>
          <w:sz w:val="24"/>
        </w:rPr>
      </w:pPr>
      <w:r>
        <w:rPr>
          <w:rFonts w:ascii="宋体" w:hAnsi="宋体"/>
          <w:sz w:val="24"/>
        </w:rPr>
        <w:t>1</w:t>
      </w:r>
      <w:r w:rsidR="00F74D65">
        <w:rPr>
          <w:rFonts w:ascii="宋体" w:hAnsi="宋体" w:hint="eastAsia"/>
          <w:sz w:val="24"/>
        </w:rPr>
        <w:t>、</w:t>
      </w:r>
      <w:r w:rsidR="00670BEB" w:rsidRPr="00670BEB">
        <w:rPr>
          <w:rFonts w:ascii="宋体" w:hAnsi="宋体"/>
          <w:sz w:val="24"/>
        </w:rPr>
        <w:t xml:space="preserve"> </w:t>
      </w:r>
      <w:r w:rsidR="00670BEB" w:rsidRPr="00670BEB">
        <w:rPr>
          <w:rFonts w:ascii="宋体" w:hAnsi="宋体" w:hint="eastAsia"/>
          <w:sz w:val="24"/>
        </w:rPr>
        <w:t>压缩机必须采用高效可靠的压缩机，须为世界知名品牌压缩机</w:t>
      </w:r>
      <w:r w:rsidR="00F511B3">
        <w:rPr>
          <w:rFonts w:ascii="宋体" w:hAnsi="宋体" w:hint="eastAsia"/>
          <w:sz w:val="24"/>
        </w:rPr>
        <w:t>(</w:t>
      </w:r>
      <w:r w:rsidR="00D06D59">
        <w:rPr>
          <w:rFonts w:ascii="宋体" w:hAnsi="宋体" w:hint="eastAsia"/>
          <w:sz w:val="24"/>
        </w:rPr>
        <w:t>格力、</w:t>
      </w:r>
      <w:r w:rsidR="00552E23">
        <w:rPr>
          <w:rFonts w:ascii="宋体" w:hAnsi="宋体" w:hint="eastAsia"/>
          <w:sz w:val="24"/>
        </w:rPr>
        <w:t>美芝</w:t>
      </w:r>
      <w:r w:rsidR="00941CF0">
        <w:rPr>
          <w:rFonts w:ascii="宋体" w:hAnsi="宋体" w:hint="eastAsia"/>
          <w:sz w:val="24"/>
        </w:rPr>
        <w:t>、三菱电机、三菱重工、大金</w:t>
      </w:r>
      <w:r w:rsidR="00552E23">
        <w:rPr>
          <w:rFonts w:ascii="宋体" w:hAnsi="宋体" w:hint="eastAsia"/>
          <w:sz w:val="24"/>
        </w:rPr>
        <w:t>或同等级品牌</w:t>
      </w:r>
      <w:r w:rsidR="00F511B3">
        <w:rPr>
          <w:rFonts w:ascii="宋体" w:hAnsi="宋体"/>
          <w:sz w:val="24"/>
        </w:rPr>
        <w:t>)</w:t>
      </w:r>
      <w:r w:rsidR="00670BEB" w:rsidRPr="00670BEB">
        <w:rPr>
          <w:rFonts w:ascii="宋体" w:hAnsi="宋体" w:hint="eastAsia"/>
          <w:sz w:val="24"/>
        </w:rPr>
        <w:t>。</w:t>
      </w:r>
    </w:p>
    <w:p w:rsidR="00670BEB" w:rsidRPr="00670BEB" w:rsidRDefault="008056C6" w:rsidP="00670BEB">
      <w:pPr>
        <w:spacing w:line="276" w:lineRule="auto"/>
        <w:rPr>
          <w:rFonts w:ascii="宋体" w:hAnsi="宋体"/>
          <w:sz w:val="24"/>
        </w:rPr>
      </w:pPr>
      <w:r>
        <w:rPr>
          <w:rFonts w:ascii="宋体" w:hAnsi="宋体"/>
          <w:sz w:val="24"/>
        </w:rPr>
        <w:t>2</w:t>
      </w:r>
      <w:r w:rsidR="00F74D65">
        <w:rPr>
          <w:rFonts w:ascii="宋体" w:hAnsi="宋体" w:hint="eastAsia"/>
          <w:sz w:val="24"/>
        </w:rPr>
        <w:t>、</w:t>
      </w:r>
      <w:r w:rsidR="00F74D65">
        <w:rPr>
          <w:rFonts w:ascii="宋体" w:hAnsi="宋体"/>
          <w:sz w:val="24"/>
        </w:rPr>
        <w:t xml:space="preserve"> </w:t>
      </w:r>
      <w:r w:rsidR="00670BEB" w:rsidRPr="00670BEB">
        <w:rPr>
          <w:rFonts w:ascii="宋体" w:hAnsi="宋体" w:hint="eastAsia"/>
          <w:sz w:val="24"/>
        </w:rPr>
        <w:t>空调满足电压适应范围</w:t>
      </w:r>
      <w:r w:rsidR="00670BEB" w:rsidRPr="00670BEB">
        <w:rPr>
          <w:rFonts w:ascii="宋体" w:hAnsi="宋体" w:hint="eastAsia"/>
          <w:sz w:val="24"/>
        </w:rPr>
        <w:t>38</w:t>
      </w:r>
      <w:r w:rsidR="00670BEB" w:rsidRPr="00670BEB">
        <w:rPr>
          <w:rFonts w:ascii="宋体" w:hAnsi="宋体"/>
          <w:sz w:val="24"/>
        </w:rPr>
        <w:t>0/220</w:t>
      </w:r>
      <w:r w:rsidR="00670BEB" w:rsidRPr="00670BEB">
        <w:rPr>
          <w:rFonts w:ascii="宋体" w:hAnsi="宋体" w:hint="eastAsia"/>
          <w:sz w:val="24"/>
        </w:rPr>
        <w:t>±</w:t>
      </w:r>
      <w:r w:rsidR="00670BEB" w:rsidRPr="00670BEB">
        <w:rPr>
          <w:rFonts w:ascii="宋体" w:hAnsi="宋体" w:hint="eastAsia"/>
          <w:sz w:val="24"/>
        </w:rPr>
        <w:t>10%</w:t>
      </w:r>
      <w:r w:rsidR="00F511B3">
        <w:rPr>
          <w:rFonts w:ascii="宋体" w:hAnsi="宋体" w:hint="eastAsia"/>
          <w:sz w:val="24"/>
        </w:rPr>
        <w:t>，具备缺相保护、提示和报</w:t>
      </w:r>
      <w:r w:rsidR="00670BEB" w:rsidRPr="00670BEB">
        <w:rPr>
          <w:rFonts w:ascii="宋体" w:hAnsi="宋体" w:hint="eastAsia"/>
          <w:sz w:val="24"/>
        </w:rPr>
        <w:t>警功能。</w:t>
      </w:r>
    </w:p>
    <w:p w:rsidR="00670BEB" w:rsidRPr="00670BEB" w:rsidRDefault="008056C6" w:rsidP="00670BEB">
      <w:pPr>
        <w:spacing w:line="276" w:lineRule="auto"/>
        <w:rPr>
          <w:rFonts w:ascii="宋体" w:hAnsi="宋体"/>
          <w:sz w:val="24"/>
        </w:rPr>
      </w:pPr>
      <w:r>
        <w:rPr>
          <w:rFonts w:ascii="宋体" w:hAnsi="宋体"/>
          <w:sz w:val="24"/>
        </w:rPr>
        <w:t>3</w:t>
      </w:r>
      <w:r w:rsidR="00F74D65">
        <w:rPr>
          <w:rFonts w:ascii="宋体" w:hAnsi="宋体" w:hint="eastAsia"/>
          <w:sz w:val="24"/>
        </w:rPr>
        <w:t>、</w:t>
      </w:r>
      <w:r w:rsidR="00670BEB" w:rsidRPr="00670BEB">
        <w:rPr>
          <w:rFonts w:ascii="宋体" w:hAnsi="宋体"/>
          <w:sz w:val="24"/>
        </w:rPr>
        <w:t xml:space="preserve"> </w:t>
      </w:r>
      <w:r w:rsidR="00670BEB" w:rsidRPr="00670BEB">
        <w:rPr>
          <w:rFonts w:ascii="宋体" w:hAnsi="宋体" w:hint="eastAsia"/>
          <w:sz w:val="24"/>
        </w:rPr>
        <w:t>空调必须采用环保型制冷剂（</w:t>
      </w:r>
      <w:r w:rsidR="00670BEB" w:rsidRPr="00670BEB">
        <w:rPr>
          <w:rFonts w:ascii="宋体" w:hAnsi="宋体" w:hint="eastAsia"/>
          <w:sz w:val="24"/>
        </w:rPr>
        <w:t>R407C</w:t>
      </w:r>
      <w:r w:rsidR="00670BEB" w:rsidRPr="00670BEB">
        <w:rPr>
          <w:rFonts w:ascii="宋体" w:hAnsi="宋体" w:hint="eastAsia"/>
          <w:sz w:val="24"/>
        </w:rPr>
        <w:t>、</w:t>
      </w:r>
      <w:r w:rsidR="00670BEB" w:rsidRPr="00670BEB">
        <w:rPr>
          <w:rFonts w:ascii="宋体" w:hAnsi="宋体" w:hint="eastAsia"/>
          <w:sz w:val="24"/>
        </w:rPr>
        <w:t>R410A</w:t>
      </w:r>
      <w:r w:rsidR="00670BEB" w:rsidRPr="00670BEB">
        <w:rPr>
          <w:rFonts w:ascii="宋体" w:hAnsi="宋体" w:hint="eastAsia"/>
          <w:sz w:val="24"/>
        </w:rPr>
        <w:t>、</w:t>
      </w:r>
      <w:r w:rsidR="00670BEB" w:rsidRPr="00670BEB">
        <w:rPr>
          <w:rFonts w:ascii="宋体" w:hAnsi="宋体" w:hint="eastAsia"/>
          <w:sz w:val="24"/>
        </w:rPr>
        <w:t>R</w:t>
      </w:r>
      <w:r w:rsidR="00670BEB" w:rsidRPr="00670BEB">
        <w:rPr>
          <w:rFonts w:ascii="宋体" w:hAnsi="宋体"/>
          <w:sz w:val="24"/>
        </w:rPr>
        <w:t>22</w:t>
      </w:r>
      <w:r w:rsidR="00670BEB" w:rsidRPr="00670BEB">
        <w:rPr>
          <w:rFonts w:ascii="宋体" w:hAnsi="宋体" w:hint="eastAsia"/>
          <w:sz w:val="24"/>
        </w:rPr>
        <w:t>）</w:t>
      </w:r>
    </w:p>
    <w:p w:rsidR="00670BEB" w:rsidRPr="00670BEB" w:rsidRDefault="008056C6" w:rsidP="00670BEB">
      <w:pPr>
        <w:spacing w:line="276" w:lineRule="auto"/>
        <w:rPr>
          <w:rFonts w:ascii="宋体" w:hAnsi="宋体"/>
        </w:rPr>
      </w:pPr>
      <w:r>
        <w:rPr>
          <w:rFonts w:ascii="宋体" w:hAnsi="宋体"/>
          <w:sz w:val="24"/>
        </w:rPr>
        <w:t>4</w:t>
      </w:r>
      <w:r w:rsidR="00F74D65">
        <w:rPr>
          <w:rFonts w:ascii="宋体" w:hAnsi="宋体" w:hint="eastAsia"/>
          <w:sz w:val="24"/>
        </w:rPr>
        <w:t>、</w:t>
      </w:r>
      <w:r w:rsidR="00670BEB" w:rsidRPr="00670BEB">
        <w:rPr>
          <w:rFonts w:ascii="宋体" w:hAnsi="宋体"/>
          <w:sz w:val="24"/>
        </w:rPr>
        <w:t xml:space="preserve"> </w:t>
      </w:r>
      <w:r w:rsidR="00670BEB" w:rsidRPr="00670BEB">
        <w:rPr>
          <w:rFonts w:ascii="宋体" w:hAnsi="宋体" w:hint="eastAsia"/>
          <w:sz w:val="24"/>
        </w:rPr>
        <w:t>提供原厂全国工业产品生产许可证（不接受</w:t>
      </w:r>
      <w:r w:rsidR="00670BEB" w:rsidRPr="00670BEB">
        <w:rPr>
          <w:rFonts w:ascii="宋体" w:hAnsi="宋体" w:hint="eastAsia"/>
          <w:sz w:val="24"/>
        </w:rPr>
        <w:t>OEM</w:t>
      </w:r>
      <w:r w:rsidR="00670BEB" w:rsidRPr="00670BEB">
        <w:rPr>
          <w:rFonts w:ascii="宋体" w:hAnsi="宋体" w:hint="eastAsia"/>
          <w:sz w:val="24"/>
        </w:rPr>
        <w:t>贴牌厂家），</w:t>
      </w:r>
      <w:r w:rsidR="00670BEB" w:rsidRPr="00670BEB">
        <w:rPr>
          <w:rFonts w:ascii="宋体" w:hAnsi="宋体" w:hint="eastAsia"/>
          <w:sz w:val="24"/>
        </w:rPr>
        <w:t>ISO9001</w:t>
      </w:r>
    </w:p>
    <w:p w:rsidR="00383274" w:rsidRDefault="008056C6" w:rsidP="00670BEB">
      <w:pPr>
        <w:spacing w:line="276" w:lineRule="auto"/>
        <w:rPr>
          <w:rFonts w:ascii="宋体" w:hAnsi="宋体"/>
          <w:sz w:val="24"/>
        </w:rPr>
      </w:pPr>
      <w:r>
        <w:rPr>
          <w:rFonts w:ascii="宋体" w:hAnsi="宋体"/>
          <w:sz w:val="24"/>
        </w:rPr>
        <w:lastRenderedPageBreak/>
        <w:t>5</w:t>
      </w:r>
      <w:r w:rsidR="00E93C09">
        <w:rPr>
          <w:rFonts w:ascii="宋体" w:hAnsi="宋体" w:hint="eastAsia"/>
          <w:sz w:val="24"/>
        </w:rPr>
        <w:t>、空调外机必须安装至车间外墙，需保证空调制冷</w:t>
      </w:r>
      <w:r w:rsidR="00383274">
        <w:rPr>
          <w:rFonts w:ascii="宋体" w:hAnsi="宋体" w:hint="eastAsia"/>
          <w:sz w:val="24"/>
        </w:rPr>
        <w:t>效果。</w:t>
      </w:r>
    </w:p>
    <w:p w:rsidR="00251EFE" w:rsidRPr="00251EFE" w:rsidRDefault="008056C6" w:rsidP="00251EFE">
      <w:pPr>
        <w:spacing w:line="276" w:lineRule="auto"/>
        <w:rPr>
          <w:rFonts w:ascii="宋体" w:hAnsi="宋体"/>
          <w:sz w:val="24"/>
        </w:rPr>
      </w:pPr>
      <w:r>
        <w:rPr>
          <w:rFonts w:ascii="宋体" w:hAnsi="宋体"/>
          <w:sz w:val="24"/>
        </w:rPr>
        <w:t>6</w:t>
      </w:r>
      <w:r w:rsidR="00251EFE" w:rsidRPr="00251EFE">
        <w:rPr>
          <w:rFonts w:ascii="宋体" w:hAnsi="宋体" w:hint="eastAsia"/>
          <w:sz w:val="24"/>
        </w:rPr>
        <w:t>、</w:t>
      </w:r>
      <w:r w:rsidR="000A3A14">
        <w:rPr>
          <w:rFonts w:ascii="宋体" w:hAnsi="宋体" w:hint="eastAsia"/>
          <w:sz w:val="24"/>
        </w:rPr>
        <w:t>室外机管路中间不允许有接头，管路需放至</w:t>
      </w:r>
      <w:r w:rsidR="008B4421">
        <w:rPr>
          <w:rFonts w:ascii="宋体" w:hAnsi="宋体" w:hint="eastAsia"/>
          <w:sz w:val="24"/>
        </w:rPr>
        <w:t>镀锌</w:t>
      </w:r>
      <w:r w:rsidR="00251EFE">
        <w:rPr>
          <w:rFonts w:ascii="宋体" w:hAnsi="宋体" w:hint="eastAsia"/>
          <w:sz w:val="24"/>
        </w:rPr>
        <w:t>电缆槽内</w:t>
      </w:r>
      <w:r w:rsidR="00DC5AF9">
        <w:rPr>
          <w:rFonts w:ascii="宋体" w:hAnsi="宋体" w:hint="eastAsia"/>
          <w:sz w:val="24"/>
        </w:rPr>
        <w:t>（电缆槽的供货及安装均由卖方负责）</w:t>
      </w:r>
    </w:p>
    <w:p w:rsidR="00251EFE" w:rsidRDefault="008056C6" w:rsidP="000A3A14">
      <w:pPr>
        <w:widowControl/>
        <w:rPr>
          <w:rFonts w:ascii="宋体" w:hAnsi="宋体"/>
          <w:sz w:val="24"/>
        </w:rPr>
      </w:pPr>
      <w:r>
        <w:rPr>
          <w:rFonts w:ascii="宋体" w:hAnsi="宋体"/>
          <w:sz w:val="24"/>
        </w:rPr>
        <w:t>7</w:t>
      </w:r>
      <w:r w:rsidR="00251EFE" w:rsidRPr="00251EFE">
        <w:rPr>
          <w:rFonts w:ascii="宋体" w:hAnsi="宋体" w:hint="eastAsia"/>
          <w:sz w:val="24"/>
        </w:rPr>
        <w:t>、</w:t>
      </w:r>
      <w:r>
        <w:rPr>
          <w:rFonts w:ascii="宋体" w:hAnsi="宋体" w:hint="eastAsia"/>
          <w:sz w:val="24"/>
        </w:rPr>
        <w:t>排水管</w:t>
      </w:r>
      <w:r w:rsidR="00251EFE" w:rsidRPr="00251EFE">
        <w:rPr>
          <w:rFonts w:ascii="宋体" w:hAnsi="宋体" w:hint="eastAsia"/>
          <w:sz w:val="24"/>
        </w:rPr>
        <w:t>摆放有一定的坡度</w:t>
      </w:r>
      <w:r w:rsidR="008B4421">
        <w:rPr>
          <w:rFonts w:ascii="宋体" w:hAnsi="宋体" w:hint="eastAsia"/>
          <w:sz w:val="24"/>
        </w:rPr>
        <w:t>且进行加粗</w:t>
      </w:r>
      <w:r w:rsidR="00251EFE" w:rsidRPr="00251EFE">
        <w:rPr>
          <w:rFonts w:ascii="宋体" w:hAnsi="宋体" w:hint="eastAsia"/>
          <w:sz w:val="24"/>
        </w:rPr>
        <w:t>，冷凝水集中排在指定下水道</w:t>
      </w:r>
    </w:p>
    <w:p w:rsidR="008B4421" w:rsidRPr="00251EFE" w:rsidRDefault="008B4421" w:rsidP="000A3A14">
      <w:pPr>
        <w:widowControl/>
        <w:rPr>
          <w:rFonts w:ascii="宋体" w:hAnsi="宋体"/>
          <w:sz w:val="24"/>
        </w:rPr>
      </w:pPr>
      <w:r>
        <w:rPr>
          <w:rFonts w:ascii="宋体" w:hAnsi="宋体" w:hint="eastAsia"/>
          <w:sz w:val="24"/>
        </w:rPr>
        <w:t>8</w:t>
      </w:r>
      <w:r>
        <w:rPr>
          <w:rFonts w:ascii="宋体" w:hAnsi="宋体" w:hint="eastAsia"/>
          <w:sz w:val="24"/>
        </w:rPr>
        <w:t>、空调管道需增加保温层</w:t>
      </w:r>
    </w:p>
    <w:p w:rsidR="00670BEB" w:rsidRPr="00096B3C" w:rsidRDefault="00670BEB" w:rsidP="00096B3C">
      <w:pPr>
        <w:spacing w:line="400" w:lineRule="exact"/>
        <w:jc w:val="left"/>
        <w:rPr>
          <w:rFonts w:asciiTheme="minorEastAsia" w:hAnsiTheme="minorEastAsia"/>
          <w:b/>
          <w:sz w:val="32"/>
          <w:szCs w:val="28"/>
        </w:rPr>
      </w:pPr>
      <w:r w:rsidRPr="00096B3C">
        <w:rPr>
          <w:rFonts w:asciiTheme="minorEastAsia" w:hAnsiTheme="minorEastAsia" w:hint="eastAsia"/>
          <w:b/>
          <w:sz w:val="32"/>
          <w:szCs w:val="28"/>
        </w:rPr>
        <w:t>四、质量标准</w:t>
      </w:r>
    </w:p>
    <w:p w:rsidR="00670BEB" w:rsidRPr="00670BEB" w:rsidRDefault="00670BEB" w:rsidP="00670BEB">
      <w:pPr>
        <w:spacing w:line="276" w:lineRule="auto"/>
        <w:rPr>
          <w:rFonts w:ascii="宋体" w:hAnsi="宋体" w:cs="宋体"/>
          <w:kern w:val="1"/>
          <w:sz w:val="24"/>
        </w:rPr>
      </w:pPr>
      <w:r w:rsidRPr="00670BEB">
        <w:rPr>
          <w:rFonts w:ascii="宋体" w:hAnsi="宋体" w:cs="宋体" w:hint="eastAsia"/>
          <w:kern w:val="1"/>
          <w:sz w:val="24"/>
        </w:rPr>
        <w:t>1</w:t>
      </w:r>
      <w:r w:rsidR="00096B3C">
        <w:rPr>
          <w:rFonts w:ascii="宋体" w:hAnsi="宋体" w:cs="宋体" w:hint="eastAsia"/>
          <w:kern w:val="1"/>
          <w:sz w:val="24"/>
        </w:rPr>
        <w:t>、</w:t>
      </w:r>
      <w:r w:rsidRPr="00670BEB">
        <w:rPr>
          <w:rFonts w:ascii="宋体" w:hAnsi="宋体" w:cs="宋体" w:hint="eastAsia"/>
          <w:kern w:val="1"/>
          <w:sz w:val="24"/>
        </w:rPr>
        <w:t>设备整体性能达到招标书技术要求</w:t>
      </w:r>
    </w:p>
    <w:p w:rsidR="00670BEB" w:rsidRPr="00670BEB" w:rsidRDefault="00670BEB" w:rsidP="00670BEB">
      <w:pPr>
        <w:spacing w:line="276" w:lineRule="auto"/>
        <w:rPr>
          <w:rFonts w:ascii="宋体" w:hAnsi="宋体" w:cs="宋体"/>
          <w:kern w:val="1"/>
          <w:sz w:val="24"/>
        </w:rPr>
      </w:pPr>
      <w:r w:rsidRPr="00670BEB">
        <w:rPr>
          <w:rFonts w:ascii="宋体" w:hAnsi="宋体" w:cs="宋体" w:hint="eastAsia"/>
          <w:kern w:val="1"/>
          <w:sz w:val="24"/>
        </w:rPr>
        <w:t>2</w:t>
      </w:r>
      <w:r w:rsidR="00096B3C">
        <w:rPr>
          <w:rFonts w:ascii="宋体" w:hAnsi="宋体" w:cs="宋体" w:hint="eastAsia"/>
          <w:kern w:val="1"/>
          <w:sz w:val="24"/>
        </w:rPr>
        <w:t>、</w:t>
      </w:r>
      <w:r w:rsidRPr="00670BEB">
        <w:rPr>
          <w:rFonts w:ascii="宋体" w:hAnsi="宋体" w:cs="宋体" w:hint="eastAsia"/>
          <w:kern w:val="1"/>
          <w:sz w:val="24"/>
        </w:rPr>
        <w:t>所供设备供货范围达到招标书技术要求</w:t>
      </w:r>
    </w:p>
    <w:p w:rsidR="00670BEB" w:rsidRPr="00670BEB" w:rsidRDefault="00670BEB" w:rsidP="00670BEB">
      <w:pPr>
        <w:spacing w:line="276" w:lineRule="auto"/>
        <w:rPr>
          <w:rFonts w:ascii="宋体" w:hAnsi="宋体" w:cs="宋体"/>
          <w:kern w:val="1"/>
          <w:sz w:val="24"/>
        </w:rPr>
      </w:pPr>
      <w:r w:rsidRPr="00670BEB">
        <w:rPr>
          <w:rFonts w:ascii="宋体" w:hAnsi="宋体" w:cs="宋体" w:hint="eastAsia"/>
          <w:kern w:val="1"/>
          <w:sz w:val="24"/>
        </w:rPr>
        <w:t>3</w:t>
      </w:r>
      <w:r w:rsidR="00096B3C">
        <w:rPr>
          <w:rFonts w:ascii="宋体" w:hAnsi="宋体" w:cs="宋体" w:hint="eastAsia"/>
          <w:kern w:val="1"/>
          <w:sz w:val="24"/>
        </w:rPr>
        <w:t>、</w:t>
      </w:r>
      <w:r w:rsidRPr="00670BEB">
        <w:rPr>
          <w:rFonts w:ascii="宋体" w:hAnsi="宋体" w:cs="宋体" w:hint="eastAsia"/>
          <w:kern w:val="1"/>
          <w:sz w:val="24"/>
        </w:rPr>
        <w:t>所供设备使用材料达到招标书技术要求；</w:t>
      </w:r>
    </w:p>
    <w:p w:rsidR="00670BEB" w:rsidRDefault="00670BEB" w:rsidP="00670BEB">
      <w:pPr>
        <w:spacing w:line="276" w:lineRule="auto"/>
        <w:rPr>
          <w:rFonts w:ascii="宋体" w:hAnsi="宋体" w:cs="宋体"/>
          <w:kern w:val="1"/>
          <w:sz w:val="24"/>
        </w:rPr>
      </w:pPr>
      <w:r w:rsidRPr="00670BEB">
        <w:rPr>
          <w:rFonts w:ascii="宋体" w:hAnsi="宋体" w:cs="宋体" w:hint="eastAsia"/>
          <w:kern w:val="1"/>
          <w:sz w:val="24"/>
        </w:rPr>
        <w:t>4</w:t>
      </w:r>
      <w:r w:rsidR="00096B3C">
        <w:rPr>
          <w:rFonts w:ascii="宋体" w:hAnsi="宋体" w:cs="宋体" w:hint="eastAsia"/>
          <w:kern w:val="1"/>
          <w:sz w:val="24"/>
        </w:rPr>
        <w:t>、</w:t>
      </w:r>
      <w:r w:rsidRPr="00670BEB">
        <w:rPr>
          <w:rFonts w:ascii="宋体" w:hAnsi="宋体" w:cs="宋体" w:hint="eastAsia"/>
          <w:kern w:val="1"/>
          <w:sz w:val="24"/>
        </w:rPr>
        <w:t>所供设备部件配置及性能达到招标书技术要求；</w:t>
      </w:r>
    </w:p>
    <w:p w:rsidR="008056C6" w:rsidRDefault="008056C6" w:rsidP="00670BEB">
      <w:pPr>
        <w:spacing w:line="276" w:lineRule="auto"/>
        <w:rPr>
          <w:rFonts w:ascii="宋体" w:hAnsi="宋体"/>
          <w:sz w:val="24"/>
        </w:rPr>
      </w:pPr>
      <w:r>
        <w:rPr>
          <w:rFonts w:ascii="宋体" w:hAnsi="宋体" w:hint="eastAsia"/>
          <w:sz w:val="24"/>
        </w:rPr>
        <w:t>5</w:t>
      </w:r>
      <w:r>
        <w:rPr>
          <w:rFonts w:ascii="宋体" w:hAnsi="宋体" w:hint="eastAsia"/>
          <w:sz w:val="24"/>
        </w:rPr>
        <w:t>、</w:t>
      </w:r>
      <w:r w:rsidRPr="00670BEB">
        <w:rPr>
          <w:rFonts w:ascii="宋体" w:hAnsi="宋体"/>
          <w:sz w:val="24"/>
        </w:rPr>
        <w:t>空调生产规范符合</w:t>
      </w:r>
      <w:r w:rsidRPr="00670BEB">
        <w:rPr>
          <w:rFonts w:ascii="宋体" w:hAnsi="宋体" w:hint="eastAsia"/>
          <w:sz w:val="24"/>
        </w:rPr>
        <w:t>GB/T</w:t>
      </w:r>
      <w:r w:rsidRPr="00670BEB">
        <w:rPr>
          <w:rFonts w:ascii="宋体" w:hAnsi="宋体"/>
          <w:sz w:val="24"/>
        </w:rPr>
        <w:t xml:space="preserve"> 7725-2004</w:t>
      </w:r>
    </w:p>
    <w:p w:rsidR="008056C6" w:rsidRPr="008056C6" w:rsidRDefault="008056C6" w:rsidP="00670BEB">
      <w:pPr>
        <w:spacing w:line="276" w:lineRule="auto"/>
        <w:rPr>
          <w:rFonts w:ascii="宋体" w:hAnsi="宋体"/>
          <w:sz w:val="24"/>
        </w:rPr>
      </w:pPr>
      <w:r>
        <w:rPr>
          <w:rFonts w:ascii="宋体" w:hAnsi="宋体"/>
          <w:sz w:val="24"/>
        </w:rPr>
        <w:t>6</w:t>
      </w:r>
      <w:r>
        <w:rPr>
          <w:rFonts w:ascii="宋体" w:hAnsi="宋体" w:hint="eastAsia"/>
          <w:sz w:val="24"/>
        </w:rPr>
        <w:t>、</w:t>
      </w:r>
      <w:r w:rsidR="00246EEE">
        <w:rPr>
          <w:rFonts w:ascii="宋体" w:hAnsi="宋体" w:hint="eastAsia"/>
          <w:sz w:val="24"/>
        </w:rPr>
        <w:t>具有</w:t>
      </w:r>
      <w:r w:rsidRPr="00670BEB">
        <w:rPr>
          <w:rFonts w:ascii="宋体" w:hAnsi="宋体" w:hint="eastAsia"/>
          <w:sz w:val="24"/>
        </w:rPr>
        <w:t>质量管理体系认证证书、</w:t>
      </w:r>
      <w:r w:rsidRPr="00670BEB">
        <w:rPr>
          <w:rFonts w:ascii="宋体" w:hAnsi="宋体" w:hint="eastAsia"/>
          <w:sz w:val="24"/>
        </w:rPr>
        <w:t>ISO14001</w:t>
      </w:r>
      <w:r w:rsidRPr="00670BEB">
        <w:rPr>
          <w:rFonts w:ascii="宋体" w:hAnsi="宋体" w:hint="eastAsia"/>
          <w:sz w:val="24"/>
        </w:rPr>
        <w:t>环境管理体系认证证书、</w:t>
      </w:r>
      <w:r w:rsidRPr="00670BEB">
        <w:rPr>
          <w:rFonts w:ascii="宋体" w:hAnsi="宋体" w:hint="eastAsia"/>
          <w:sz w:val="24"/>
        </w:rPr>
        <w:t>OHSAS18000</w:t>
      </w:r>
      <w:r w:rsidRPr="00670BEB">
        <w:rPr>
          <w:rFonts w:ascii="宋体" w:hAnsi="宋体" w:hint="eastAsia"/>
          <w:sz w:val="24"/>
        </w:rPr>
        <w:t>职业健康安全管理体系认证。</w:t>
      </w:r>
    </w:p>
    <w:p w:rsidR="00670BEB" w:rsidRDefault="008056C6" w:rsidP="00670BEB">
      <w:pPr>
        <w:spacing w:line="276" w:lineRule="auto"/>
        <w:rPr>
          <w:rFonts w:ascii="宋体" w:hAnsi="宋体" w:cs="宋体"/>
          <w:kern w:val="1"/>
          <w:sz w:val="24"/>
        </w:rPr>
      </w:pPr>
      <w:r>
        <w:rPr>
          <w:rFonts w:ascii="宋体" w:hAnsi="宋体" w:cs="宋体"/>
          <w:kern w:val="1"/>
          <w:sz w:val="24"/>
        </w:rPr>
        <w:t>7</w:t>
      </w:r>
      <w:r w:rsidR="00096B3C">
        <w:rPr>
          <w:rFonts w:ascii="宋体" w:hAnsi="宋体" w:cs="宋体" w:hint="eastAsia"/>
          <w:kern w:val="1"/>
          <w:sz w:val="24"/>
        </w:rPr>
        <w:t>、</w:t>
      </w:r>
      <w:r w:rsidR="00F4422D">
        <w:rPr>
          <w:rFonts w:ascii="宋体" w:hAnsi="宋体" w:cs="宋体" w:hint="eastAsia"/>
          <w:kern w:val="1"/>
          <w:sz w:val="24"/>
        </w:rPr>
        <w:t>工业空调</w:t>
      </w:r>
      <w:r w:rsidR="00670BEB" w:rsidRPr="00670BEB">
        <w:rPr>
          <w:rFonts w:ascii="宋体" w:hAnsi="宋体" w:cs="宋体" w:hint="eastAsia"/>
          <w:kern w:val="1"/>
          <w:sz w:val="24"/>
        </w:rPr>
        <w:t>质保期</w:t>
      </w:r>
      <w:r w:rsidR="00670BEB" w:rsidRPr="00670BEB">
        <w:rPr>
          <w:rFonts w:ascii="宋体" w:hAnsi="宋体" w:cs="宋体"/>
          <w:kern w:val="1"/>
          <w:sz w:val="24"/>
        </w:rPr>
        <w:t>2</w:t>
      </w:r>
      <w:r w:rsidR="00670BEB" w:rsidRPr="00670BEB">
        <w:rPr>
          <w:rFonts w:ascii="宋体" w:hAnsi="宋体" w:cs="宋体" w:hint="eastAsia"/>
          <w:kern w:val="1"/>
          <w:sz w:val="24"/>
        </w:rPr>
        <w:t>年，运行</w:t>
      </w:r>
      <w:r w:rsidR="00670BEB" w:rsidRPr="00670BEB">
        <w:rPr>
          <w:rFonts w:ascii="宋体" w:hAnsi="宋体" w:cs="宋体" w:hint="eastAsia"/>
          <w:kern w:val="1"/>
          <w:sz w:val="24"/>
        </w:rPr>
        <w:t>1</w:t>
      </w:r>
      <w:r w:rsidR="00670BEB" w:rsidRPr="00670BEB">
        <w:rPr>
          <w:rFonts w:ascii="宋体" w:hAnsi="宋体" w:cs="宋体" w:hint="eastAsia"/>
          <w:kern w:val="1"/>
          <w:sz w:val="24"/>
        </w:rPr>
        <w:t>年无异常付出质保金</w:t>
      </w:r>
    </w:p>
    <w:p w:rsidR="00F4422D" w:rsidRPr="00F4422D" w:rsidRDefault="00F4422D" w:rsidP="00F4422D">
      <w:pPr>
        <w:spacing w:line="276" w:lineRule="auto"/>
        <w:rPr>
          <w:rFonts w:ascii="宋体" w:hAnsi="宋体" w:cs="宋体"/>
          <w:kern w:val="1"/>
          <w:sz w:val="24"/>
        </w:rPr>
      </w:pPr>
      <w:r w:rsidRPr="00F4422D">
        <w:rPr>
          <w:rFonts w:ascii="宋体" w:hAnsi="宋体" w:cs="宋体"/>
          <w:kern w:val="1"/>
          <w:sz w:val="24"/>
        </w:rPr>
        <w:t>8</w:t>
      </w:r>
      <w:r w:rsidRPr="00F4422D">
        <w:rPr>
          <w:rFonts w:ascii="宋体" w:hAnsi="宋体" w:cs="宋体" w:hint="eastAsia"/>
          <w:kern w:val="1"/>
          <w:sz w:val="24"/>
        </w:rPr>
        <w:t>、旧空调维修质保一年，质保期一年内出现问题，卖方免费修理。</w:t>
      </w:r>
    </w:p>
    <w:p w:rsidR="00670BEB" w:rsidRPr="00670BEB" w:rsidRDefault="009B10D1" w:rsidP="00670BEB">
      <w:pPr>
        <w:spacing w:line="276" w:lineRule="auto"/>
        <w:rPr>
          <w:rFonts w:ascii="宋体" w:hAnsi="宋体" w:cs="宋体"/>
          <w:kern w:val="1"/>
          <w:sz w:val="24"/>
        </w:rPr>
      </w:pPr>
      <w:r>
        <w:rPr>
          <w:rFonts w:ascii="宋体" w:hAnsi="宋体" w:cs="宋体"/>
          <w:kern w:val="1"/>
          <w:sz w:val="24"/>
        </w:rPr>
        <w:t>9</w:t>
      </w:r>
      <w:r w:rsidR="00096B3C">
        <w:rPr>
          <w:rFonts w:ascii="宋体" w:hAnsi="宋体" w:cs="宋体" w:hint="eastAsia"/>
          <w:kern w:val="1"/>
          <w:sz w:val="24"/>
        </w:rPr>
        <w:t>、</w:t>
      </w:r>
      <w:r w:rsidR="00670BEB" w:rsidRPr="00670BEB">
        <w:rPr>
          <w:rFonts w:ascii="宋体" w:hAnsi="宋体" w:cs="宋体"/>
          <w:kern w:val="1"/>
          <w:sz w:val="24"/>
        </w:rPr>
        <w:t>设备如以散件现场组装形式到货</w:t>
      </w:r>
      <w:r w:rsidR="00670BEB" w:rsidRPr="00670BEB">
        <w:rPr>
          <w:rFonts w:ascii="宋体" w:hAnsi="宋体" w:cs="宋体" w:hint="eastAsia"/>
          <w:kern w:val="1"/>
          <w:sz w:val="24"/>
        </w:rPr>
        <w:t>，</w:t>
      </w:r>
      <w:r w:rsidR="002545D8">
        <w:rPr>
          <w:rFonts w:ascii="宋体" w:hAnsi="宋体" w:cs="宋体" w:hint="eastAsia"/>
          <w:kern w:val="1"/>
          <w:sz w:val="24"/>
        </w:rPr>
        <w:t>卖</w:t>
      </w:r>
      <w:r w:rsidR="00E61EE2">
        <w:rPr>
          <w:rFonts w:ascii="宋体" w:hAnsi="宋体" w:cs="宋体"/>
          <w:kern w:val="1"/>
          <w:sz w:val="24"/>
        </w:rPr>
        <w:t>方需负责到</w:t>
      </w:r>
      <w:r w:rsidR="00670BEB" w:rsidRPr="00670BEB">
        <w:rPr>
          <w:rFonts w:ascii="宋体" w:hAnsi="宋体" w:cs="宋体"/>
          <w:kern w:val="1"/>
          <w:sz w:val="24"/>
        </w:rPr>
        <w:t>现场</w:t>
      </w:r>
      <w:r w:rsidR="00E61EE2">
        <w:rPr>
          <w:rFonts w:ascii="宋体" w:hAnsi="宋体" w:cs="宋体" w:hint="eastAsia"/>
          <w:kern w:val="1"/>
          <w:sz w:val="24"/>
        </w:rPr>
        <w:t>卸货清点、</w:t>
      </w:r>
      <w:r w:rsidR="00670BEB" w:rsidRPr="00670BEB">
        <w:rPr>
          <w:rFonts w:ascii="宋体" w:hAnsi="宋体" w:cs="宋体"/>
          <w:kern w:val="1"/>
          <w:sz w:val="24"/>
        </w:rPr>
        <w:t>组装及调试工作</w:t>
      </w:r>
      <w:r w:rsidR="00E61EE2">
        <w:rPr>
          <w:rFonts w:ascii="宋体" w:hAnsi="宋体" w:cs="宋体" w:hint="eastAsia"/>
          <w:kern w:val="1"/>
          <w:sz w:val="24"/>
        </w:rPr>
        <w:t>。</w:t>
      </w:r>
      <w:r w:rsidR="00670BEB" w:rsidRPr="00670BEB">
        <w:rPr>
          <w:rFonts w:ascii="宋体" w:hAnsi="宋体" w:cs="宋体" w:hint="eastAsia"/>
          <w:kern w:val="1"/>
          <w:sz w:val="24"/>
        </w:rPr>
        <w:t>如</w:t>
      </w:r>
      <w:r w:rsidR="002545D8">
        <w:rPr>
          <w:rFonts w:ascii="宋体" w:hAnsi="宋体" w:cs="宋体" w:hint="eastAsia"/>
          <w:kern w:val="1"/>
          <w:sz w:val="24"/>
        </w:rPr>
        <w:t>果因安装人员</w:t>
      </w:r>
      <w:r w:rsidR="00E61EE2">
        <w:rPr>
          <w:rFonts w:ascii="宋体" w:hAnsi="宋体" w:cs="宋体" w:hint="eastAsia"/>
          <w:kern w:val="1"/>
          <w:sz w:val="24"/>
        </w:rPr>
        <w:t>卸货、</w:t>
      </w:r>
      <w:r w:rsidR="002545D8">
        <w:rPr>
          <w:rFonts w:ascii="宋体" w:hAnsi="宋体" w:cs="宋体" w:hint="eastAsia"/>
          <w:kern w:val="1"/>
          <w:sz w:val="24"/>
        </w:rPr>
        <w:t>安装失误造成设备损坏的，责任由卖</w:t>
      </w:r>
      <w:r w:rsidR="00670BEB" w:rsidRPr="00670BEB">
        <w:rPr>
          <w:rFonts w:ascii="宋体" w:hAnsi="宋体" w:cs="宋体" w:hint="eastAsia"/>
          <w:kern w:val="1"/>
          <w:sz w:val="24"/>
        </w:rPr>
        <w:t>方承担并对损坏的设备进行修复</w:t>
      </w:r>
      <w:r w:rsidR="00E61EE2">
        <w:rPr>
          <w:rFonts w:ascii="宋体" w:hAnsi="宋体" w:cs="宋体" w:hint="eastAsia"/>
          <w:kern w:val="1"/>
          <w:sz w:val="24"/>
        </w:rPr>
        <w:t>、更换</w:t>
      </w:r>
      <w:r w:rsidR="00670BEB" w:rsidRPr="00670BEB">
        <w:rPr>
          <w:rFonts w:ascii="宋体" w:hAnsi="宋体" w:cs="宋体" w:hint="eastAsia"/>
          <w:kern w:val="1"/>
          <w:sz w:val="24"/>
        </w:rPr>
        <w:t>；</w:t>
      </w:r>
    </w:p>
    <w:p w:rsidR="00670BEB" w:rsidRPr="00670BEB" w:rsidRDefault="009B10D1" w:rsidP="00670BEB">
      <w:pPr>
        <w:spacing w:line="276" w:lineRule="auto"/>
        <w:rPr>
          <w:rFonts w:ascii="宋体" w:hAnsi="宋体" w:cs="宋体"/>
          <w:kern w:val="1"/>
          <w:sz w:val="24"/>
        </w:rPr>
      </w:pPr>
      <w:r>
        <w:rPr>
          <w:rFonts w:ascii="宋体" w:hAnsi="宋体" w:cs="宋体"/>
          <w:kern w:val="1"/>
          <w:sz w:val="24"/>
        </w:rPr>
        <w:t>10</w:t>
      </w:r>
      <w:r w:rsidR="00096B3C">
        <w:rPr>
          <w:rFonts w:ascii="宋体" w:hAnsi="宋体" w:cs="宋体" w:hint="eastAsia"/>
          <w:kern w:val="1"/>
          <w:sz w:val="24"/>
        </w:rPr>
        <w:t>、</w:t>
      </w:r>
      <w:r w:rsidR="00670BEB" w:rsidRPr="00670BEB">
        <w:rPr>
          <w:rFonts w:ascii="宋体" w:hAnsi="宋体" w:cs="宋体"/>
          <w:kern w:val="1"/>
          <w:sz w:val="24"/>
        </w:rPr>
        <w:t>需随机附带的资料包括</w:t>
      </w:r>
      <w:r w:rsidR="00670BEB" w:rsidRPr="00670BEB">
        <w:rPr>
          <w:rFonts w:ascii="宋体" w:hAnsi="宋体" w:cs="宋体" w:hint="eastAsia"/>
          <w:kern w:val="1"/>
          <w:sz w:val="24"/>
        </w:rPr>
        <w:t>：</w:t>
      </w:r>
      <w:r w:rsidR="00670BEB" w:rsidRPr="00670BEB">
        <w:rPr>
          <w:rFonts w:ascii="宋体" w:hAnsi="宋体" w:hint="eastAsia"/>
          <w:sz w:val="24"/>
        </w:rPr>
        <w:t>详细规范的设备操作说明书，维修保养手册，装箱单、备件清单、随机技术资料，制造及认证标准；产品质量保证书，附件及外购件使用说明书、合格证，产品安全合格证等有关资料</w:t>
      </w:r>
    </w:p>
    <w:p w:rsidR="00670BEB" w:rsidRPr="009321B8" w:rsidRDefault="00670BEB" w:rsidP="009321B8">
      <w:pPr>
        <w:spacing w:line="400" w:lineRule="exact"/>
        <w:jc w:val="left"/>
        <w:rPr>
          <w:rFonts w:asciiTheme="minorEastAsia" w:hAnsiTheme="minorEastAsia"/>
          <w:b/>
          <w:sz w:val="32"/>
          <w:szCs w:val="28"/>
        </w:rPr>
      </w:pPr>
      <w:r w:rsidRPr="009321B8">
        <w:rPr>
          <w:rFonts w:asciiTheme="minorEastAsia" w:hAnsiTheme="minorEastAsia" w:hint="eastAsia"/>
          <w:b/>
          <w:sz w:val="32"/>
          <w:szCs w:val="28"/>
        </w:rPr>
        <w:t>五、设备验收</w:t>
      </w:r>
    </w:p>
    <w:p w:rsidR="00383274" w:rsidRDefault="00383274" w:rsidP="00383274">
      <w:pPr>
        <w:spacing w:line="400" w:lineRule="exact"/>
        <w:rPr>
          <w:rFonts w:ascii="宋体" w:hAnsi="宋体"/>
          <w:sz w:val="24"/>
        </w:rPr>
      </w:pPr>
      <w:r>
        <w:rPr>
          <w:rFonts w:ascii="宋体" w:hAnsi="Calibri" w:cs="宋体" w:hint="eastAsia"/>
          <w:kern w:val="0"/>
          <w:sz w:val="24"/>
        </w:rPr>
        <w:t>1</w:t>
      </w:r>
      <w:r>
        <w:rPr>
          <w:rFonts w:ascii="宋体" w:hAnsi="Calibri" w:cs="宋体" w:hint="eastAsia"/>
          <w:kern w:val="0"/>
          <w:sz w:val="24"/>
        </w:rPr>
        <w:t>、</w:t>
      </w:r>
      <w:r w:rsidRPr="00AC7BA8">
        <w:rPr>
          <w:rFonts w:ascii="宋体" w:hAnsi="Calibri" w:cs="宋体" w:hint="eastAsia"/>
          <w:kern w:val="0"/>
          <w:sz w:val="24"/>
        </w:rPr>
        <w:t>设备的验收应分二次，第</w:t>
      </w:r>
      <w:r>
        <w:rPr>
          <w:rFonts w:ascii="宋体" w:hAnsi="Calibri" w:cs="宋体" w:hint="eastAsia"/>
          <w:kern w:val="0"/>
          <w:sz w:val="24"/>
        </w:rPr>
        <w:t>一次在发货前（整装完成具备调试条件），第二次</w:t>
      </w:r>
      <w:r>
        <w:rPr>
          <w:rFonts w:ascii="宋体" w:hAnsi="Calibri" w:cs="宋体" w:hint="eastAsia"/>
          <w:kern w:val="0"/>
          <w:sz w:val="24"/>
        </w:rPr>
        <w:lastRenderedPageBreak/>
        <w:t>在调试结束试运行后</w:t>
      </w:r>
      <w:r w:rsidR="00670BEB" w:rsidRPr="00670BEB">
        <w:rPr>
          <w:rFonts w:ascii="宋体" w:hAnsi="宋体" w:hint="eastAsia"/>
          <w:sz w:val="24"/>
        </w:rPr>
        <w:t>满</w:t>
      </w:r>
      <w:r w:rsidR="00670BEB" w:rsidRPr="00670BEB">
        <w:rPr>
          <w:rFonts w:ascii="宋体" w:hAnsi="宋体" w:hint="eastAsia"/>
          <w:sz w:val="24"/>
          <w:u w:val="single"/>
        </w:rPr>
        <w:t>30</w:t>
      </w:r>
      <w:r w:rsidR="00670BEB" w:rsidRPr="00670BEB">
        <w:rPr>
          <w:rFonts w:ascii="宋体" w:hAnsi="宋体" w:hint="eastAsia"/>
          <w:sz w:val="24"/>
          <w:u w:val="single"/>
        </w:rPr>
        <w:t>天</w:t>
      </w:r>
      <w:r w:rsidR="00670BEB" w:rsidRPr="00670BEB">
        <w:rPr>
          <w:rFonts w:ascii="宋体" w:hAnsi="宋体" w:hint="eastAsia"/>
          <w:sz w:val="24"/>
        </w:rPr>
        <w:t>，达到合同质量标准及验收标准，设备运行正常</w:t>
      </w:r>
      <w:r>
        <w:rPr>
          <w:rFonts w:ascii="宋体" w:hAnsi="宋体" w:hint="eastAsia"/>
          <w:sz w:val="24"/>
        </w:rPr>
        <w:t>，方可进行</w:t>
      </w:r>
      <w:r w:rsidR="00670BEB" w:rsidRPr="00670BEB">
        <w:rPr>
          <w:rFonts w:ascii="宋体" w:hAnsi="宋体" w:hint="eastAsia"/>
          <w:sz w:val="24"/>
        </w:rPr>
        <w:t>设备验收。</w:t>
      </w:r>
    </w:p>
    <w:p w:rsidR="00EF26D0" w:rsidRPr="00383274" w:rsidRDefault="00F4422D" w:rsidP="00383274">
      <w:pPr>
        <w:spacing w:line="400" w:lineRule="exact"/>
        <w:rPr>
          <w:rFonts w:ascii="宋体" w:hAnsi="Calibri" w:cs="宋体"/>
          <w:kern w:val="0"/>
          <w:sz w:val="24"/>
        </w:rPr>
      </w:pPr>
      <w:r>
        <w:rPr>
          <w:rFonts w:ascii="宋体" w:hAnsi="Calibri" w:cs="宋体"/>
          <w:kern w:val="0"/>
          <w:sz w:val="24"/>
        </w:rPr>
        <w:t>3</w:t>
      </w:r>
      <w:r w:rsidR="00383274">
        <w:rPr>
          <w:rFonts w:ascii="宋体" w:hAnsi="Calibri" w:cs="宋体" w:hint="eastAsia"/>
          <w:kern w:val="0"/>
          <w:sz w:val="24"/>
        </w:rPr>
        <w:t>、</w:t>
      </w:r>
      <w:r w:rsidR="00383274" w:rsidRPr="00AC7BA8">
        <w:rPr>
          <w:rFonts w:ascii="宋体" w:hAnsi="Calibri" w:cs="宋体" w:hint="eastAsia"/>
          <w:kern w:val="0"/>
          <w:sz w:val="24"/>
        </w:rPr>
        <w:t>设备试运行终验收中如出现下列情况：在</w:t>
      </w:r>
      <w:r w:rsidR="00383274" w:rsidRPr="00AC7BA8">
        <w:rPr>
          <w:rFonts w:ascii="宋体" w:hAnsi="Calibri" w:cs="宋体" w:hint="eastAsia"/>
          <w:kern w:val="0"/>
          <w:sz w:val="24"/>
        </w:rPr>
        <w:t>72</w:t>
      </w:r>
      <w:r w:rsidR="00383274" w:rsidRPr="00AC7BA8">
        <w:rPr>
          <w:rFonts w:ascii="宋体" w:hAnsi="Calibri" w:cs="宋体" w:hint="eastAsia"/>
          <w:kern w:val="0"/>
          <w:sz w:val="24"/>
        </w:rPr>
        <w:t>小时内，因设备本身出现故障停机，维修时间达一小时及以上应停止计时。终验收从维修完成后重新开始。</w:t>
      </w:r>
    </w:p>
    <w:p w:rsidR="0033717E" w:rsidRPr="009321B8" w:rsidRDefault="00670BEB" w:rsidP="009321B8">
      <w:pPr>
        <w:spacing w:line="400" w:lineRule="exact"/>
        <w:jc w:val="left"/>
        <w:rPr>
          <w:rFonts w:asciiTheme="minorEastAsia" w:hAnsiTheme="minorEastAsia"/>
          <w:b/>
          <w:sz w:val="32"/>
          <w:szCs w:val="28"/>
        </w:rPr>
      </w:pPr>
      <w:r w:rsidRPr="009321B8">
        <w:rPr>
          <w:rFonts w:asciiTheme="minorEastAsia" w:hAnsiTheme="minorEastAsia" w:hint="eastAsia"/>
          <w:b/>
          <w:sz w:val="32"/>
          <w:szCs w:val="28"/>
        </w:rPr>
        <w:t>六</w:t>
      </w:r>
      <w:r w:rsidR="00F8721A" w:rsidRPr="009321B8">
        <w:rPr>
          <w:rFonts w:asciiTheme="minorEastAsia" w:hAnsiTheme="minorEastAsia" w:hint="eastAsia"/>
          <w:b/>
          <w:sz w:val="32"/>
          <w:szCs w:val="28"/>
        </w:rPr>
        <w:t>、</w:t>
      </w:r>
      <w:r w:rsidR="001B4030" w:rsidRPr="009321B8">
        <w:rPr>
          <w:rFonts w:asciiTheme="minorEastAsia" w:hAnsiTheme="minorEastAsia" w:hint="eastAsia"/>
          <w:b/>
          <w:sz w:val="32"/>
          <w:szCs w:val="28"/>
        </w:rPr>
        <w:t>随机备件</w:t>
      </w:r>
      <w:r w:rsidR="00096B3C" w:rsidRPr="009321B8">
        <w:rPr>
          <w:rFonts w:asciiTheme="minorEastAsia" w:hAnsiTheme="minorEastAsia" w:hint="eastAsia"/>
          <w:b/>
          <w:sz w:val="32"/>
          <w:szCs w:val="28"/>
        </w:rPr>
        <w:t>（</w:t>
      </w:r>
      <w:r w:rsidR="00DC5E11">
        <w:rPr>
          <w:rFonts w:asciiTheme="minorEastAsia" w:hAnsiTheme="minorEastAsia" w:hint="eastAsia"/>
          <w:b/>
          <w:sz w:val="32"/>
          <w:szCs w:val="28"/>
        </w:rPr>
        <w:t>此项目共提供</w:t>
      </w:r>
      <w:r w:rsidR="00096B3C" w:rsidRPr="009321B8">
        <w:rPr>
          <w:rFonts w:asciiTheme="minorEastAsia" w:hAnsiTheme="minorEastAsia" w:hint="eastAsia"/>
          <w:b/>
          <w:sz w:val="32"/>
          <w:szCs w:val="28"/>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2218"/>
        <w:gridCol w:w="3140"/>
        <w:gridCol w:w="2005"/>
        <w:gridCol w:w="850"/>
      </w:tblGrid>
      <w:tr w:rsidR="0033717E" w:rsidRPr="00177FAD" w:rsidTr="00096B3C">
        <w:trPr>
          <w:trHeight w:val="610"/>
          <w:jc w:val="center"/>
        </w:trPr>
        <w:tc>
          <w:tcPr>
            <w:tcW w:w="1421" w:type="dxa"/>
          </w:tcPr>
          <w:p w:rsidR="0033717E" w:rsidRPr="00177FAD" w:rsidRDefault="0033717E" w:rsidP="001853F1">
            <w:pPr>
              <w:spacing w:line="360" w:lineRule="auto"/>
              <w:jc w:val="center"/>
              <w:rPr>
                <w:rFonts w:ascii="宋体" w:hAnsi="Calibri" w:cs="宋体"/>
                <w:kern w:val="0"/>
                <w:sz w:val="24"/>
              </w:rPr>
            </w:pPr>
            <w:r w:rsidRPr="00177FAD">
              <w:rPr>
                <w:rFonts w:ascii="宋体" w:hAnsi="Calibri" w:cs="宋体" w:hint="eastAsia"/>
                <w:kern w:val="0"/>
                <w:sz w:val="24"/>
              </w:rPr>
              <w:t>序号</w:t>
            </w:r>
          </w:p>
        </w:tc>
        <w:tc>
          <w:tcPr>
            <w:tcW w:w="2218" w:type="dxa"/>
          </w:tcPr>
          <w:p w:rsidR="0033717E" w:rsidRPr="00177FAD" w:rsidRDefault="0033717E" w:rsidP="001853F1">
            <w:pPr>
              <w:spacing w:line="360" w:lineRule="auto"/>
              <w:jc w:val="center"/>
              <w:rPr>
                <w:rFonts w:ascii="宋体" w:hAnsi="Calibri" w:cs="宋体"/>
                <w:kern w:val="0"/>
                <w:sz w:val="24"/>
              </w:rPr>
            </w:pPr>
            <w:r w:rsidRPr="00177FAD">
              <w:rPr>
                <w:rFonts w:ascii="宋体" w:hAnsi="Calibri" w:cs="宋体" w:hint="eastAsia"/>
                <w:kern w:val="0"/>
                <w:sz w:val="24"/>
              </w:rPr>
              <w:t>设备名称</w:t>
            </w:r>
          </w:p>
        </w:tc>
        <w:tc>
          <w:tcPr>
            <w:tcW w:w="3140" w:type="dxa"/>
          </w:tcPr>
          <w:p w:rsidR="0033717E" w:rsidRPr="00177FAD" w:rsidRDefault="0033717E" w:rsidP="001853F1">
            <w:pPr>
              <w:spacing w:line="360" w:lineRule="auto"/>
              <w:jc w:val="center"/>
              <w:rPr>
                <w:rFonts w:ascii="宋体" w:hAnsi="Calibri" w:cs="宋体"/>
                <w:kern w:val="0"/>
                <w:sz w:val="24"/>
              </w:rPr>
            </w:pPr>
            <w:r w:rsidRPr="00177FAD">
              <w:rPr>
                <w:rFonts w:ascii="宋体" w:hAnsi="Calibri" w:cs="宋体" w:hint="eastAsia"/>
                <w:kern w:val="0"/>
                <w:sz w:val="24"/>
              </w:rPr>
              <w:t>型号规格</w:t>
            </w:r>
          </w:p>
        </w:tc>
        <w:tc>
          <w:tcPr>
            <w:tcW w:w="2005" w:type="dxa"/>
          </w:tcPr>
          <w:p w:rsidR="0033717E" w:rsidRPr="00177FAD" w:rsidRDefault="0033717E" w:rsidP="001853F1">
            <w:pPr>
              <w:spacing w:line="360" w:lineRule="auto"/>
              <w:jc w:val="center"/>
              <w:rPr>
                <w:rFonts w:ascii="宋体" w:hAnsi="Calibri" w:cs="宋体"/>
                <w:kern w:val="0"/>
                <w:sz w:val="24"/>
              </w:rPr>
            </w:pPr>
            <w:r w:rsidRPr="00177FAD">
              <w:rPr>
                <w:rFonts w:ascii="宋体" w:hAnsi="Calibri" w:cs="宋体" w:hint="eastAsia"/>
                <w:kern w:val="0"/>
                <w:sz w:val="24"/>
              </w:rPr>
              <w:t>单位</w:t>
            </w:r>
          </w:p>
        </w:tc>
        <w:tc>
          <w:tcPr>
            <w:tcW w:w="850" w:type="dxa"/>
          </w:tcPr>
          <w:p w:rsidR="0033717E" w:rsidRPr="00177FAD" w:rsidRDefault="0033717E" w:rsidP="001853F1">
            <w:pPr>
              <w:spacing w:line="360" w:lineRule="auto"/>
              <w:jc w:val="center"/>
              <w:rPr>
                <w:rFonts w:ascii="宋体" w:hAnsi="Calibri" w:cs="宋体"/>
                <w:kern w:val="0"/>
                <w:sz w:val="24"/>
              </w:rPr>
            </w:pPr>
            <w:r w:rsidRPr="00177FAD">
              <w:rPr>
                <w:rFonts w:ascii="宋体" w:hAnsi="Calibri" w:cs="宋体" w:hint="eastAsia"/>
                <w:kern w:val="0"/>
                <w:sz w:val="24"/>
              </w:rPr>
              <w:t>数量</w:t>
            </w:r>
          </w:p>
        </w:tc>
      </w:tr>
      <w:tr w:rsidR="0033717E" w:rsidRPr="00177FAD" w:rsidTr="00096B3C">
        <w:trPr>
          <w:trHeight w:val="643"/>
          <w:jc w:val="center"/>
        </w:trPr>
        <w:tc>
          <w:tcPr>
            <w:tcW w:w="1421" w:type="dxa"/>
          </w:tcPr>
          <w:p w:rsidR="0033717E" w:rsidRPr="00096B3C" w:rsidRDefault="0033717E" w:rsidP="00096B3C">
            <w:pPr>
              <w:spacing w:line="360" w:lineRule="auto"/>
              <w:jc w:val="center"/>
              <w:rPr>
                <w:rFonts w:ascii="宋体" w:hAnsi="Calibri" w:cs="宋体"/>
                <w:kern w:val="0"/>
                <w:sz w:val="24"/>
              </w:rPr>
            </w:pPr>
            <w:r w:rsidRPr="00177FAD">
              <w:rPr>
                <w:rFonts w:ascii="宋体" w:hAnsi="Calibri" w:cs="宋体" w:hint="eastAsia"/>
                <w:kern w:val="0"/>
                <w:sz w:val="24"/>
              </w:rPr>
              <w:t>1</w:t>
            </w:r>
          </w:p>
        </w:tc>
        <w:tc>
          <w:tcPr>
            <w:tcW w:w="2218" w:type="dxa"/>
          </w:tcPr>
          <w:p w:rsidR="0033717E" w:rsidRPr="00177FAD" w:rsidRDefault="00096B3C" w:rsidP="001853F1">
            <w:pPr>
              <w:spacing w:line="360" w:lineRule="auto"/>
              <w:jc w:val="center"/>
              <w:rPr>
                <w:rFonts w:ascii="宋体" w:hAnsi="Calibri" w:cs="宋体"/>
                <w:kern w:val="0"/>
                <w:sz w:val="24"/>
              </w:rPr>
            </w:pPr>
            <w:r>
              <w:rPr>
                <w:rFonts w:ascii="宋体" w:hAnsi="Calibri" w:cs="宋体" w:hint="eastAsia"/>
                <w:kern w:val="0"/>
                <w:sz w:val="24"/>
              </w:rPr>
              <w:t>制冷剂</w:t>
            </w:r>
          </w:p>
        </w:tc>
        <w:tc>
          <w:tcPr>
            <w:tcW w:w="3140" w:type="dxa"/>
            <w:vAlign w:val="center"/>
          </w:tcPr>
          <w:p w:rsidR="0033717E" w:rsidRPr="00177FAD" w:rsidRDefault="00096B3C" w:rsidP="00096B3C">
            <w:pPr>
              <w:widowControl/>
              <w:spacing w:line="360" w:lineRule="auto"/>
              <w:jc w:val="center"/>
              <w:rPr>
                <w:rFonts w:ascii="宋体" w:hAnsi="Calibri" w:cs="宋体"/>
                <w:kern w:val="0"/>
                <w:sz w:val="24"/>
              </w:rPr>
            </w:pPr>
            <w:r>
              <w:rPr>
                <w:rFonts w:ascii="宋体" w:hAnsi="宋体" w:hint="eastAsia"/>
                <w:sz w:val="24"/>
              </w:rPr>
              <w:t>空调配套</w:t>
            </w:r>
          </w:p>
        </w:tc>
        <w:tc>
          <w:tcPr>
            <w:tcW w:w="2005" w:type="dxa"/>
            <w:vAlign w:val="center"/>
          </w:tcPr>
          <w:p w:rsidR="0033717E" w:rsidRPr="00177FAD" w:rsidRDefault="00096B3C" w:rsidP="001853F1">
            <w:pPr>
              <w:spacing w:line="360" w:lineRule="auto"/>
              <w:ind w:firstLineChars="100" w:firstLine="240"/>
              <w:jc w:val="center"/>
              <w:rPr>
                <w:rFonts w:ascii="宋体" w:hAnsi="Calibri" w:cs="宋体"/>
                <w:kern w:val="0"/>
                <w:sz w:val="24"/>
              </w:rPr>
            </w:pPr>
            <w:r>
              <w:rPr>
                <w:rFonts w:ascii="宋体" w:hAnsi="Calibri" w:cs="宋体" w:hint="eastAsia"/>
                <w:kern w:val="0"/>
                <w:sz w:val="24"/>
              </w:rPr>
              <w:t>罐（</w:t>
            </w:r>
            <w:r>
              <w:rPr>
                <w:rFonts w:ascii="宋体" w:hAnsi="Calibri" w:cs="宋体" w:hint="eastAsia"/>
                <w:kern w:val="0"/>
                <w:sz w:val="24"/>
              </w:rPr>
              <w:t>1</w:t>
            </w:r>
            <w:r>
              <w:rPr>
                <w:rFonts w:ascii="宋体" w:hAnsi="Calibri" w:cs="宋体"/>
                <w:kern w:val="0"/>
                <w:sz w:val="24"/>
              </w:rPr>
              <w:t>0</w:t>
            </w:r>
            <w:r>
              <w:rPr>
                <w:rFonts w:ascii="宋体" w:hAnsi="Calibri" w:cs="宋体" w:hint="eastAsia"/>
                <w:kern w:val="0"/>
                <w:sz w:val="24"/>
              </w:rPr>
              <w:t>公斤）</w:t>
            </w:r>
          </w:p>
        </w:tc>
        <w:tc>
          <w:tcPr>
            <w:tcW w:w="850" w:type="dxa"/>
            <w:vAlign w:val="center"/>
          </w:tcPr>
          <w:p w:rsidR="0033717E" w:rsidRPr="00177FAD" w:rsidRDefault="00DC5E11" w:rsidP="001853F1">
            <w:pPr>
              <w:spacing w:line="360" w:lineRule="auto"/>
              <w:jc w:val="center"/>
              <w:rPr>
                <w:rFonts w:ascii="宋体" w:hAnsi="Calibri" w:cs="宋体"/>
                <w:kern w:val="0"/>
                <w:sz w:val="24"/>
              </w:rPr>
            </w:pPr>
            <w:r>
              <w:rPr>
                <w:rFonts w:ascii="宋体" w:hAnsi="Calibri" w:cs="宋体"/>
                <w:kern w:val="0"/>
                <w:sz w:val="24"/>
              </w:rPr>
              <w:t>2</w:t>
            </w:r>
          </w:p>
        </w:tc>
      </w:tr>
      <w:tr w:rsidR="009E2E0D" w:rsidRPr="001F4DFF" w:rsidTr="00096B3C">
        <w:trPr>
          <w:trHeight w:val="571"/>
          <w:jc w:val="center"/>
        </w:trPr>
        <w:tc>
          <w:tcPr>
            <w:tcW w:w="1421" w:type="dxa"/>
            <w:tcBorders>
              <w:top w:val="single" w:sz="4" w:space="0" w:color="auto"/>
              <w:left w:val="single" w:sz="4" w:space="0" w:color="auto"/>
              <w:bottom w:val="single" w:sz="4" w:space="0" w:color="auto"/>
              <w:right w:val="single" w:sz="4" w:space="0" w:color="auto"/>
            </w:tcBorders>
          </w:tcPr>
          <w:p w:rsidR="009E2E0D" w:rsidRPr="001F4DFF" w:rsidRDefault="009E2E0D" w:rsidP="000533F8">
            <w:pPr>
              <w:spacing w:line="360" w:lineRule="auto"/>
              <w:jc w:val="center"/>
              <w:rPr>
                <w:rFonts w:ascii="宋体" w:hAnsi="Calibri" w:cs="宋体"/>
                <w:strike/>
                <w:color w:val="FF0000"/>
                <w:kern w:val="0"/>
                <w:sz w:val="24"/>
              </w:rPr>
            </w:pPr>
            <w:r>
              <w:rPr>
                <w:rFonts w:ascii="宋体" w:hAnsi="Calibri" w:cs="宋体"/>
                <w:kern w:val="0"/>
                <w:sz w:val="24"/>
              </w:rPr>
              <w:t>2</w:t>
            </w:r>
          </w:p>
        </w:tc>
        <w:tc>
          <w:tcPr>
            <w:tcW w:w="2218" w:type="dxa"/>
            <w:tcBorders>
              <w:top w:val="single" w:sz="4" w:space="0" w:color="auto"/>
              <w:left w:val="single" w:sz="4" w:space="0" w:color="auto"/>
              <w:bottom w:val="single" w:sz="4" w:space="0" w:color="auto"/>
              <w:right w:val="single" w:sz="4" w:space="0" w:color="auto"/>
            </w:tcBorders>
          </w:tcPr>
          <w:p w:rsidR="009E2E0D" w:rsidRPr="001F4DFF" w:rsidRDefault="00096B3C" w:rsidP="000533F8">
            <w:pPr>
              <w:spacing w:line="360" w:lineRule="auto"/>
              <w:jc w:val="center"/>
              <w:rPr>
                <w:rFonts w:ascii="宋体" w:hAnsi="Calibri" w:cs="宋体"/>
                <w:strike/>
                <w:color w:val="FF0000"/>
                <w:kern w:val="0"/>
                <w:sz w:val="24"/>
              </w:rPr>
            </w:pPr>
            <w:r>
              <w:rPr>
                <w:rFonts w:ascii="宋体" w:hAnsi="Calibri" w:cs="宋体" w:hint="eastAsia"/>
                <w:kern w:val="0"/>
                <w:sz w:val="24"/>
              </w:rPr>
              <w:t>空调滤网</w:t>
            </w:r>
          </w:p>
        </w:tc>
        <w:tc>
          <w:tcPr>
            <w:tcW w:w="3140" w:type="dxa"/>
            <w:tcBorders>
              <w:top w:val="single" w:sz="4" w:space="0" w:color="auto"/>
              <w:left w:val="single" w:sz="4" w:space="0" w:color="auto"/>
              <w:bottom w:val="single" w:sz="4" w:space="0" w:color="auto"/>
              <w:right w:val="single" w:sz="4" w:space="0" w:color="auto"/>
            </w:tcBorders>
            <w:vAlign w:val="center"/>
          </w:tcPr>
          <w:p w:rsidR="009E2E0D" w:rsidRPr="001F4DFF" w:rsidRDefault="00096B3C" w:rsidP="000533F8">
            <w:pPr>
              <w:widowControl/>
              <w:spacing w:line="360" w:lineRule="auto"/>
              <w:jc w:val="center"/>
              <w:rPr>
                <w:rFonts w:ascii="宋体" w:hAnsi="Calibri" w:cs="宋体"/>
                <w:strike/>
                <w:color w:val="FF0000"/>
                <w:kern w:val="0"/>
                <w:sz w:val="24"/>
              </w:rPr>
            </w:pPr>
            <w:r>
              <w:rPr>
                <w:rFonts w:ascii="宋体" w:hAnsi="宋体" w:hint="eastAsia"/>
                <w:sz w:val="24"/>
              </w:rPr>
              <w:t>空调配套</w:t>
            </w:r>
          </w:p>
        </w:tc>
        <w:tc>
          <w:tcPr>
            <w:tcW w:w="2005" w:type="dxa"/>
            <w:tcBorders>
              <w:top w:val="single" w:sz="4" w:space="0" w:color="auto"/>
              <w:left w:val="single" w:sz="4" w:space="0" w:color="auto"/>
              <w:bottom w:val="single" w:sz="4" w:space="0" w:color="auto"/>
              <w:right w:val="single" w:sz="4" w:space="0" w:color="auto"/>
            </w:tcBorders>
            <w:vAlign w:val="center"/>
          </w:tcPr>
          <w:p w:rsidR="009E2E0D" w:rsidRPr="001F4DFF" w:rsidRDefault="00096B3C" w:rsidP="000533F8">
            <w:pPr>
              <w:spacing w:line="360" w:lineRule="auto"/>
              <w:ind w:firstLineChars="100" w:firstLine="240"/>
              <w:jc w:val="center"/>
              <w:rPr>
                <w:rFonts w:ascii="宋体" w:hAnsi="Calibri" w:cs="宋体"/>
                <w:strike/>
                <w:color w:val="FF0000"/>
                <w:kern w:val="0"/>
                <w:sz w:val="24"/>
              </w:rPr>
            </w:pPr>
            <w:r>
              <w:rPr>
                <w:rFonts w:ascii="宋体" w:hAnsi="Calibri" w:cs="宋体" w:hint="eastAsia"/>
                <w:kern w:val="0"/>
                <w:sz w:val="24"/>
              </w:rPr>
              <w:t>件</w:t>
            </w:r>
          </w:p>
        </w:tc>
        <w:tc>
          <w:tcPr>
            <w:tcW w:w="850" w:type="dxa"/>
            <w:tcBorders>
              <w:top w:val="single" w:sz="4" w:space="0" w:color="auto"/>
              <w:left w:val="single" w:sz="4" w:space="0" w:color="auto"/>
              <w:bottom w:val="single" w:sz="4" w:space="0" w:color="auto"/>
              <w:right w:val="single" w:sz="4" w:space="0" w:color="auto"/>
            </w:tcBorders>
            <w:vAlign w:val="center"/>
          </w:tcPr>
          <w:p w:rsidR="009E2E0D" w:rsidRPr="001F4DFF" w:rsidRDefault="008B4421" w:rsidP="000533F8">
            <w:pPr>
              <w:spacing w:line="360" w:lineRule="auto"/>
              <w:jc w:val="center"/>
              <w:rPr>
                <w:rFonts w:ascii="宋体" w:hAnsi="Calibri" w:cs="宋体"/>
                <w:strike/>
                <w:color w:val="FF0000"/>
                <w:kern w:val="0"/>
                <w:sz w:val="24"/>
              </w:rPr>
            </w:pPr>
            <w:r>
              <w:rPr>
                <w:rFonts w:ascii="宋体" w:hAnsi="Calibri" w:cs="宋体"/>
                <w:kern w:val="0"/>
                <w:sz w:val="24"/>
              </w:rPr>
              <w:t>16</w:t>
            </w:r>
          </w:p>
        </w:tc>
      </w:tr>
    </w:tbl>
    <w:p w:rsidR="00057AAE" w:rsidRPr="00177FAD" w:rsidRDefault="000533F8" w:rsidP="002B7A77">
      <w:pPr>
        <w:tabs>
          <w:tab w:val="left" w:pos="2040"/>
        </w:tabs>
        <w:autoSpaceDE w:val="0"/>
        <w:autoSpaceDN w:val="0"/>
        <w:adjustRightInd w:val="0"/>
        <w:spacing w:line="400" w:lineRule="exact"/>
        <w:jc w:val="left"/>
        <w:rPr>
          <w:rFonts w:ascii="宋体" w:hAnsi="Calibri" w:cs="宋体"/>
          <w:kern w:val="0"/>
          <w:sz w:val="24"/>
        </w:rPr>
      </w:pPr>
      <w:r w:rsidRPr="00177FAD">
        <w:rPr>
          <w:rFonts w:ascii="宋体" w:hAnsi="Calibri" w:cs="宋体" w:hint="eastAsia"/>
          <w:kern w:val="0"/>
          <w:sz w:val="24"/>
        </w:rPr>
        <w:t>卖方提供易损件清单及型号数量</w:t>
      </w:r>
      <w:r w:rsidR="0010170E" w:rsidRPr="00177FAD">
        <w:rPr>
          <w:rFonts w:ascii="宋体" w:hAnsi="Calibri" w:cs="宋体" w:hint="eastAsia"/>
          <w:kern w:val="0"/>
          <w:sz w:val="24"/>
        </w:rPr>
        <w:t>、机械备件规格尺寸图纸</w:t>
      </w:r>
      <w:r w:rsidRPr="00177FAD">
        <w:rPr>
          <w:rFonts w:ascii="宋体" w:hAnsi="Calibri" w:cs="宋体" w:hint="eastAsia"/>
          <w:kern w:val="0"/>
          <w:sz w:val="24"/>
        </w:rPr>
        <w:t>等</w:t>
      </w:r>
      <w:r w:rsidR="00537F9A" w:rsidRPr="00177FAD">
        <w:rPr>
          <w:rFonts w:ascii="宋体" w:hAnsi="Calibri" w:cs="宋体"/>
          <w:kern w:val="0"/>
          <w:sz w:val="24"/>
        </w:rPr>
        <w:t xml:space="preserve"> </w:t>
      </w:r>
    </w:p>
    <w:p w:rsidR="00B46BFB" w:rsidRPr="009321B8" w:rsidRDefault="00AC7BA8" w:rsidP="00E206EC">
      <w:pPr>
        <w:spacing w:line="400" w:lineRule="exact"/>
        <w:jc w:val="left"/>
        <w:rPr>
          <w:rFonts w:asciiTheme="minorEastAsia" w:hAnsiTheme="minorEastAsia"/>
          <w:b/>
          <w:sz w:val="32"/>
          <w:szCs w:val="28"/>
        </w:rPr>
      </w:pPr>
      <w:r w:rsidRPr="009321B8">
        <w:rPr>
          <w:rFonts w:asciiTheme="minorEastAsia" w:hAnsiTheme="minorEastAsia" w:hint="eastAsia"/>
          <w:b/>
          <w:sz w:val="32"/>
          <w:szCs w:val="28"/>
        </w:rPr>
        <w:t>七</w:t>
      </w:r>
      <w:r w:rsidR="00B46BFB" w:rsidRPr="009321B8">
        <w:rPr>
          <w:rFonts w:asciiTheme="minorEastAsia" w:hAnsiTheme="minorEastAsia" w:hint="eastAsia"/>
          <w:b/>
          <w:sz w:val="32"/>
          <w:szCs w:val="28"/>
        </w:rPr>
        <w:t>、技术培训</w:t>
      </w:r>
    </w:p>
    <w:p w:rsidR="00B46BFB" w:rsidRPr="00177FAD" w:rsidRDefault="002C3F9D" w:rsidP="002C3F9D">
      <w:pPr>
        <w:spacing w:line="400" w:lineRule="exact"/>
        <w:ind w:firstLineChars="200" w:firstLine="480"/>
        <w:jc w:val="left"/>
        <w:rPr>
          <w:rFonts w:ascii="宋体" w:hAnsi="Calibri" w:cs="宋体"/>
          <w:kern w:val="0"/>
          <w:sz w:val="24"/>
        </w:rPr>
      </w:pPr>
      <w:r w:rsidRPr="00177FAD">
        <w:rPr>
          <w:rFonts w:ascii="宋体" w:hAnsi="Calibri" w:cs="宋体" w:hint="eastAsia"/>
          <w:kern w:val="0"/>
          <w:sz w:val="24"/>
        </w:rPr>
        <w:t>1</w:t>
      </w:r>
      <w:r w:rsidR="007237CE" w:rsidRPr="00177FAD">
        <w:rPr>
          <w:rFonts w:ascii="宋体" w:hAnsi="Calibri" w:cs="宋体"/>
          <w:kern w:val="0"/>
          <w:sz w:val="24"/>
        </w:rPr>
        <w:t>、操作培训</w:t>
      </w:r>
      <w:r w:rsidR="006300F7" w:rsidRPr="00177FAD">
        <w:rPr>
          <w:rFonts w:ascii="宋体" w:hAnsi="Calibri" w:cs="宋体"/>
          <w:kern w:val="0"/>
          <w:sz w:val="24"/>
        </w:rPr>
        <w:t>通过讲解让</w:t>
      </w:r>
      <w:r w:rsidR="006300F7" w:rsidRPr="00177FAD">
        <w:rPr>
          <w:rFonts w:ascii="宋体" w:hAnsi="Calibri" w:cs="宋体" w:hint="eastAsia"/>
          <w:kern w:val="0"/>
          <w:sz w:val="24"/>
        </w:rPr>
        <w:t>操作人员</w:t>
      </w:r>
      <w:r w:rsidR="006300F7" w:rsidRPr="00177FAD">
        <w:rPr>
          <w:rFonts w:ascii="宋体" w:hAnsi="Calibri" w:cs="宋体"/>
          <w:kern w:val="0"/>
          <w:sz w:val="24"/>
        </w:rPr>
        <w:t>了解</w:t>
      </w:r>
      <w:r w:rsidR="006300F7" w:rsidRPr="00177FAD">
        <w:rPr>
          <w:rFonts w:ascii="宋体" w:hAnsi="Calibri" w:cs="宋体" w:hint="eastAsia"/>
          <w:kern w:val="0"/>
          <w:sz w:val="24"/>
        </w:rPr>
        <w:t>设备</w:t>
      </w:r>
      <w:r w:rsidR="00B46BFB" w:rsidRPr="00177FAD">
        <w:rPr>
          <w:rFonts w:ascii="宋体" w:hAnsi="Calibri" w:cs="宋体"/>
          <w:kern w:val="0"/>
          <w:sz w:val="24"/>
        </w:rPr>
        <w:t>操作和使用；</w:t>
      </w:r>
    </w:p>
    <w:p w:rsidR="00B46BFB" w:rsidRPr="00177FAD" w:rsidRDefault="002C3F9D" w:rsidP="00B46BFB">
      <w:pPr>
        <w:pStyle w:val="a7"/>
        <w:spacing w:line="400" w:lineRule="exact"/>
        <w:ind w:firstLine="480"/>
        <w:jc w:val="left"/>
        <w:rPr>
          <w:rFonts w:ascii="宋体" w:hAnsi="Calibri" w:cs="宋体"/>
          <w:kern w:val="0"/>
          <w:sz w:val="24"/>
        </w:rPr>
      </w:pPr>
      <w:r w:rsidRPr="00177FAD">
        <w:rPr>
          <w:rFonts w:ascii="宋体" w:hAnsi="Calibri" w:cs="宋体" w:hint="eastAsia"/>
          <w:kern w:val="0"/>
          <w:sz w:val="24"/>
        </w:rPr>
        <w:t>2</w:t>
      </w:r>
      <w:r w:rsidR="00B46BFB" w:rsidRPr="00177FAD">
        <w:rPr>
          <w:rFonts w:ascii="宋体" w:hAnsi="Calibri" w:cs="宋体"/>
          <w:kern w:val="0"/>
          <w:sz w:val="24"/>
        </w:rPr>
        <w:t>、维护培</w:t>
      </w:r>
      <w:r w:rsidR="006300F7" w:rsidRPr="00177FAD">
        <w:rPr>
          <w:rFonts w:ascii="宋体" w:hAnsi="Calibri" w:cs="宋体"/>
          <w:kern w:val="0"/>
          <w:sz w:val="24"/>
        </w:rPr>
        <w:t>训包括对</w:t>
      </w:r>
      <w:r w:rsidR="006300F7" w:rsidRPr="00177FAD">
        <w:rPr>
          <w:rFonts w:ascii="宋体" w:hAnsi="Calibri" w:cs="宋体" w:hint="eastAsia"/>
          <w:kern w:val="0"/>
          <w:sz w:val="24"/>
        </w:rPr>
        <w:t>设备维护保养及常见设备问题解决方案</w:t>
      </w:r>
      <w:r w:rsidR="006300F7" w:rsidRPr="00177FAD">
        <w:rPr>
          <w:rFonts w:ascii="宋体" w:hAnsi="Calibri" w:cs="宋体"/>
          <w:kern w:val="0"/>
          <w:sz w:val="24"/>
        </w:rPr>
        <w:t>进行讲解和介绍，确保</w:t>
      </w:r>
      <w:r w:rsidR="006300F7" w:rsidRPr="00177FAD">
        <w:rPr>
          <w:rFonts w:ascii="宋体" w:hAnsi="Calibri" w:cs="宋体" w:hint="eastAsia"/>
          <w:kern w:val="0"/>
          <w:sz w:val="24"/>
        </w:rPr>
        <w:t>维修人员</w:t>
      </w:r>
      <w:r w:rsidR="006300F7" w:rsidRPr="00177FAD">
        <w:rPr>
          <w:rFonts w:ascii="宋体" w:hAnsi="Calibri" w:cs="宋体"/>
          <w:kern w:val="0"/>
          <w:sz w:val="24"/>
        </w:rPr>
        <w:t>对新</w:t>
      </w:r>
      <w:r w:rsidR="006300F7" w:rsidRPr="00177FAD">
        <w:rPr>
          <w:rFonts w:ascii="宋体" w:hAnsi="Calibri" w:cs="宋体" w:hint="eastAsia"/>
          <w:kern w:val="0"/>
          <w:sz w:val="24"/>
        </w:rPr>
        <w:t>设备</w:t>
      </w:r>
      <w:r w:rsidR="00B46BFB" w:rsidRPr="00177FAD">
        <w:rPr>
          <w:rFonts w:ascii="宋体" w:hAnsi="Calibri" w:cs="宋体"/>
          <w:kern w:val="0"/>
          <w:sz w:val="24"/>
        </w:rPr>
        <w:t>的维护能力。培训地点及时间双方协商确定。</w:t>
      </w:r>
    </w:p>
    <w:p w:rsidR="00424908" w:rsidRPr="009321B8" w:rsidRDefault="00AC7BA8" w:rsidP="009321B8">
      <w:pPr>
        <w:spacing w:line="400" w:lineRule="exact"/>
        <w:jc w:val="left"/>
        <w:rPr>
          <w:rFonts w:asciiTheme="minorEastAsia" w:hAnsiTheme="minorEastAsia"/>
          <w:b/>
          <w:sz w:val="32"/>
          <w:szCs w:val="28"/>
        </w:rPr>
      </w:pPr>
      <w:r w:rsidRPr="009321B8">
        <w:rPr>
          <w:rFonts w:asciiTheme="minorEastAsia" w:hAnsiTheme="minorEastAsia" w:hint="eastAsia"/>
          <w:b/>
          <w:sz w:val="32"/>
          <w:szCs w:val="28"/>
        </w:rPr>
        <w:t>八</w:t>
      </w:r>
      <w:r w:rsidR="00424908" w:rsidRPr="009321B8">
        <w:rPr>
          <w:rFonts w:asciiTheme="minorEastAsia" w:hAnsiTheme="minorEastAsia" w:hint="eastAsia"/>
          <w:b/>
          <w:sz w:val="32"/>
          <w:szCs w:val="28"/>
        </w:rPr>
        <w:t>、工期要求：</w:t>
      </w:r>
    </w:p>
    <w:p w:rsidR="00424908" w:rsidRDefault="003E7A12" w:rsidP="00424908">
      <w:pPr>
        <w:spacing w:line="400" w:lineRule="exact"/>
        <w:ind w:firstLineChars="200" w:firstLine="480"/>
        <w:jc w:val="left"/>
        <w:rPr>
          <w:rFonts w:ascii="宋体" w:hAnsi="Calibri" w:cs="宋体"/>
          <w:kern w:val="0"/>
          <w:sz w:val="24"/>
        </w:rPr>
      </w:pPr>
      <w:r w:rsidRPr="00177FAD">
        <w:rPr>
          <w:rFonts w:ascii="宋体" w:hAnsi="Calibri" w:cs="宋体" w:hint="eastAsia"/>
          <w:kern w:val="0"/>
          <w:sz w:val="24"/>
        </w:rPr>
        <w:t>合同生效后</w:t>
      </w:r>
      <w:r w:rsidR="004D51A6">
        <w:rPr>
          <w:rFonts w:ascii="宋体" w:hAnsi="Calibri" w:cs="宋体" w:hint="eastAsia"/>
          <w:kern w:val="0"/>
          <w:sz w:val="24"/>
        </w:rPr>
        <w:t>，一</w:t>
      </w:r>
      <w:r w:rsidR="009321B8">
        <w:rPr>
          <w:rFonts w:ascii="宋体" w:hAnsi="Calibri" w:cs="宋体" w:hint="eastAsia"/>
          <w:kern w:val="0"/>
          <w:sz w:val="24"/>
        </w:rPr>
        <w:t>个月内完成设计、组装、测试等工作，将</w:t>
      </w:r>
      <w:r w:rsidRPr="00177FAD">
        <w:rPr>
          <w:rFonts w:ascii="宋体" w:hAnsi="Calibri" w:cs="宋体" w:hint="eastAsia"/>
          <w:kern w:val="0"/>
          <w:sz w:val="24"/>
        </w:rPr>
        <w:t>设备运至卖方指定位置。</w:t>
      </w:r>
      <w:r w:rsidR="007C6DB7" w:rsidRPr="00177FAD">
        <w:rPr>
          <w:rFonts w:ascii="宋体" w:hAnsi="Calibri" w:cs="宋体" w:hint="eastAsia"/>
          <w:kern w:val="0"/>
          <w:sz w:val="24"/>
        </w:rPr>
        <w:t>买</w:t>
      </w:r>
      <w:r w:rsidR="00156C79" w:rsidRPr="00177FAD">
        <w:rPr>
          <w:rFonts w:ascii="宋体" w:hAnsi="Calibri" w:cs="宋体" w:hint="eastAsia"/>
          <w:kern w:val="0"/>
          <w:sz w:val="24"/>
        </w:rPr>
        <w:t>方提</w:t>
      </w:r>
      <w:r w:rsidR="00156C79" w:rsidRPr="00FF54DE">
        <w:rPr>
          <w:rFonts w:ascii="宋体" w:hAnsi="Calibri" w:cs="宋体" w:hint="eastAsia"/>
          <w:kern w:val="0"/>
          <w:sz w:val="24"/>
        </w:rPr>
        <w:t>前</w:t>
      </w:r>
      <w:r w:rsidR="001F4DFF" w:rsidRPr="00FF54DE">
        <w:rPr>
          <w:rFonts w:ascii="宋体" w:hAnsi="Calibri" w:cs="宋体"/>
          <w:kern w:val="0"/>
          <w:sz w:val="24"/>
        </w:rPr>
        <w:t>7</w:t>
      </w:r>
      <w:r w:rsidR="007C6DB7" w:rsidRPr="00FF54DE">
        <w:rPr>
          <w:rFonts w:ascii="宋体" w:hAnsi="Calibri" w:cs="宋体" w:hint="eastAsia"/>
          <w:kern w:val="0"/>
          <w:sz w:val="24"/>
        </w:rPr>
        <w:t>天</w:t>
      </w:r>
      <w:r w:rsidR="007C6DB7" w:rsidRPr="00177FAD">
        <w:rPr>
          <w:rFonts w:ascii="宋体" w:hAnsi="Calibri" w:cs="宋体" w:hint="eastAsia"/>
          <w:kern w:val="0"/>
          <w:sz w:val="24"/>
        </w:rPr>
        <w:t>告知卖方停机时间，改造停机时间不超过</w:t>
      </w:r>
      <w:r w:rsidR="008B4421">
        <w:rPr>
          <w:rFonts w:ascii="宋体" w:hAnsi="Calibri" w:cs="宋体"/>
          <w:kern w:val="0"/>
          <w:sz w:val="24"/>
        </w:rPr>
        <w:t>2</w:t>
      </w:r>
      <w:r w:rsidR="00E37519" w:rsidRPr="00177FAD">
        <w:rPr>
          <w:rFonts w:ascii="宋体" w:hAnsi="Calibri" w:cs="宋体"/>
          <w:kern w:val="0"/>
          <w:sz w:val="24"/>
        </w:rPr>
        <w:t>0</w:t>
      </w:r>
      <w:r w:rsidR="00156C79" w:rsidRPr="00177FAD">
        <w:rPr>
          <w:rFonts w:ascii="宋体" w:hAnsi="Calibri" w:cs="宋体" w:hint="eastAsia"/>
          <w:kern w:val="0"/>
          <w:sz w:val="24"/>
        </w:rPr>
        <w:t>天。</w:t>
      </w:r>
    </w:p>
    <w:p w:rsidR="00AC7BA8" w:rsidRPr="009321B8" w:rsidRDefault="00AC7BA8" w:rsidP="00AC7BA8">
      <w:pPr>
        <w:spacing w:line="400" w:lineRule="exact"/>
        <w:jc w:val="left"/>
        <w:rPr>
          <w:rFonts w:asciiTheme="minorEastAsia" w:hAnsiTheme="minorEastAsia"/>
          <w:b/>
          <w:sz w:val="32"/>
          <w:szCs w:val="28"/>
        </w:rPr>
      </w:pPr>
      <w:r w:rsidRPr="009321B8">
        <w:rPr>
          <w:rFonts w:asciiTheme="minorEastAsia" w:hAnsiTheme="minorEastAsia" w:hint="eastAsia"/>
          <w:b/>
          <w:sz w:val="32"/>
          <w:szCs w:val="28"/>
        </w:rPr>
        <w:t>九、交货约定</w:t>
      </w:r>
    </w:p>
    <w:p w:rsidR="00AC7BA8" w:rsidRPr="00AC7BA8" w:rsidRDefault="00AC7BA8" w:rsidP="00AC7BA8">
      <w:pPr>
        <w:pStyle w:val="a7"/>
        <w:spacing w:line="400" w:lineRule="exact"/>
        <w:ind w:firstLine="480"/>
        <w:jc w:val="left"/>
        <w:rPr>
          <w:rFonts w:ascii="宋体" w:hAnsi="Calibri" w:cs="宋体"/>
          <w:kern w:val="0"/>
          <w:sz w:val="24"/>
        </w:rPr>
      </w:pPr>
      <w:r>
        <w:rPr>
          <w:rFonts w:ascii="宋体" w:hAnsi="Calibri" w:cs="宋体" w:hint="eastAsia"/>
          <w:kern w:val="0"/>
          <w:sz w:val="24"/>
        </w:rPr>
        <w:t>1</w:t>
      </w:r>
      <w:r>
        <w:rPr>
          <w:rFonts w:ascii="宋体" w:hAnsi="Calibri" w:cs="宋体" w:hint="eastAsia"/>
          <w:kern w:val="0"/>
          <w:sz w:val="24"/>
        </w:rPr>
        <w:t>、</w:t>
      </w:r>
      <w:r w:rsidRPr="00AC7BA8">
        <w:rPr>
          <w:rFonts w:ascii="宋体" w:hAnsi="Calibri" w:cs="宋体" w:hint="eastAsia"/>
          <w:kern w:val="0"/>
          <w:sz w:val="24"/>
        </w:rPr>
        <w:t>卖方应采取确保设备安全的包装材料和包装方式，相关包装费用由卖方承担。</w:t>
      </w:r>
    </w:p>
    <w:p w:rsidR="00AC7BA8" w:rsidRPr="00AC7BA8" w:rsidRDefault="00AC7BA8" w:rsidP="00AC7BA8">
      <w:pPr>
        <w:pStyle w:val="a7"/>
        <w:spacing w:line="400" w:lineRule="exact"/>
        <w:ind w:firstLine="480"/>
        <w:jc w:val="left"/>
        <w:rPr>
          <w:rFonts w:ascii="宋体" w:hAnsi="Calibri" w:cs="宋体"/>
          <w:kern w:val="0"/>
          <w:sz w:val="24"/>
        </w:rPr>
      </w:pPr>
      <w:r>
        <w:rPr>
          <w:rFonts w:ascii="宋体" w:hAnsi="Calibri" w:cs="宋体"/>
          <w:kern w:val="0"/>
          <w:sz w:val="24"/>
        </w:rPr>
        <w:t>2</w:t>
      </w:r>
      <w:r>
        <w:rPr>
          <w:rFonts w:ascii="宋体" w:hAnsi="Calibri" w:cs="宋体" w:hint="eastAsia"/>
          <w:kern w:val="0"/>
          <w:sz w:val="24"/>
        </w:rPr>
        <w:t>、</w:t>
      </w:r>
      <w:r w:rsidRPr="00AC7BA8">
        <w:rPr>
          <w:rFonts w:ascii="宋体" w:hAnsi="Calibri" w:cs="宋体" w:hint="eastAsia"/>
          <w:kern w:val="0"/>
          <w:sz w:val="24"/>
        </w:rPr>
        <w:t>卖方发货时应随附产品检验报告单及发货明细书并于交货时一并交与买方，否则买方有权不予接收设备。</w:t>
      </w:r>
    </w:p>
    <w:p w:rsidR="00EF26D0" w:rsidRDefault="00AC7BA8" w:rsidP="0095559D">
      <w:pPr>
        <w:pStyle w:val="a7"/>
        <w:spacing w:line="400" w:lineRule="exact"/>
        <w:ind w:firstLine="480"/>
        <w:jc w:val="left"/>
        <w:rPr>
          <w:rFonts w:ascii="宋体" w:hAnsi="Calibri" w:cs="宋体"/>
          <w:kern w:val="0"/>
          <w:sz w:val="24"/>
        </w:rPr>
      </w:pPr>
      <w:r>
        <w:rPr>
          <w:rFonts w:ascii="宋体" w:hAnsi="Calibri" w:cs="宋体" w:hint="eastAsia"/>
          <w:kern w:val="0"/>
          <w:sz w:val="24"/>
        </w:rPr>
        <w:t>3</w:t>
      </w:r>
      <w:r>
        <w:rPr>
          <w:rFonts w:ascii="宋体" w:hAnsi="Calibri" w:cs="宋体" w:hint="eastAsia"/>
          <w:kern w:val="0"/>
          <w:sz w:val="24"/>
        </w:rPr>
        <w:t>、</w:t>
      </w:r>
      <w:r w:rsidRPr="00AC7BA8">
        <w:rPr>
          <w:rFonts w:ascii="宋体" w:hAnsi="Calibri" w:cs="宋体" w:hint="eastAsia"/>
          <w:kern w:val="0"/>
          <w:sz w:val="24"/>
        </w:rPr>
        <w:t>合同签订后卖方须在</w:t>
      </w:r>
      <w:r w:rsidRPr="00AC7BA8">
        <w:rPr>
          <w:rFonts w:ascii="宋体" w:hAnsi="Calibri" w:cs="宋体" w:hint="eastAsia"/>
          <w:kern w:val="0"/>
          <w:sz w:val="24"/>
        </w:rPr>
        <w:t>1</w:t>
      </w:r>
      <w:r w:rsidRPr="00AC7BA8">
        <w:rPr>
          <w:rFonts w:ascii="宋体" w:hAnsi="Calibri" w:cs="宋体" w:hint="eastAsia"/>
          <w:kern w:val="0"/>
          <w:sz w:val="24"/>
        </w:rPr>
        <w:t>周内按节点制定交货计划提交买方，并每周向买方更新进度，节点包含：图纸设计、</w:t>
      </w:r>
      <w:r w:rsidRPr="00AC7BA8">
        <w:rPr>
          <w:rFonts w:ascii="宋体" w:hAnsi="Calibri" w:cs="宋体"/>
          <w:kern w:val="0"/>
          <w:sz w:val="24"/>
        </w:rPr>
        <w:t>加工采购</w:t>
      </w:r>
      <w:r w:rsidRPr="00AC7BA8">
        <w:rPr>
          <w:rFonts w:ascii="宋体" w:hAnsi="Calibri" w:cs="宋体" w:hint="eastAsia"/>
          <w:kern w:val="0"/>
          <w:sz w:val="24"/>
        </w:rPr>
        <w:t>、</w:t>
      </w:r>
      <w:r w:rsidRPr="00AC7BA8">
        <w:rPr>
          <w:rFonts w:ascii="宋体" w:hAnsi="Calibri" w:cs="宋体"/>
          <w:kern w:val="0"/>
          <w:sz w:val="24"/>
        </w:rPr>
        <w:t>机械组装</w:t>
      </w:r>
      <w:r w:rsidRPr="00AC7BA8">
        <w:rPr>
          <w:rFonts w:ascii="宋体" w:hAnsi="Calibri" w:cs="宋体" w:hint="eastAsia"/>
          <w:kern w:val="0"/>
          <w:sz w:val="24"/>
        </w:rPr>
        <w:t>、</w:t>
      </w:r>
      <w:r w:rsidRPr="00AC7BA8">
        <w:rPr>
          <w:rFonts w:ascii="宋体" w:hAnsi="Calibri" w:cs="宋体"/>
          <w:kern w:val="0"/>
          <w:sz w:val="24"/>
        </w:rPr>
        <w:t>电气组装</w:t>
      </w:r>
      <w:r w:rsidRPr="00AC7BA8">
        <w:rPr>
          <w:rFonts w:ascii="宋体" w:hAnsi="Calibri" w:cs="宋体" w:hint="eastAsia"/>
          <w:kern w:val="0"/>
          <w:sz w:val="24"/>
        </w:rPr>
        <w:t>、</w:t>
      </w:r>
      <w:r w:rsidRPr="00AC7BA8">
        <w:rPr>
          <w:rFonts w:ascii="宋体" w:hAnsi="Calibri" w:cs="宋体"/>
          <w:kern w:val="0"/>
          <w:sz w:val="24"/>
        </w:rPr>
        <w:t>出厂验收</w:t>
      </w:r>
      <w:r w:rsidRPr="00AC7BA8">
        <w:rPr>
          <w:rFonts w:ascii="宋体" w:hAnsi="Calibri" w:cs="宋体" w:hint="eastAsia"/>
          <w:kern w:val="0"/>
          <w:sz w:val="24"/>
        </w:rPr>
        <w:t>、</w:t>
      </w:r>
      <w:r w:rsidRPr="00AC7BA8">
        <w:rPr>
          <w:rFonts w:ascii="宋体" w:hAnsi="Calibri" w:cs="宋体"/>
          <w:kern w:val="0"/>
          <w:sz w:val="24"/>
        </w:rPr>
        <w:t>包装发货</w:t>
      </w:r>
      <w:r w:rsidRPr="00AC7BA8">
        <w:rPr>
          <w:rFonts w:ascii="宋体" w:hAnsi="Calibri" w:cs="宋体" w:hint="eastAsia"/>
          <w:kern w:val="0"/>
          <w:sz w:val="24"/>
        </w:rPr>
        <w:t>。</w:t>
      </w:r>
    </w:p>
    <w:p w:rsidR="00423541" w:rsidRDefault="00423541" w:rsidP="0095559D">
      <w:pPr>
        <w:pStyle w:val="a7"/>
        <w:spacing w:line="400" w:lineRule="exact"/>
        <w:ind w:firstLine="480"/>
        <w:jc w:val="left"/>
        <w:rPr>
          <w:rFonts w:ascii="宋体" w:hAnsi="Calibri" w:cs="宋体"/>
          <w:kern w:val="0"/>
          <w:sz w:val="24"/>
        </w:rPr>
      </w:pPr>
    </w:p>
    <w:p w:rsidR="00423541" w:rsidRDefault="00423541" w:rsidP="0095559D">
      <w:pPr>
        <w:pStyle w:val="a7"/>
        <w:spacing w:line="400" w:lineRule="exact"/>
        <w:ind w:firstLine="480"/>
        <w:jc w:val="left"/>
        <w:rPr>
          <w:rFonts w:ascii="宋体" w:hAnsi="Calibri" w:cs="宋体"/>
          <w:kern w:val="0"/>
          <w:sz w:val="24"/>
        </w:rPr>
      </w:pPr>
    </w:p>
    <w:p w:rsidR="00423541" w:rsidRDefault="00423541" w:rsidP="0095559D">
      <w:pPr>
        <w:pStyle w:val="a7"/>
        <w:spacing w:line="400" w:lineRule="exact"/>
        <w:ind w:firstLine="480"/>
        <w:jc w:val="left"/>
        <w:rPr>
          <w:rFonts w:ascii="宋体" w:hAnsi="Calibri" w:cs="宋体"/>
          <w:kern w:val="0"/>
          <w:sz w:val="24"/>
        </w:rPr>
      </w:pPr>
    </w:p>
    <w:p w:rsidR="00423541" w:rsidRDefault="00423541" w:rsidP="0095559D">
      <w:pPr>
        <w:pStyle w:val="a7"/>
        <w:spacing w:line="400" w:lineRule="exact"/>
        <w:ind w:firstLine="480"/>
        <w:jc w:val="left"/>
        <w:rPr>
          <w:rFonts w:ascii="宋体" w:hAnsi="Calibri" w:cs="宋体"/>
          <w:kern w:val="0"/>
          <w:sz w:val="24"/>
        </w:rPr>
      </w:pPr>
    </w:p>
    <w:p w:rsidR="00423541" w:rsidRDefault="00423541" w:rsidP="0095559D">
      <w:pPr>
        <w:pStyle w:val="a7"/>
        <w:spacing w:line="400" w:lineRule="exact"/>
        <w:ind w:firstLine="480"/>
        <w:jc w:val="left"/>
        <w:rPr>
          <w:rFonts w:ascii="宋体" w:hAnsi="Calibri" w:cs="宋体"/>
          <w:kern w:val="0"/>
          <w:sz w:val="24"/>
        </w:rPr>
      </w:pPr>
    </w:p>
    <w:p w:rsidR="00423541" w:rsidRDefault="00423541" w:rsidP="0095559D">
      <w:pPr>
        <w:pStyle w:val="a7"/>
        <w:spacing w:line="400" w:lineRule="exact"/>
        <w:ind w:firstLine="480"/>
        <w:jc w:val="left"/>
        <w:rPr>
          <w:rFonts w:ascii="宋体" w:hAnsi="Calibri" w:cs="宋体"/>
          <w:kern w:val="0"/>
          <w:sz w:val="24"/>
        </w:rPr>
      </w:pPr>
    </w:p>
    <w:p w:rsidR="00423541" w:rsidRDefault="00423541" w:rsidP="0095559D">
      <w:pPr>
        <w:pStyle w:val="a7"/>
        <w:spacing w:line="400" w:lineRule="exact"/>
        <w:ind w:firstLine="480"/>
        <w:jc w:val="left"/>
        <w:rPr>
          <w:rFonts w:ascii="宋体" w:hAnsi="Calibri" w:cs="宋体"/>
          <w:kern w:val="0"/>
          <w:sz w:val="24"/>
        </w:rPr>
      </w:pPr>
    </w:p>
    <w:p w:rsidR="00423541" w:rsidRDefault="00423541" w:rsidP="0095559D">
      <w:pPr>
        <w:pStyle w:val="a7"/>
        <w:spacing w:line="400" w:lineRule="exact"/>
        <w:ind w:firstLine="480"/>
        <w:jc w:val="left"/>
        <w:rPr>
          <w:rFonts w:ascii="宋体" w:hAnsi="Calibri" w:cs="宋体"/>
          <w:kern w:val="0"/>
          <w:sz w:val="24"/>
        </w:rPr>
      </w:pPr>
    </w:p>
    <w:p w:rsidR="004D51A6" w:rsidRPr="00246EEE" w:rsidRDefault="004D51A6" w:rsidP="00246EEE">
      <w:pPr>
        <w:spacing w:line="400" w:lineRule="exact"/>
        <w:jc w:val="left"/>
        <w:rPr>
          <w:rFonts w:ascii="宋体" w:hAnsi="Calibri" w:cs="宋体"/>
          <w:kern w:val="0"/>
          <w:sz w:val="24"/>
        </w:rPr>
      </w:pPr>
    </w:p>
    <w:p w:rsidR="00353393" w:rsidRDefault="00424908" w:rsidP="00424908">
      <w:pPr>
        <w:spacing w:beforeLines="50" w:before="156" w:line="360" w:lineRule="exact"/>
        <w:rPr>
          <w:b/>
          <w:sz w:val="32"/>
          <w:szCs w:val="28"/>
        </w:rPr>
      </w:pPr>
      <w:r w:rsidRPr="007237CE">
        <w:rPr>
          <w:rFonts w:hint="eastAsia"/>
          <w:b/>
          <w:sz w:val="32"/>
          <w:szCs w:val="28"/>
        </w:rPr>
        <w:lastRenderedPageBreak/>
        <w:t>附：相关部门意见及签字</w:t>
      </w:r>
      <w:r w:rsidR="00D322D4">
        <w:rPr>
          <w:rFonts w:hint="eastAsia"/>
          <w:b/>
          <w:sz w:val="32"/>
          <w:szCs w:val="28"/>
        </w:rPr>
        <w:t>：</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5"/>
        <w:gridCol w:w="5743"/>
      </w:tblGrid>
      <w:tr w:rsidR="00353393" w:rsidRPr="00177FAD" w:rsidTr="00641DB7">
        <w:trPr>
          <w:trHeight w:val="610"/>
          <w:jc w:val="center"/>
        </w:trPr>
        <w:tc>
          <w:tcPr>
            <w:tcW w:w="9188" w:type="dxa"/>
            <w:gridSpan w:val="2"/>
          </w:tcPr>
          <w:p w:rsidR="00353393" w:rsidRPr="00353393" w:rsidRDefault="00353393" w:rsidP="00353393">
            <w:pPr>
              <w:spacing w:line="480" w:lineRule="auto"/>
              <w:jc w:val="center"/>
              <w:rPr>
                <w:sz w:val="28"/>
                <w:szCs w:val="28"/>
              </w:rPr>
            </w:pPr>
            <w:r>
              <w:rPr>
                <w:rFonts w:ascii="宋体" w:hAnsi="宋体" w:hint="eastAsia"/>
                <w:b/>
                <w:sz w:val="32"/>
                <w:szCs w:val="28"/>
              </w:rPr>
              <w:t>领导审批</w:t>
            </w:r>
          </w:p>
        </w:tc>
      </w:tr>
      <w:tr w:rsidR="00353393" w:rsidRPr="00177FAD" w:rsidTr="000B17C4">
        <w:trPr>
          <w:trHeight w:val="610"/>
          <w:jc w:val="center"/>
        </w:trPr>
        <w:tc>
          <w:tcPr>
            <w:tcW w:w="3445" w:type="dxa"/>
          </w:tcPr>
          <w:p w:rsidR="00353393" w:rsidRPr="00353393" w:rsidRDefault="00353393" w:rsidP="001E1A01">
            <w:pPr>
              <w:spacing w:before="240" w:after="240" w:line="720" w:lineRule="auto"/>
              <w:jc w:val="center"/>
              <w:rPr>
                <w:rFonts w:ascii="宋体" w:hAnsi="宋体"/>
                <w:b/>
                <w:sz w:val="32"/>
                <w:szCs w:val="28"/>
              </w:rPr>
            </w:pPr>
            <w:r w:rsidRPr="001E1A01">
              <w:rPr>
                <w:rFonts w:ascii="宋体" w:hAnsi="宋体" w:hint="eastAsia"/>
                <w:b/>
                <w:sz w:val="36"/>
                <w:szCs w:val="28"/>
              </w:rPr>
              <w:t>炼胶设备保障处：</w:t>
            </w:r>
          </w:p>
        </w:tc>
        <w:tc>
          <w:tcPr>
            <w:tcW w:w="5743" w:type="dxa"/>
          </w:tcPr>
          <w:p w:rsidR="001E1A01" w:rsidRPr="00353393" w:rsidRDefault="001E1A01" w:rsidP="00353393">
            <w:pPr>
              <w:spacing w:line="480" w:lineRule="auto"/>
              <w:rPr>
                <w:rFonts w:ascii="宋体" w:hAnsi="宋体"/>
                <w:b/>
                <w:sz w:val="32"/>
                <w:szCs w:val="28"/>
              </w:rPr>
            </w:pPr>
          </w:p>
        </w:tc>
      </w:tr>
      <w:tr w:rsidR="00353393" w:rsidRPr="00177FAD" w:rsidTr="000B17C4">
        <w:trPr>
          <w:trHeight w:val="610"/>
          <w:jc w:val="center"/>
        </w:trPr>
        <w:tc>
          <w:tcPr>
            <w:tcW w:w="3445" w:type="dxa"/>
          </w:tcPr>
          <w:p w:rsidR="00353393" w:rsidRPr="001E1A01" w:rsidRDefault="00353393" w:rsidP="001E1A01">
            <w:pPr>
              <w:spacing w:before="240" w:after="240" w:line="720" w:lineRule="auto"/>
              <w:jc w:val="center"/>
              <w:rPr>
                <w:rFonts w:ascii="宋体" w:hAnsi="宋体"/>
                <w:b/>
                <w:sz w:val="36"/>
                <w:szCs w:val="28"/>
              </w:rPr>
            </w:pPr>
            <w:r w:rsidRPr="001E1A01">
              <w:rPr>
                <w:rFonts w:ascii="宋体" w:hAnsi="宋体" w:hint="eastAsia"/>
                <w:b/>
                <w:sz w:val="36"/>
                <w:szCs w:val="28"/>
              </w:rPr>
              <w:t>设备动力部：</w:t>
            </w:r>
          </w:p>
        </w:tc>
        <w:tc>
          <w:tcPr>
            <w:tcW w:w="5743" w:type="dxa"/>
          </w:tcPr>
          <w:p w:rsidR="00353393" w:rsidRPr="00353393" w:rsidRDefault="00353393" w:rsidP="00353393">
            <w:pPr>
              <w:spacing w:line="480" w:lineRule="auto"/>
              <w:rPr>
                <w:rFonts w:ascii="宋体" w:hAnsi="宋体"/>
                <w:b/>
                <w:sz w:val="32"/>
                <w:szCs w:val="28"/>
              </w:rPr>
            </w:pPr>
          </w:p>
        </w:tc>
      </w:tr>
      <w:tr w:rsidR="00353393" w:rsidRPr="00177FAD" w:rsidTr="000B17C4">
        <w:trPr>
          <w:trHeight w:val="610"/>
          <w:jc w:val="center"/>
        </w:trPr>
        <w:tc>
          <w:tcPr>
            <w:tcW w:w="3445" w:type="dxa"/>
          </w:tcPr>
          <w:p w:rsidR="00353393" w:rsidRPr="001E1A01" w:rsidRDefault="00353393" w:rsidP="001E1A01">
            <w:pPr>
              <w:spacing w:before="240" w:after="240" w:line="720" w:lineRule="auto"/>
              <w:jc w:val="center"/>
              <w:rPr>
                <w:rFonts w:ascii="宋体" w:hAnsi="宋体"/>
                <w:b/>
                <w:sz w:val="36"/>
                <w:szCs w:val="28"/>
              </w:rPr>
            </w:pPr>
            <w:r w:rsidRPr="001E1A01">
              <w:rPr>
                <w:rFonts w:ascii="宋体" w:hAnsi="宋体" w:hint="eastAsia"/>
                <w:b/>
                <w:sz w:val="36"/>
                <w:szCs w:val="28"/>
              </w:rPr>
              <w:t>设备工程部：</w:t>
            </w:r>
          </w:p>
        </w:tc>
        <w:tc>
          <w:tcPr>
            <w:tcW w:w="5743" w:type="dxa"/>
          </w:tcPr>
          <w:p w:rsidR="00353393" w:rsidRPr="00353393" w:rsidRDefault="00353393" w:rsidP="00353393">
            <w:pPr>
              <w:spacing w:line="480" w:lineRule="auto"/>
              <w:rPr>
                <w:rFonts w:ascii="宋体" w:hAnsi="宋体"/>
                <w:b/>
                <w:sz w:val="32"/>
                <w:szCs w:val="28"/>
              </w:rPr>
            </w:pPr>
          </w:p>
        </w:tc>
      </w:tr>
      <w:tr w:rsidR="00353393" w:rsidRPr="00177FAD" w:rsidTr="000B17C4">
        <w:trPr>
          <w:trHeight w:val="610"/>
          <w:jc w:val="center"/>
        </w:trPr>
        <w:tc>
          <w:tcPr>
            <w:tcW w:w="3445" w:type="dxa"/>
          </w:tcPr>
          <w:p w:rsidR="00353393" w:rsidRPr="001E1A01" w:rsidRDefault="00353393" w:rsidP="001E1A01">
            <w:pPr>
              <w:spacing w:before="240" w:after="240" w:line="720" w:lineRule="auto"/>
              <w:jc w:val="center"/>
              <w:rPr>
                <w:rFonts w:ascii="宋体" w:hAnsi="宋体"/>
                <w:b/>
                <w:sz w:val="36"/>
                <w:szCs w:val="28"/>
              </w:rPr>
            </w:pPr>
            <w:r w:rsidRPr="001E1A01">
              <w:rPr>
                <w:rFonts w:ascii="宋体" w:hAnsi="宋体" w:hint="eastAsia"/>
                <w:b/>
                <w:sz w:val="36"/>
                <w:szCs w:val="28"/>
              </w:rPr>
              <w:t>分管副总经理：</w:t>
            </w:r>
          </w:p>
        </w:tc>
        <w:tc>
          <w:tcPr>
            <w:tcW w:w="5743" w:type="dxa"/>
          </w:tcPr>
          <w:p w:rsidR="00353393" w:rsidRPr="00353393" w:rsidRDefault="00353393" w:rsidP="00353393">
            <w:pPr>
              <w:spacing w:line="480" w:lineRule="auto"/>
              <w:rPr>
                <w:rFonts w:ascii="宋体" w:hAnsi="宋体"/>
                <w:b/>
                <w:sz w:val="32"/>
                <w:szCs w:val="28"/>
              </w:rPr>
            </w:pPr>
          </w:p>
        </w:tc>
      </w:tr>
    </w:tbl>
    <w:p w:rsidR="00130870" w:rsidRPr="007237CE" w:rsidRDefault="00130870" w:rsidP="00424908">
      <w:pPr>
        <w:rPr>
          <w:sz w:val="22"/>
        </w:rPr>
      </w:pPr>
    </w:p>
    <w:sectPr w:rsidR="00130870" w:rsidRPr="00723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36" w:rsidRDefault="00805836" w:rsidP="00424908">
      <w:r>
        <w:separator/>
      </w:r>
    </w:p>
  </w:endnote>
  <w:endnote w:type="continuationSeparator" w:id="0">
    <w:p w:rsidR="00805836" w:rsidRDefault="00805836" w:rsidP="0042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36" w:rsidRDefault="00805836" w:rsidP="00424908">
      <w:r>
        <w:separator/>
      </w:r>
    </w:p>
  </w:footnote>
  <w:footnote w:type="continuationSeparator" w:id="0">
    <w:p w:rsidR="00805836" w:rsidRDefault="00805836" w:rsidP="004249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B08B4F"/>
    <w:multiLevelType w:val="singleLevel"/>
    <w:tmpl w:val="FEB08B4F"/>
    <w:lvl w:ilvl="0">
      <w:start w:val="2"/>
      <w:numFmt w:val="chineseCounting"/>
      <w:suff w:val="nothing"/>
      <w:lvlText w:val="%1、"/>
      <w:lvlJc w:val="left"/>
      <w:rPr>
        <w:rFonts w:hint="eastAsia"/>
      </w:rPr>
    </w:lvl>
  </w:abstractNum>
  <w:abstractNum w:abstractNumId="1" w15:restartNumberingAfterBreak="0">
    <w:nsid w:val="00000019"/>
    <w:multiLevelType w:val="multilevel"/>
    <w:tmpl w:val="9E140528"/>
    <w:lvl w:ilvl="0">
      <w:start w:val="1"/>
      <w:numFmt w:val="decimal"/>
      <w:lvlText w:val="%1)"/>
      <w:lvlJc w:val="left"/>
      <w:pPr>
        <w:ind w:left="420" w:hanging="420"/>
      </w:pPr>
      <w:rPr>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B"/>
    <w:multiLevelType w:val="multilevel"/>
    <w:tmpl w:val="0000001B"/>
    <w:lvl w:ilvl="0">
      <w:start w:val="1"/>
      <w:numFmt w:val="decimalEnclosedParen"/>
      <w:lvlText w:val="%1"/>
      <w:lvlJc w:val="left"/>
      <w:pPr>
        <w:ind w:left="420" w:hanging="42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0"/>
    <w:multiLevelType w:val="multilevel"/>
    <w:tmpl w:val="00000020"/>
    <w:lvl w:ilvl="0">
      <w:start w:val="1"/>
      <w:numFmt w:val="decimalEnclosedParen"/>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0000026"/>
    <w:multiLevelType w:val="multilevel"/>
    <w:tmpl w:val="00000026"/>
    <w:lvl w:ilvl="0">
      <w:start w:val="1"/>
      <w:numFmt w:val="decimalEnclosedParen"/>
      <w:lvlText w:val="%1"/>
      <w:lvlJc w:val="left"/>
      <w:pPr>
        <w:ind w:left="840" w:hanging="42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6" w15:restartNumberingAfterBreak="0">
    <w:nsid w:val="01E25BAE"/>
    <w:multiLevelType w:val="hybridMultilevel"/>
    <w:tmpl w:val="37CE4050"/>
    <w:lvl w:ilvl="0" w:tplc="D2D0F1D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1F242F3"/>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921583C"/>
    <w:multiLevelType w:val="hybridMultilevel"/>
    <w:tmpl w:val="764CAA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 w15:restartNumberingAfterBreak="0">
    <w:nsid w:val="10BC313A"/>
    <w:multiLevelType w:val="hybridMultilevel"/>
    <w:tmpl w:val="4DFE7D22"/>
    <w:lvl w:ilvl="0" w:tplc="BB44B8FC">
      <w:start w:val="1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2" w15:restartNumberingAfterBreak="0">
    <w:nsid w:val="204127CB"/>
    <w:multiLevelType w:val="hybridMultilevel"/>
    <w:tmpl w:val="6E5076B4"/>
    <w:lvl w:ilvl="0" w:tplc="B47EB3B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91607C"/>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2444E2D"/>
    <w:multiLevelType w:val="hybridMultilevel"/>
    <w:tmpl w:val="7A8A71C2"/>
    <w:lvl w:ilvl="0" w:tplc="E6B66BE4">
      <w:start w:val="1"/>
      <w:numFmt w:val="decimal"/>
      <w:lvlText w:val="%1、"/>
      <w:lvlJc w:val="left"/>
      <w:pPr>
        <w:ind w:left="720" w:hanging="72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B0773E"/>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D8F0AAB"/>
    <w:multiLevelType w:val="hybridMultilevel"/>
    <w:tmpl w:val="D23826B0"/>
    <w:lvl w:ilvl="0" w:tplc="BB44B8FC">
      <w:start w:val="13"/>
      <w:numFmt w:val="decimal"/>
      <w:lvlText w:val="%1）"/>
      <w:lvlJc w:val="left"/>
      <w:pPr>
        <w:ind w:left="114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8" w15:restartNumberingAfterBreak="0">
    <w:nsid w:val="390827E0"/>
    <w:multiLevelType w:val="multilevel"/>
    <w:tmpl w:val="34E21BFA"/>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F20671A"/>
    <w:multiLevelType w:val="hybridMultilevel"/>
    <w:tmpl w:val="589813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144927"/>
    <w:multiLevelType w:val="multilevel"/>
    <w:tmpl w:val="E332B1D8"/>
    <w:lvl w:ilvl="0">
      <w:start w:val="1"/>
      <w:numFmt w:val="decimal"/>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30E336D"/>
    <w:multiLevelType w:val="hybridMultilevel"/>
    <w:tmpl w:val="10026308"/>
    <w:lvl w:ilvl="0" w:tplc="BB44B8FC">
      <w:start w:val="13"/>
      <w:numFmt w:val="decimal"/>
      <w:lvlText w:val="%1）"/>
      <w:lvlJc w:val="left"/>
      <w:pPr>
        <w:ind w:left="156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5006139"/>
    <w:multiLevelType w:val="hybridMultilevel"/>
    <w:tmpl w:val="F3B4CE6E"/>
    <w:lvl w:ilvl="0" w:tplc="B9683AB0">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7694D0A"/>
    <w:multiLevelType w:val="multilevel"/>
    <w:tmpl w:val="390827E0"/>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9620AC4"/>
    <w:multiLevelType w:val="hybridMultilevel"/>
    <w:tmpl w:val="FD4A8740"/>
    <w:lvl w:ilvl="0" w:tplc="3B941278">
      <w:start w:val="1"/>
      <w:numFmt w:val="decimal"/>
      <w:lvlText w:val="%1、"/>
      <w:lvlJc w:val="left"/>
      <w:pPr>
        <w:ind w:left="705" w:hanging="360"/>
      </w:pPr>
    </w:lvl>
    <w:lvl w:ilvl="1" w:tplc="04090019">
      <w:start w:val="1"/>
      <w:numFmt w:val="lowerLetter"/>
      <w:lvlText w:val="%2)"/>
      <w:lvlJc w:val="left"/>
      <w:pPr>
        <w:ind w:left="1185" w:hanging="420"/>
      </w:pPr>
    </w:lvl>
    <w:lvl w:ilvl="2" w:tplc="0409001B">
      <w:start w:val="1"/>
      <w:numFmt w:val="lowerRoman"/>
      <w:lvlText w:val="%3."/>
      <w:lvlJc w:val="right"/>
      <w:pPr>
        <w:ind w:left="1605" w:hanging="420"/>
      </w:pPr>
    </w:lvl>
    <w:lvl w:ilvl="3" w:tplc="0409000F">
      <w:start w:val="1"/>
      <w:numFmt w:val="decimal"/>
      <w:lvlText w:val="%4."/>
      <w:lvlJc w:val="left"/>
      <w:pPr>
        <w:ind w:left="2025" w:hanging="420"/>
      </w:pPr>
    </w:lvl>
    <w:lvl w:ilvl="4" w:tplc="04090019">
      <w:start w:val="1"/>
      <w:numFmt w:val="lowerLetter"/>
      <w:lvlText w:val="%5)"/>
      <w:lvlJc w:val="left"/>
      <w:pPr>
        <w:ind w:left="2445" w:hanging="420"/>
      </w:pPr>
    </w:lvl>
    <w:lvl w:ilvl="5" w:tplc="0409001B">
      <w:start w:val="1"/>
      <w:numFmt w:val="lowerRoman"/>
      <w:lvlText w:val="%6."/>
      <w:lvlJc w:val="right"/>
      <w:pPr>
        <w:ind w:left="2865" w:hanging="420"/>
      </w:pPr>
    </w:lvl>
    <w:lvl w:ilvl="6" w:tplc="0409000F">
      <w:start w:val="1"/>
      <w:numFmt w:val="decimal"/>
      <w:lvlText w:val="%7."/>
      <w:lvlJc w:val="left"/>
      <w:pPr>
        <w:ind w:left="3285" w:hanging="420"/>
      </w:pPr>
    </w:lvl>
    <w:lvl w:ilvl="7" w:tplc="04090019">
      <w:start w:val="1"/>
      <w:numFmt w:val="lowerLetter"/>
      <w:lvlText w:val="%8)"/>
      <w:lvlJc w:val="left"/>
      <w:pPr>
        <w:ind w:left="3705" w:hanging="420"/>
      </w:pPr>
    </w:lvl>
    <w:lvl w:ilvl="8" w:tplc="0409001B">
      <w:start w:val="1"/>
      <w:numFmt w:val="lowerRoman"/>
      <w:lvlText w:val="%9."/>
      <w:lvlJc w:val="right"/>
      <w:pPr>
        <w:ind w:left="4125" w:hanging="420"/>
      </w:pPr>
    </w:lvl>
  </w:abstractNum>
  <w:abstractNum w:abstractNumId="25" w15:restartNumberingAfterBreak="0">
    <w:nsid w:val="4CF52238"/>
    <w:multiLevelType w:val="multilevel"/>
    <w:tmpl w:val="4CF52238"/>
    <w:lvl w:ilvl="0">
      <w:start w:val="20"/>
      <w:numFmt w:val="decimal"/>
      <w:lvlText w:val="%1"/>
      <w:lvlJc w:val="left"/>
      <w:pPr>
        <w:ind w:left="2880" w:hanging="360"/>
      </w:pPr>
      <w:rPr>
        <w:rFonts w:hint="default"/>
      </w:rPr>
    </w:lvl>
    <w:lvl w:ilvl="1">
      <w:start w:val="1"/>
      <w:numFmt w:val="lowerLetter"/>
      <w:lvlText w:val="%2)"/>
      <w:lvlJc w:val="left"/>
      <w:pPr>
        <w:ind w:left="3360" w:hanging="420"/>
      </w:pPr>
    </w:lvl>
    <w:lvl w:ilvl="2">
      <w:start w:val="1"/>
      <w:numFmt w:val="lowerRoman"/>
      <w:lvlText w:val="%3."/>
      <w:lvlJc w:val="right"/>
      <w:pPr>
        <w:ind w:left="3780" w:hanging="420"/>
      </w:pPr>
    </w:lvl>
    <w:lvl w:ilvl="3">
      <w:start w:val="1"/>
      <w:numFmt w:val="decimal"/>
      <w:lvlText w:val="%4."/>
      <w:lvlJc w:val="left"/>
      <w:pPr>
        <w:ind w:left="4200" w:hanging="420"/>
      </w:pPr>
    </w:lvl>
    <w:lvl w:ilvl="4">
      <w:start w:val="1"/>
      <w:numFmt w:val="lowerLetter"/>
      <w:lvlText w:val="%5)"/>
      <w:lvlJc w:val="left"/>
      <w:pPr>
        <w:ind w:left="4620" w:hanging="420"/>
      </w:pPr>
    </w:lvl>
    <w:lvl w:ilvl="5">
      <w:start w:val="1"/>
      <w:numFmt w:val="lowerRoman"/>
      <w:lvlText w:val="%6."/>
      <w:lvlJc w:val="right"/>
      <w:pPr>
        <w:ind w:left="5040" w:hanging="420"/>
      </w:pPr>
    </w:lvl>
    <w:lvl w:ilvl="6">
      <w:start w:val="1"/>
      <w:numFmt w:val="decimal"/>
      <w:lvlText w:val="%7."/>
      <w:lvlJc w:val="left"/>
      <w:pPr>
        <w:ind w:left="5460" w:hanging="420"/>
      </w:pPr>
    </w:lvl>
    <w:lvl w:ilvl="7">
      <w:start w:val="1"/>
      <w:numFmt w:val="lowerLetter"/>
      <w:lvlText w:val="%8)"/>
      <w:lvlJc w:val="left"/>
      <w:pPr>
        <w:ind w:left="5880" w:hanging="420"/>
      </w:pPr>
    </w:lvl>
    <w:lvl w:ilvl="8">
      <w:start w:val="1"/>
      <w:numFmt w:val="lowerRoman"/>
      <w:lvlText w:val="%9."/>
      <w:lvlJc w:val="right"/>
      <w:pPr>
        <w:ind w:left="6300" w:hanging="420"/>
      </w:pPr>
    </w:lvl>
  </w:abstractNum>
  <w:abstractNum w:abstractNumId="26" w15:restartNumberingAfterBreak="0">
    <w:nsid w:val="54C14471"/>
    <w:multiLevelType w:val="multilevel"/>
    <w:tmpl w:val="34E21BFA"/>
    <w:lvl w:ilvl="0">
      <w:start w:val="1"/>
      <w:numFmt w:val="decimal"/>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DCE5CCD"/>
    <w:multiLevelType w:val="singleLevel"/>
    <w:tmpl w:val="5DCE5CCD"/>
    <w:lvl w:ilvl="0">
      <w:start w:val="4"/>
      <w:numFmt w:val="decimal"/>
      <w:suff w:val="nothing"/>
      <w:lvlText w:val="%1、"/>
      <w:lvlJc w:val="left"/>
      <w:rPr>
        <w:rFonts w:cs="Times New Roman"/>
      </w:rPr>
    </w:lvl>
  </w:abstractNum>
  <w:abstractNum w:abstractNumId="28" w15:restartNumberingAfterBreak="0">
    <w:nsid w:val="5EA64AFF"/>
    <w:multiLevelType w:val="hybridMultilevel"/>
    <w:tmpl w:val="F76EF78A"/>
    <w:lvl w:ilvl="0" w:tplc="3FA6467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0E33CDF"/>
    <w:multiLevelType w:val="hybridMultilevel"/>
    <w:tmpl w:val="D4125B72"/>
    <w:lvl w:ilvl="0" w:tplc="9A4A9C7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2483BC8"/>
    <w:multiLevelType w:val="hybridMultilevel"/>
    <w:tmpl w:val="2C02B158"/>
    <w:lvl w:ilvl="0" w:tplc="5778F0B0">
      <w:start w:val="13"/>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15:restartNumberingAfterBreak="0">
    <w:nsid w:val="75E47751"/>
    <w:multiLevelType w:val="multilevel"/>
    <w:tmpl w:val="26B0773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76475522"/>
    <w:multiLevelType w:val="hybridMultilevel"/>
    <w:tmpl w:val="F07E9986"/>
    <w:lvl w:ilvl="0" w:tplc="04090011">
      <w:start w:val="1"/>
      <w:numFmt w:val="decimal"/>
      <w:lvlText w:val="%1)"/>
      <w:lvlJc w:val="left"/>
      <w:pPr>
        <w:ind w:left="780" w:hanging="36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D9D5493"/>
    <w:multiLevelType w:val="hybridMultilevel"/>
    <w:tmpl w:val="76E0FE02"/>
    <w:lvl w:ilvl="0" w:tplc="4080D50A">
      <w:start w:val="1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4"/>
  </w:num>
  <w:num w:numId="5">
    <w:abstractNumId w:val="0"/>
  </w:num>
  <w:num w:numId="6">
    <w:abstractNumId w:val="15"/>
  </w:num>
  <w:num w:numId="7">
    <w:abstractNumId w:val="25"/>
  </w:num>
  <w:num w:numId="8">
    <w:abstractNumId w:val="18"/>
  </w:num>
  <w:num w:numId="9">
    <w:abstractNumId w:val="20"/>
  </w:num>
  <w:num w:numId="10">
    <w:abstractNumId w:val="27"/>
  </w:num>
  <w:num w:numId="11">
    <w:abstractNumId w:val="23"/>
  </w:num>
  <w:num w:numId="12">
    <w:abstractNumId w:val="30"/>
  </w:num>
  <w:num w:numId="13">
    <w:abstractNumId w:val="6"/>
  </w:num>
  <w:num w:numId="14">
    <w:abstractNumId w:val="32"/>
  </w:num>
  <w:num w:numId="15">
    <w:abstractNumId w:val="22"/>
  </w:num>
  <w:num w:numId="16">
    <w:abstractNumId w:val="33"/>
  </w:num>
  <w:num w:numId="17">
    <w:abstractNumId w:val="10"/>
  </w:num>
  <w:num w:numId="18">
    <w:abstractNumId w:val="16"/>
  </w:num>
  <w:num w:numId="19">
    <w:abstractNumId w:val="21"/>
  </w:num>
  <w:num w:numId="20">
    <w:abstractNumId w:val="8"/>
  </w:num>
  <w:num w:numId="21">
    <w:abstractNumId w:val="7"/>
  </w:num>
  <w:num w:numId="22">
    <w:abstractNumId w:val="19"/>
  </w:num>
  <w:num w:numId="23">
    <w:abstractNumId w:val="31"/>
  </w:num>
  <w:num w:numId="24">
    <w:abstractNumId w:val="13"/>
  </w:num>
  <w:num w:numId="25">
    <w:abstractNumId w:val="29"/>
  </w:num>
  <w:num w:numId="26">
    <w:abstractNumId w:val="26"/>
  </w:num>
  <w:num w:numId="27">
    <w:abstractNumId w:val="12"/>
  </w:num>
  <w:num w:numId="28">
    <w:abstractNumId w:val="28"/>
  </w:num>
  <w:num w:numId="29">
    <w:abstractNumId w:val="14"/>
  </w:num>
  <w:num w:numId="30">
    <w:abstractNumId w:val="17"/>
  </w:num>
  <w:num w:numId="31">
    <w:abstractNumId w:val="11"/>
  </w:num>
  <w:num w:numId="32">
    <w:abstractNumId w:val="5"/>
  </w:num>
  <w:num w:numId="33">
    <w:abstractNumId w:val="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D1"/>
    <w:rsid w:val="00030EF7"/>
    <w:rsid w:val="0003267F"/>
    <w:rsid w:val="000528E0"/>
    <w:rsid w:val="000533F8"/>
    <w:rsid w:val="00055040"/>
    <w:rsid w:val="00057AAE"/>
    <w:rsid w:val="0006019B"/>
    <w:rsid w:val="000625BA"/>
    <w:rsid w:val="00083FF3"/>
    <w:rsid w:val="000843B7"/>
    <w:rsid w:val="00096B3C"/>
    <w:rsid w:val="000A3A14"/>
    <w:rsid w:val="000A4450"/>
    <w:rsid w:val="000B0090"/>
    <w:rsid w:val="000B6300"/>
    <w:rsid w:val="000C55C3"/>
    <w:rsid w:val="000D5582"/>
    <w:rsid w:val="000E42F1"/>
    <w:rsid w:val="000F0AC7"/>
    <w:rsid w:val="000F283F"/>
    <w:rsid w:val="000F32D1"/>
    <w:rsid w:val="0010170E"/>
    <w:rsid w:val="001107F5"/>
    <w:rsid w:val="00115627"/>
    <w:rsid w:val="0012075B"/>
    <w:rsid w:val="00127C51"/>
    <w:rsid w:val="00130870"/>
    <w:rsid w:val="001349EF"/>
    <w:rsid w:val="00137CBE"/>
    <w:rsid w:val="001406B8"/>
    <w:rsid w:val="00155438"/>
    <w:rsid w:val="00156C79"/>
    <w:rsid w:val="00165356"/>
    <w:rsid w:val="00170310"/>
    <w:rsid w:val="00175438"/>
    <w:rsid w:val="00177FAD"/>
    <w:rsid w:val="001802AF"/>
    <w:rsid w:val="001B4030"/>
    <w:rsid w:val="001C17F0"/>
    <w:rsid w:val="001C6B8E"/>
    <w:rsid w:val="001C7B01"/>
    <w:rsid w:val="001E1A01"/>
    <w:rsid w:val="001F4DFF"/>
    <w:rsid w:val="00206822"/>
    <w:rsid w:val="00212293"/>
    <w:rsid w:val="00230BAF"/>
    <w:rsid w:val="00236004"/>
    <w:rsid w:val="00245EF2"/>
    <w:rsid w:val="00246EEE"/>
    <w:rsid w:val="00251EFE"/>
    <w:rsid w:val="002545D8"/>
    <w:rsid w:val="00277A61"/>
    <w:rsid w:val="002A0D22"/>
    <w:rsid w:val="002A1B0E"/>
    <w:rsid w:val="002A243C"/>
    <w:rsid w:val="002A3119"/>
    <w:rsid w:val="002B2870"/>
    <w:rsid w:val="002B573A"/>
    <w:rsid w:val="002B7A77"/>
    <w:rsid w:val="002C3F9D"/>
    <w:rsid w:val="002C4B78"/>
    <w:rsid w:val="002E05A4"/>
    <w:rsid w:val="002E4241"/>
    <w:rsid w:val="002E6A0F"/>
    <w:rsid w:val="002F5115"/>
    <w:rsid w:val="00317AC6"/>
    <w:rsid w:val="003204F1"/>
    <w:rsid w:val="00334016"/>
    <w:rsid w:val="0033717E"/>
    <w:rsid w:val="00337C06"/>
    <w:rsid w:val="00353393"/>
    <w:rsid w:val="00355323"/>
    <w:rsid w:val="003612C9"/>
    <w:rsid w:val="00371F55"/>
    <w:rsid w:val="00383274"/>
    <w:rsid w:val="003A2CE1"/>
    <w:rsid w:val="003A31AD"/>
    <w:rsid w:val="003B0EE9"/>
    <w:rsid w:val="003B689C"/>
    <w:rsid w:val="003B77B1"/>
    <w:rsid w:val="003D27E0"/>
    <w:rsid w:val="003E2F59"/>
    <w:rsid w:val="003E7A12"/>
    <w:rsid w:val="003F223A"/>
    <w:rsid w:val="004169C0"/>
    <w:rsid w:val="00417548"/>
    <w:rsid w:val="00420475"/>
    <w:rsid w:val="00423541"/>
    <w:rsid w:val="00423971"/>
    <w:rsid w:val="00424908"/>
    <w:rsid w:val="00427DCA"/>
    <w:rsid w:val="004566DA"/>
    <w:rsid w:val="00460FDB"/>
    <w:rsid w:val="004B2078"/>
    <w:rsid w:val="004B709C"/>
    <w:rsid w:val="004D51A6"/>
    <w:rsid w:val="004E47C6"/>
    <w:rsid w:val="004F61F6"/>
    <w:rsid w:val="00526F0C"/>
    <w:rsid w:val="00536348"/>
    <w:rsid w:val="00537F9A"/>
    <w:rsid w:val="005432A5"/>
    <w:rsid w:val="005453A1"/>
    <w:rsid w:val="00552E23"/>
    <w:rsid w:val="005635C2"/>
    <w:rsid w:val="005731D7"/>
    <w:rsid w:val="005964F6"/>
    <w:rsid w:val="0059739A"/>
    <w:rsid w:val="005A4E95"/>
    <w:rsid w:val="005A7BC2"/>
    <w:rsid w:val="005B15F3"/>
    <w:rsid w:val="005D4445"/>
    <w:rsid w:val="00617C14"/>
    <w:rsid w:val="00627E7D"/>
    <w:rsid w:val="006300F7"/>
    <w:rsid w:val="006330D1"/>
    <w:rsid w:val="0063734E"/>
    <w:rsid w:val="00644BCF"/>
    <w:rsid w:val="00650AE9"/>
    <w:rsid w:val="00656292"/>
    <w:rsid w:val="00662290"/>
    <w:rsid w:val="00670BEB"/>
    <w:rsid w:val="00671349"/>
    <w:rsid w:val="00691692"/>
    <w:rsid w:val="006B0028"/>
    <w:rsid w:val="006C30A4"/>
    <w:rsid w:val="006E7BEB"/>
    <w:rsid w:val="006F1B32"/>
    <w:rsid w:val="00704869"/>
    <w:rsid w:val="00717263"/>
    <w:rsid w:val="007237CE"/>
    <w:rsid w:val="00724315"/>
    <w:rsid w:val="00751159"/>
    <w:rsid w:val="00751971"/>
    <w:rsid w:val="00761F2E"/>
    <w:rsid w:val="00763DF8"/>
    <w:rsid w:val="00765F7B"/>
    <w:rsid w:val="00771F1E"/>
    <w:rsid w:val="00773EBE"/>
    <w:rsid w:val="0079375D"/>
    <w:rsid w:val="00795632"/>
    <w:rsid w:val="00796220"/>
    <w:rsid w:val="007A07E4"/>
    <w:rsid w:val="007C6DB7"/>
    <w:rsid w:val="007D5BBC"/>
    <w:rsid w:val="007D7917"/>
    <w:rsid w:val="007E3BE1"/>
    <w:rsid w:val="007E50C3"/>
    <w:rsid w:val="007F026B"/>
    <w:rsid w:val="007F5A80"/>
    <w:rsid w:val="008056C6"/>
    <w:rsid w:val="00805836"/>
    <w:rsid w:val="008071BE"/>
    <w:rsid w:val="00831A66"/>
    <w:rsid w:val="00836332"/>
    <w:rsid w:val="00856636"/>
    <w:rsid w:val="0088182C"/>
    <w:rsid w:val="00883683"/>
    <w:rsid w:val="00895D62"/>
    <w:rsid w:val="008A3340"/>
    <w:rsid w:val="008B4421"/>
    <w:rsid w:val="008C7577"/>
    <w:rsid w:val="008D3352"/>
    <w:rsid w:val="008E19F2"/>
    <w:rsid w:val="008E6860"/>
    <w:rsid w:val="008F17A2"/>
    <w:rsid w:val="008F1A90"/>
    <w:rsid w:val="00901B1A"/>
    <w:rsid w:val="009043A1"/>
    <w:rsid w:val="009073AA"/>
    <w:rsid w:val="009321B8"/>
    <w:rsid w:val="009350ED"/>
    <w:rsid w:val="00941CF0"/>
    <w:rsid w:val="00943D80"/>
    <w:rsid w:val="0095559D"/>
    <w:rsid w:val="009576E3"/>
    <w:rsid w:val="00975DE3"/>
    <w:rsid w:val="009809FC"/>
    <w:rsid w:val="0098248C"/>
    <w:rsid w:val="00996AC0"/>
    <w:rsid w:val="009A7217"/>
    <w:rsid w:val="009B0317"/>
    <w:rsid w:val="009B10D1"/>
    <w:rsid w:val="009B1459"/>
    <w:rsid w:val="009B26DA"/>
    <w:rsid w:val="009C6486"/>
    <w:rsid w:val="009E2E0D"/>
    <w:rsid w:val="009F572C"/>
    <w:rsid w:val="00A30556"/>
    <w:rsid w:val="00A30562"/>
    <w:rsid w:val="00A40E3F"/>
    <w:rsid w:val="00A522B8"/>
    <w:rsid w:val="00A97B83"/>
    <w:rsid w:val="00AC7BA8"/>
    <w:rsid w:val="00AD317C"/>
    <w:rsid w:val="00AD680A"/>
    <w:rsid w:val="00AD7727"/>
    <w:rsid w:val="00AE6D88"/>
    <w:rsid w:val="00AF2664"/>
    <w:rsid w:val="00B04583"/>
    <w:rsid w:val="00B14305"/>
    <w:rsid w:val="00B26EBF"/>
    <w:rsid w:val="00B37DB2"/>
    <w:rsid w:val="00B46BFB"/>
    <w:rsid w:val="00B53DF5"/>
    <w:rsid w:val="00B54B29"/>
    <w:rsid w:val="00B91670"/>
    <w:rsid w:val="00BA011C"/>
    <w:rsid w:val="00BA645D"/>
    <w:rsid w:val="00BA6C56"/>
    <w:rsid w:val="00BB7187"/>
    <w:rsid w:val="00BD7FD7"/>
    <w:rsid w:val="00BE16C9"/>
    <w:rsid w:val="00C036C6"/>
    <w:rsid w:val="00C044B9"/>
    <w:rsid w:val="00C3798F"/>
    <w:rsid w:val="00C456A6"/>
    <w:rsid w:val="00C468CE"/>
    <w:rsid w:val="00C516DB"/>
    <w:rsid w:val="00C62EF8"/>
    <w:rsid w:val="00C635EC"/>
    <w:rsid w:val="00C65831"/>
    <w:rsid w:val="00C94C87"/>
    <w:rsid w:val="00C958FC"/>
    <w:rsid w:val="00CB395A"/>
    <w:rsid w:val="00CC5797"/>
    <w:rsid w:val="00CC7FB4"/>
    <w:rsid w:val="00CD15BD"/>
    <w:rsid w:val="00CE54B2"/>
    <w:rsid w:val="00D0118B"/>
    <w:rsid w:val="00D05B93"/>
    <w:rsid w:val="00D06D59"/>
    <w:rsid w:val="00D17AE4"/>
    <w:rsid w:val="00D17F8B"/>
    <w:rsid w:val="00D24868"/>
    <w:rsid w:val="00D322D4"/>
    <w:rsid w:val="00D37664"/>
    <w:rsid w:val="00D52178"/>
    <w:rsid w:val="00D56CB8"/>
    <w:rsid w:val="00D74885"/>
    <w:rsid w:val="00D76495"/>
    <w:rsid w:val="00D76871"/>
    <w:rsid w:val="00D96DDB"/>
    <w:rsid w:val="00DC102C"/>
    <w:rsid w:val="00DC4C69"/>
    <w:rsid w:val="00DC5AF9"/>
    <w:rsid w:val="00DC5E11"/>
    <w:rsid w:val="00DD2717"/>
    <w:rsid w:val="00DD4632"/>
    <w:rsid w:val="00DE10AC"/>
    <w:rsid w:val="00DE2304"/>
    <w:rsid w:val="00DE6CA7"/>
    <w:rsid w:val="00DF1482"/>
    <w:rsid w:val="00DF49EB"/>
    <w:rsid w:val="00E04692"/>
    <w:rsid w:val="00E206EC"/>
    <w:rsid w:val="00E37519"/>
    <w:rsid w:val="00E4097A"/>
    <w:rsid w:val="00E40B18"/>
    <w:rsid w:val="00E508BD"/>
    <w:rsid w:val="00E53B43"/>
    <w:rsid w:val="00E61EE2"/>
    <w:rsid w:val="00E63C83"/>
    <w:rsid w:val="00E93C09"/>
    <w:rsid w:val="00EB6F3D"/>
    <w:rsid w:val="00EE5D36"/>
    <w:rsid w:val="00EF26D0"/>
    <w:rsid w:val="00F025AA"/>
    <w:rsid w:val="00F055D8"/>
    <w:rsid w:val="00F257E5"/>
    <w:rsid w:val="00F30892"/>
    <w:rsid w:val="00F30F25"/>
    <w:rsid w:val="00F35DD4"/>
    <w:rsid w:val="00F36153"/>
    <w:rsid w:val="00F4422D"/>
    <w:rsid w:val="00F511B3"/>
    <w:rsid w:val="00F536CA"/>
    <w:rsid w:val="00F56677"/>
    <w:rsid w:val="00F570F7"/>
    <w:rsid w:val="00F71702"/>
    <w:rsid w:val="00F73AFA"/>
    <w:rsid w:val="00F74D65"/>
    <w:rsid w:val="00F85933"/>
    <w:rsid w:val="00F8721A"/>
    <w:rsid w:val="00F87960"/>
    <w:rsid w:val="00FA0F53"/>
    <w:rsid w:val="00FF3EAF"/>
    <w:rsid w:val="00FF54DE"/>
    <w:rsid w:val="00FF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A09D"/>
  <w15:chartTrackingRefBased/>
  <w15:docId w15:val="{C181B9A7-A135-45AA-9971-D77C852B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9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4908"/>
    <w:rPr>
      <w:sz w:val="18"/>
      <w:szCs w:val="18"/>
    </w:rPr>
  </w:style>
  <w:style w:type="paragraph" w:styleId="a5">
    <w:name w:val="footer"/>
    <w:basedOn w:val="a"/>
    <w:link w:val="a6"/>
    <w:uiPriority w:val="99"/>
    <w:unhideWhenUsed/>
    <w:rsid w:val="00424908"/>
    <w:pPr>
      <w:tabs>
        <w:tab w:val="center" w:pos="4153"/>
        <w:tab w:val="right" w:pos="8306"/>
      </w:tabs>
      <w:snapToGrid w:val="0"/>
      <w:jc w:val="left"/>
    </w:pPr>
    <w:rPr>
      <w:sz w:val="18"/>
      <w:szCs w:val="18"/>
    </w:rPr>
  </w:style>
  <w:style w:type="character" w:customStyle="1" w:styleId="a6">
    <w:name w:val="页脚 字符"/>
    <w:basedOn w:val="a0"/>
    <w:link w:val="a5"/>
    <w:uiPriority w:val="99"/>
    <w:rsid w:val="00424908"/>
    <w:rPr>
      <w:sz w:val="18"/>
      <w:szCs w:val="18"/>
    </w:rPr>
  </w:style>
  <w:style w:type="paragraph" w:styleId="a7">
    <w:name w:val="List Paragraph"/>
    <w:basedOn w:val="a"/>
    <w:uiPriority w:val="34"/>
    <w:qFormat/>
    <w:rsid w:val="00424908"/>
    <w:pPr>
      <w:ind w:firstLineChars="200" w:firstLine="420"/>
    </w:pPr>
  </w:style>
  <w:style w:type="table" w:styleId="a8">
    <w:name w:val="Table Grid"/>
    <w:basedOn w:val="a1"/>
    <w:uiPriority w:val="39"/>
    <w:rsid w:val="002A0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33717E"/>
    <w:rPr>
      <w:rFonts w:ascii="Times New Roman" w:eastAsia="宋体" w:hAnsi="Times New Roman" w:cs="Times New Roman"/>
      <w:sz w:val="24"/>
      <w:szCs w:val="24"/>
    </w:rPr>
  </w:style>
  <w:style w:type="character" w:customStyle="1" w:styleId="aa">
    <w:name w:val="正文文本 字符"/>
    <w:basedOn w:val="a0"/>
    <w:link w:val="a9"/>
    <w:uiPriority w:val="1"/>
    <w:rsid w:val="0033717E"/>
    <w:rPr>
      <w:rFonts w:ascii="Times New Roman" w:eastAsia="宋体" w:hAnsi="Times New Roman" w:cs="Times New Roman"/>
      <w:sz w:val="24"/>
      <w:szCs w:val="24"/>
    </w:rPr>
  </w:style>
  <w:style w:type="paragraph" w:styleId="ab">
    <w:name w:val="Date"/>
    <w:basedOn w:val="a"/>
    <w:next w:val="a"/>
    <w:link w:val="ac"/>
    <w:rsid w:val="0033717E"/>
    <w:pPr>
      <w:ind w:leftChars="2500" w:left="100"/>
    </w:pPr>
    <w:rPr>
      <w:rFonts w:ascii="Times New Roman" w:eastAsia="宋体" w:hAnsi="Times New Roman" w:cs="Times New Roman"/>
      <w:sz w:val="24"/>
      <w:szCs w:val="24"/>
    </w:rPr>
  </w:style>
  <w:style w:type="character" w:customStyle="1" w:styleId="ac">
    <w:name w:val="日期 字符"/>
    <w:basedOn w:val="a0"/>
    <w:link w:val="ab"/>
    <w:rsid w:val="0033717E"/>
    <w:rPr>
      <w:rFonts w:ascii="Times New Roman" w:eastAsia="宋体" w:hAnsi="Times New Roman" w:cs="Times New Roman"/>
      <w:sz w:val="24"/>
      <w:szCs w:val="24"/>
    </w:rPr>
  </w:style>
  <w:style w:type="paragraph" w:customStyle="1" w:styleId="1">
    <w:name w:val="列出段落1"/>
    <w:basedOn w:val="a"/>
    <w:qFormat/>
    <w:rsid w:val="0033717E"/>
    <w:pPr>
      <w:ind w:firstLineChars="200" w:firstLine="420"/>
    </w:pPr>
    <w:rPr>
      <w:rFonts w:ascii="Calibri" w:eastAsia="宋体" w:hAnsi="Calibri" w:cs="Times New Roman"/>
    </w:rPr>
  </w:style>
  <w:style w:type="paragraph" w:styleId="ad">
    <w:name w:val="Balloon Text"/>
    <w:basedOn w:val="a"/>
    <w:link w:val="ae"/>
    <w:uiPriority w:val="99"/>
    <w:semiHidden/>
    <w:unhideWhenUsed/>
    <w:rsid w:val="00353393"/>
    <w:rPr>
      <w:sz w:val="18"/>
      <w:szCs w:val="18"/>
    </w:rPr>
  </w:style>
  <w:style w:type="character" w:customStyle="1" w:styleId="ae">
    <w:name w:val="批注框文本 字符"/>
    <w:basedOn w:val="a0"/>
    <w:link w:val="ad"/>
    <w:uiPriority w:val="99"/>
    <w:semiHidden/>
    <w:rsid w:val="003533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245">
      <w:bodyDiv w:val="1"/>
      <w:marLeft w:val="0"/>
      <w:marRight w:val="0"/>
      <w:marTop w:val="0"/>
      <w:marBottom w:val="0"/>
      <w:divBdr>
        <w:top w:val="none" w:sz="0" w:space="0" w:color="auto"/>
        <w:left w:val="none" w:sz="0" w:space="0" w:color="auto"/>
        <w:bottom w:val="none" w:sz="0" w:space="0" w:color="auto"/>
        <w:right w:val="none" w:sz="0" w:space="0" w:color="auto"/>
      </w:divBdr>
    </w:div>
    <w:div w:id="26954331">
      <w:bodyDiv w:val="1"/>
      <w:marLeft w:val="0"/>
      <w:marRight w:val="0"/>
      <w:marTop w:val="0"/>
      <w:marBottom w:val="0"/>
      <w:divBdr>
        <w:top w:val="none" w:sz="0" w:space="0" w:color="auto"/>
        <w:left w:val="none" w:sz="0" w:space="0" w:color="auto"/>
        <w:bottom w:val="none" w:sz="0" w:space="0" w:color="auto"/>
        <w:right w:val="none" w:sz="0" w:space="0" w:color="auto"/>
      </w:divBdr>
    </w:div>
    <w:div w:id="216090818">
      <w:bodyDiv w:val="1"/>
      <w:marLeft w:val="0"/>
      <w:marRight w:val="0"/>
      <w:marTop w:val="0"/>
      <w:marBottom w:val="0"/>
      <w:divBdr>
        <w:top w:val="none" w:sz="0" w:space="0" w:color="auto"/>
        <w:left w:val="none" w:sz="0" w:space="0" w:color="auto"/>
        <w:bottom w:val="none" w:sz="0" w:space="0" w:color="auto"/>
        <w:right w:val="none" w:sz="0" w:space="0" w:color="auto"/>
      </w:divBdr>
    </w:div>
    <w:div w:id="756370105">
      <w:bodyDiv w:val="1"/>
      <w:marLeft w:val="0"/>
      <w:marRight w:val="0"/>
      <w:marTop w:val="0"/>
      <w:marBottom w:val="0"/>
      <w:divBdr>
        <w:top w:val="none" w:sz="0" w:space="0" w:color="auto"/>
        <w:left w:val="none" w:sz="0" w:space="0" w:color="auto"/>
        <w:bottom w:val="none" w:sz="0" w:space="0" w:color="auto"/>
        <w:right w:val="none" w:sz="0" w:space="0" w:color="auto"/>
      </w:divBdr>
    </w:div>
    <w:div w:id="813644167">
      <w:bodyDiv w:val="1"/>
      <w:marLeft w:val="0"/>
      <w:marRight w:val="0"/>
      <w:marTop w:val="0"/>
      <w:marBottom w:val="0"/>
      <w:divBdr>
        <w:top w:val="none" w:sz="0" w:space="0" w:color="auto"/>
        <w:left w:val="none" w:sz="0" w:space="0" w:color="auto"/>
        <w:bottom w:val="none" w:sz="0" w:space="0" w:color="auto"/>
        <w:right w:val="none" w:sz="0" w:space="0" w:color="auto"/>
      </w:divBdr>
    </w:div>
    <w:div w:id="1220434035">
      <w:bodyDiv w:val="1"/>
      <w:marLeft w:val="0"/>
      <w:marRight w:val="0"/>
      <w:marTop w:val="0"/>
      <w:marBottom w:val="0"/>
      <w:divBdr>
        <w:top w:val="none" w:sz="0" w:space="0" w:color="auto"/>
        <w:left w:val="none" w:sz="0" w:space="0" w:color="auto"/>
        <w:bottom w:val="none" w:sz="0" w:space="0" w:color="auto"/>
        <w:right w:val="none" w:sz="0" w:space="0" w:color="auto"/>
      </w:divBdr>
    </w:div>
    <w:div w:id="1237787962">
      <w:bodyDiv w:val="1"/>
      <w:marLeft w:val="0"/>
      <w:marRight w:val="0"/>
      <w:marTop w:val="0"/>
      <w:marBottom w:val="0"/>
      <w:divBdr>
        <w:top w:val="none" w:sz="0" w:space="0" w:color="auto"/>
        <w:left w:val="none" w:sz="0" w:space="0" w:color="auto"/>
        <w:bottom w:val="none" w:sz="0" w:space="0" w:color="auto"/>
        <w:right w:val="none" w:sz="0" w:space="0" w:color="auto"/>
      </w:divBdr>
    </w:div>
    <w:div w:id="1431390488">
      <w:bodyDiv w:val="1"/>
      <w:marLeft w:val="0"/>
      <w:marRight w:val="0"/>
      <w:marTop w:val="0"/>
      <w:marBottom w:val="0"/>
      <w:divBdr>
        <w:top w:val="none" w:sz="0" w:space="0" w:color="auto"/>
        <w:left w:val="none" w:sz="0" w:space="0" w:color="auto"/>
        <w:bottom w:val="none" w:sz="0" w:space="0" w:color="auto"/>
        <w:right w:val="none" w:sz="0" w:space="0" w:color="auto"/>
      </w:divBdr>
    </w:div>
    <w:div w:id="1507666316">
      <w:bodyDiv w:val="1"/>
      <w:marLeft w:val="0"/>
      <w:marRight w:val="0"/>
      <w:marTop w:val="0"/>
      <w:marBottom w:val="0"/>
      <w:divBdr>
        <w:top w:val="none" w:sz="0" w:space="0" w:color="auto"/>
        <w:left w:val="none" w:sz="0" w:space="0" w:color="auto"/>
        <w:bottom w:val="none" w:sz="0" w:space="0" w:color="auto"/>
        <w:right w:val="none" w:sz="0" w:space="0" w:color="auto"/>
      </w:divBdr>
    </w:div>
    <w:div w:id="1508985099">
      <w:bodyDiv w:val="1"/>
      <w:marLeft w:val="0"/>
      <w:marRight w:val="0"/>
      <w:marTop w:val="0"/>
      <w:marBottom w:val="0"/>
      <w:divBdr>
        <w:top w:val="none" w:sz="0" w:space="0" w:color="auto"/>
        <w:left w:val="none" w:sz="0" w:space="0" w:color="auto"/>
        <w:bottom w:val="none" w:sz="0" w:space="0" w:color="auto"/>
        <w:right w:val="none" w:sz="0" w:space="0" w:color="auto"/>
      </w:divBdr>
    </w:div>
    <w:div w:id="1521820326">
      <w:bodyDiv w:val="1"/>
      <w:marLeft w:val="0"/>
      <w:marRight w:val="0"/>
      <w:marTop w:val="0"/>
      <w:marBottom w:val="0"/>
      <w:divBdr>
        <w:top w:val="none" w:sz="0" w:space="0" w:color="auto"/>
        <w:left w:val="none" w:sz="0" w:space="0" w:color="auto"/>
        <w:bottom w:val="none" w:sz="0" w:space="0" w:color="auto"/>
        <w:right w:val="none" w:sz="0" w:space="0" w:color="auto"/>
      </w:divBdr>
    </w:div>
    <w:div w:id="21049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F8847-AAB1-4968-8763-AF92820C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5</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Jian Qing</dc:creator>
  <cp:keywords/>
  <dc:description/>
  <cp:lastModifiedBy>Ju, Meng Yi</cp:lastModifiedBy>
  <cp:revision>41</cp:revision>
  <cp:lastPrinted>2023-02-28T02:02:00Z</cp:lastPrinted>
  <dcterms:created xsi:type="dcterms:W3CDTF">2023-02-27T02:49:00Z</dcterms:created>
  <dcterms:modified xsi:type="dcterms:W3CDTF">2023-05-19T09:40:00Z</dcterms:modified>
</cp:coreProperties>
</file>