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4E6EDB" w:rsidP="009D169B">
      <w:pPr>
        <w:jc w:val="center"/>
        <w:rPr>
          <w:rFonts w:cs="Arial"/>
          <w:bCs/>
          <w:sz w:val="32"/>
          <w:szCs w:val="32"/>
        </w:rPr>
      </w:pPr>
      <w:r w:rsidRPr="004E6EDB">
        <w:rPr>
          <w:rFonts w:cs="Arial"/>
          <w:bCs/>
          <w:sz w:val="32"/>
          <w:szCs w:val="32"/>
        </w:rPr>
        <w:t>75L捏炼机+550开炼机+胶冷机整线</w:t>
      </w:r>
    </w:p>
    <w:p w:rsidR="004E6B45" w:rsidRDefault="00ED491E" w:rsidP="009D169B">
      <w:pPr>
        <w:jc w:val="center"/>
        <w:rPr>
          <w:rFonts w:cs="Arial"/>
          <w:bCs/>
          <w:sz w:val="32"/>
          <w:szCs w:val="32"/>
        </w:rPr>
      </w:pPr>
      <w:r>
        <w:rPr>
          <w:rFonts w:cs="Arial" w:hint="eastAsia"/>
          <w:bCs/>
          <w:sz w:val="32"/>
          <w:szCs w:val="32"/>
        </w:rPr>
        <w:t>技术标书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设备用途：</w:t>
      </w:r>
    </w:p>
    <w:p w:rsidR="004306D2" w:rsidRPr="009C3633" w:rsidRDefault="004E6EDB" w:rsidP="00D37183">
      <w:pPr>
        <w:pStyle w:val="a3"/>
        <w:spacing w:line="360" w:lineRule="auto"/>
        <w:ind w:left="567" w:firstLine="480"/>
        <w:rPr>
          <w:rFonts w:cs="Arial"/>
          <w:bCs/>
          <w:color w:val="000000" w:themeColor="text1"/>
          <w:sz w:val="24"/>
          <w:szCs w:val="28"/>
        </w:rPr>
      </w:pPr>
      <w:r w:rsidRPr="004E6EDB">
        <w:rPr>
          <w:rFonts w:cs="Arial" w:hint="eastAsia"/>
          <w:bCs/>
          <w:color w:val="000000" w:themeColor="text1"/>
          <w:sz w:val="24"/>
          <w:szCs w:val="28"/>
        </w:rPr>
        <w:t>此设备用于生产主要用于混炼空气弹簧用氯丁胶CR系列配方、轮胎用浅色胶（含天然胶/顺丁胶/卤化丁基胶/三元乙丙胶）配方的胶料</w:t>
      </w:r>
      <w:r w:rsidR="009C3633" w:rsidRPr="009C3633">
        <w:rPr>
          <w:rFonts w:cs="Arial"/>
          <w:bCs/>
          <w:color w:val="000000" w:themeColor="text1"/>
          <w:sz w:val="24"/>
          <w:szCs w:val="28"/>
        </w:rPr>
        <w:t>。</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4306D2" w:rsidRPr="00A55C6C">
        <w:rPr>
          <w:rFonts w:cs="Arial"/>
          <w:bCs/>
          <w:color w:val="000000" w:themeColor="text1"/>
          <w:sz w:val="24"/>
          <w:szCs w:val="28"/>
        </w:rPr>
        <w:t>1</w:t>
      </w:r>
      <w:r w:rsidRPr="00A55C6C">
        <w:rPr>
          <w:rFonts w:cs="Arial" w:hint="eastAsia"/>
          <w:bCs/>
          <w:color w:val="000000" w:themeColor="text1"/>
          <w:sz w:val="24"/>
          <w:szCs w:val="28"/>
        </w:rPr>
        <w:t>台</w:t>
      </w:r>
      <w:r w:rsidR="00D5517C" w:rsidRPr="00A55C6C">
        <w:rPr>
          <w:rFonts w:cs="Arial" w:hint="eastAsia"/>
          <w:bCs/>
          <w:color w:val="000000" w:themeColor="text1"/>
          <w:sz w:val="24"/>
          <w:szCs w:val="28"/>
        </w:rPr>
        <w:t>/</w:t>
      </w:r>
      <w:r w:rsidRPr="00A55C6C">
        <w:rPr>
          <w:rFonts w:cs="Arial" w:hint="eastAsia"/>
          <w:bCs/>
          <w:color w:val="000000" w:themeColor="text1"/>
          <w:sz w:val="24"/>
          <w:szCs w:val="28"/>
        </w:rPr>
        <w:t>套</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E4169F">
        <w:rPr>
          <w:rFonts w:cs="Arial"/>
          <w:bCs/>
          <w:color w:val="000000" w:themeColor="text1"/>
          <w:sz w:val="24"/>
          <w:szCs w:val="28"/>
        </w:rPr>
        <w:t>6</w:t>
      </w:r>
      <w:r w:rsidR="00E4169F">
        <w:rPr>
          <w:rFonts w:cs="Arial" w:hint="eastAsia"/>
          <w:bCs/>
          <w:color w:val="000000" w:themeColor="text1"/>
          <w:sz w:val="24"/>
          <w:szCs w:val="28"/>
        </w:rPr>
        <w:t>个月</w:t>
      </w:r>
    </w:p>
    <w:p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浦林成山（山东）轮胎有限公司</w:t>
      </w:r>
    </w:p>
    <w:p w:rsidR="00D5517C" w:rsidRPr="00750B93" w:rsidRDefault="00D5517C" w:rsidP="00AA5B21">
      <w:pPr>
        <w:pStyle w:val="a3"/>
        <w:numPr>
          <w:ilvl w:val="0"/>
          <w:numId w:val="1"/>
        </w:numPr>
        <w:spacing w:line="360" w:lineRule="auto"/>
        <w:ind w:left="567" w:firstLineChars="0"/>
        <w:rPr>
          <w:rFonts w:cs="Arial"/>
          <w:bCs/>
          <w:sz w:val="28"/>
          <w:szCs w:val="28"/>
        </w:rPr>
      </w:pPr>
      <w:r w:rsidRPr="003D6977">
        <w:rPr>
          <w:rFonts w:cs="Arial" w:hint="eastAsia"/>
          <w:bCs/>
          <w:color w:val="000000" w:themeColor="text1"/>
          <w:sz w:val="28"/>
          <w:szCs w:val="28"/>
        </w:rPr>
        <w:t>供</w:t>
      </w:r>
      <w:r w:rsidR="00750B93" w:rsidRPr="003D6977">
        <w:rPr>
          <w:rFonts w:cs="Arial" w:hint="eastAsia"/>
          <w:bCs/>
          <w:color w:val="000000" w:themeColor="text1"/>
          <w:sz w:val="28"/>
          <w:szCs w:val="28"/>
        </w:rPr>
        <w:t>货范围及分项报价</w:t>
      </w:r>
      <w:r w:rsidRPr="00D37183">
        <w:rPr>
          <w:rFonts w:cs="Arial" w:hint="eastAsia"/>
          <w:bCs/>
          <w:sz w:val="28"/>
          <w:szCs w:val="28"/>
        </w:rPr>
        <w:t>：</w:t>
      </w:r>
      <w:r w:rsidRPr="002E2E6C">
        <w:rPr>
          <w:rFonts w:cs="Arial" w:hint="eastAsia"/>
          <w:bCs/>
          <w:sz w:val="24"/>
          <w:szCs w:val="28"/>
        </w:rPr>
        <w:t>包含但不限于满足工艺生产要求的配置。</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74"/>
        <w:gridCol w:w="992"/>
        <w:gridCol w:w="3698"/>
        <w:gridCol w:w="1830"/>
      </w:tblGrid>
      <w:tr w:rsidR="00FA0C61" w:rsidRPr="00FA0C61" w:rsidTr="005F15FC">
        <w:tc>
          <w:tcPr>
            <w:tcW w:w="704" w:type="dxa"/>
            <w:tcBorders>
              <w:top w:val="single" w:sz="4" w:space="0" w:color="auto"/>
              <w:left w:val="single" w:sz="4" w:space="0" w:color="auto"/>
              <w:bottom w:val="single" w:sz="4" w:space="0" w:color="auto"/>
              <w:right w:val="single" w:sz="4" w:space="0" w:color="auto"/>
            </w:tcBorders>
            <w:shd w:val="clear" w:color="auto" w:fill="auto"/>
          </w:tcPr>
          <w:p w:rsidR="00FA0C61" w:rsidRPr="00FA0C61" w:rsidRDefault="00FA0C61" w:rsidP="00FA0C61">
            <w:pPr>
              <w:spacing w:line="360" w:lineRule="auto"/>
              <w:ind w:left="0" w:firstLine="0"/>
              <w:rPr>
                <w:rFonts w:cs="Arial"/>
                <w:bCs/>
                <w:sz w:val="24"/>
                <w:szCs w:val="28"/>
              </w:rPr>
            </w:pPr>
            <w:r w:rsidRPr="00FA0C61">
              <w:rPr>
                <w:rFonts w:cs="Arial" w:hint="eastAsia"/>
                <w:bCs/>
                <w:sz w:val="24"/>
                <w:szCs w:val="28"/>
              </w:rPr>
              <w:t>序号</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A0C61" w:rsidRPr="00FA0C61" w:rsidRDefault="00FA0C61" w:rsidP="00FA0C61">
            <w:pPr>
              <w:spacing w:line="360" w:lineRule="auto"/>
              <w:ind w:left="0" w:firstLine="0"/>
              <w:rPr>
                <w:rFonts w:cs="Arial"/>
                <w:bCs/>
                <w:sz w:val="24"/>
                <w:szCs w:val="28"/>
              </w:rPr>
            </w:pPr>
            <w:r w:rsidRPr="00FA0C61">
              <w:rPr>
                <w:rFonts w:cs="Arial" w:hint="eastAsia"/>
                <w:bCs/>
                <w:sz w:val="24"/>
                <w:szCs w:val="28"/>
              </w:rPr>
              <w:t>名称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0C61" w:rsidRPr="00FA0C61" w:rsidRDefault="00FA0C61" w:rsidP="00FA0C61">
            <w:pPr>
              <w:spacing w:line="360" w:lineRule="auto"/>
              <w:ind w:left="0" w:firstLine="0"/>
              <w:rPr>
                <w:rFonts w:cs="Arial"/>
                <w:bCs/>
                <w:sz w:val="24"/>
                <w:szCs w:val="28"/>
              </w:rPr>
            </w:pPr>
            <w:r w:rsidRPr="00FA0C61">
              <w:rPr>
                <w:rFonts w:cs="Arial" w:hint="eastAsia"/>
                <w:bCs/>
                <w:sz w:val="24"/>
                <w:szCs w:val="28"/>
              </w:rPr>
              <w:t>数量</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FA0C61" w:rsidRPr="00FA0C61" w:rsidRDefault="00FA0C61" w:rsidP="00FA0C61">
            <w:pPr>
              <w:spacing w:line="360" w:lineRule="auto"/>
              <w:ind w:left="0" w:firstLine="0"/>
              <w:rPr>
                <w:rFonts w:cs="Arial"/>
                <w:bCs/>
                <w:sz w:val="24"/>
                <w:szCs w:val="28"/>
              </w:rPr>
            </w:pPr>
            <w:r w:rsidRPr="00FA0C61">
              <w:rPr>
                <w:rFonts w:cs="Arial" w:hint="eastAsia"/>
                <w:bCs/>
                <w:sz w:val="24"/>
                <w:szCs w:val="28"/>
              </w:rPr>
              <w:t>备注</w:t>
            </w:r>
          </w:p>
        </w:tc>
        <w:tc>
          <w:tcPr>
            <w:tcW w:w="1830" w:type="dxa"/>
            <w:tcBorders>
              <w:top w:val="single" w:sz="4" w:space="0" w:color="auto"/>
              <w:left w:val="single" w:sz="4" w:space="0" w:color="auto"/>
              <w:bottom w:val="single" w:sz="4" w:space="0" w:color="auto"/>
              <w:right w:val="single" w:sz="4" w:space="0" w:color="auto"/>
            </w:tcBorders>
          </w:tcPr>
          <w:p w:rsidR="00FA0C61" w:rsidRPr="00FA0C61" w:rsidRDefault="00FA0C61" w:rsidP="00FA0C61">
            <w:pPr>
              <w:spacing w:line="360" w:lineRule="auto"/>
              <w:ind w:left="0" w:firstLine="0"/>
              <w:rPr>
                <w:rFonts w:cs="Arial"/>
                <w:bCs/>
                <w:sz w:val="24"/>
                <w:szCs w:val="28"/>
              </w:rPr>
            </w:pPr>
            <w:r>
              <w:rPr>
                <w:rFonts w:cs="Arial" w:hint="eastAsia"/>
                <w:bCs/>
                <w:sz w:val="24"/>
                <w:szCs w:val="28"/>
              </w:rPr>
              <w:t>分项报价（元）</w:t>
            </w:r>
          </w:p>
        </w:tc>
      </w:tr>
      <w:tr w:rsidR="005F15FC" w:rsidRPr="00FA0C61" w:rsidTr="005F15FC">
        <w:tc>
          <w:tcPr>
            <w:tcW w:w="704"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F15FC" w:rsidRPr="005F15FC" w:rsidRDefault="005F15FC" w:rsidP="005F15FC">
            <w:pPr>
              <w:rPr>
                <w:rFonts w:cs="Arial"/>
                <w:bCs/>
                <w:sz w:val="24"/>
                <w:szCs w:val="28"/>
              </w:rPr>
            </w:pPr>
            <w:r w:rsidRPr="005F15FC">
              <w:rPr>
                <w:rFonts w:cs="Arial" w:hint="eastAsia"/>
                <w:bCs/>
                <w:sz w:val="24"/>
                <w:szCs w:val="28"/>
              </w:rPr>
              <w:t>上位机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1台</w:t>
            </w:r>
          </w:p>
        </w:tc>
        <w:tc>
          <w:tcPr>
            <w:tcW w:w="3698" w:type="dxa"/>
          </w:tcPr>
          <w:p w:rsidR="005F15FC" w:rsidRPr="005F15FC" w:rsidRDefault="005F15FC" w:rsidP="005F15FC">
            <w:pPr>
              <w:rPr>
                <w:rFonts w:cs="Arial"/>
                <w:bCs/>
                <w:sz w:val="24"/>
                <w:szCs w:val="28"/>
              </w:rPr>
            </w:pPr>
            <w:r w:rsidRPr="005F15FC">
              <w:rPr>
                <w:rFonts w:cs="Arial" w:hint="eastAsia"/>
                <w:bCs/>
                <w:sz w:val="24"/>
                <w:szCs w:val="28"/>
              </w:rPr>
              <w:t>带工控机</w:t>
            </w:r>
          </w:p>
        </w:tc>
        <w:tc>
          <w:tcPr>
            <w:tcW w:w="1830" w:type="dxa"/>
            <w:tcBorders>
              <w:top w:val="single" w:sz="4" w:space="0" w:color="auto"/>
              <w:left w:val="single" w:sz="4" w:space="0" w:color="auto"/>
              <w:bottom w:val="single" w:sz="4" w:space="0" w:color="auto"/>
              <w:right w:val="single" w:sz="4" w:space="0" w:color="auto"/>
            </w:tcBorders>
          </w:tcPr>
          <w:p w:rsidR="005F15FC" w:rsidRPr="00FA0C61" w:rsidRDefault="005F15FC" w:rsidP="005F15FC">
            <w:pPr>
              <w:spacing w:line="360" w:lineRule="auto"/>
              <w:ind w:left="0" w:firstLine="0"/>
              <w:rPr>
                <w:rFonts w:cs="Arial"/>
                <w:bCs/>
                <w:sz w:val="24"/>
                <w:szCs w:val="28"/>
              </w:rPr>
            </w:pPr>
          </w:p>
        </w:tc>
      </w:tr>
      <w:tr w:rsidR="005F15FC" w:rsidRPr="00FA0C61" w:rsidTr="005F15FC">
        <w:tc>
          <w:tcPr>
            <w:tcW w:w="704"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F15FC" w:rsidRPr="005F15FC" w:rsidRDefault="005F15FC" w:rsidP="005F15FC">
            <w:pPr>
              <w:rPr>
                <w:rFonts w:cs="Arial"/>
                <w:bCs/>
                <w:sz w:val="24"/>
                <w:szCs w:val="28"/>
              </w:rPr>
            </w:pPr>
            <w:r w:rsidRPr="005F15FC">
              <w:rPr>
                <w:rFonts w:cs="Arial" w:hint="eastAsia"/>
                <w:bCs/>
                <w:sz w:val="24"/>
                <w:szCs w:val="28"/>
              </w:rPr>
              <w:t>捏炼机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1套</w:t>
            </w:r>
          </w:p>
        </w:tc>
        <w:tc>
          <w:tcPr>
            <w:tcW w:w="3698" w:type="dxa"/>
          </w:tcPr>
          <w:p w:rsidR="005F15FC" w:rsidRPr="005F15FC" w:rsidRDefault="005F15FC" w:rsidP="005F15FC">
            <w:pPr>
              <w:rPr>
                <w:rFonts w:cs="Arial"/>
                <w:bCs/>
                <w:sz w:val="24"/>
                <w:szCs w:val="28"/>
              </w:rPr>
            </w:pPr>
            <w:r w:rsidRPr="005F15FC">
              <w:rPr>
                <w:rFonts w:cs="Arial" w:hint="eastAsia"/>
                <w:bCs/>
                <w:sz w:val="24"/>
                <w:szCs w:val="28"/>
              </w:rPr>
              <w:t>带温控站</w:t>
            </w:r>
          </w:p>
        </w:tc>
        <w:tc>
          <w:tcPr>
            <w:tcW w:w="1830" w:type="dxa"/>
            <w:tcBorders>
              <w:top w:val="single" w:sz="4" w:space="0" w:color="auto"/>
              <w:left w:val="single" w:sz="4" w:space="0" w:color="auto"/>
              <w:bottom w:val="single" w:sz="4" w:space="0" w:color="auto"/>
              <w:right w:val="single" w:sz="4" w:space="0" w:color="auto"/>
            </w:tcBorders>
          </w:tcPr>
          <w:p w:rsidR="005F15FC" w:rsidRPr="00FA0C61" w:rsidRDefault="005F15FC" w:rsidP="005F15FC">
            <w:pPr>
              <w:spacing w:line="360" w:lineRule="auto"/>
              <w:ind w:left="0" w:firstLine="0"/>
              <w:rPr>
                <w:rFonts w:cs="Arial"/>
                <w:bCs/>
                <w:sz w:val="24"/>
                <w:szCs w:val="28"/>
              </w:rPr>
            </w:pPr>
          </w:p>
        </w:tc>
      </w:tr>
      <w:tr w:rsidR="005F15FC" w:rsidRPr="00FA0C61" w:rsidTr="005F15FC">
        <w:tc>
          <w:tcPr>
            <w:tcW w:w="704"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F15FC" w:rsidRPr="005F15FC" w:rsidRDefault="005F15FC" w:rsidP="005F15FC">
            <w:pPr>
              <w:rPr>
                <w:rFonts w:cs="Arial"/>
                <w:bCs/>
                <w:sz w:val="24"/>
                <w:szCs w:val="28"/>
              </w:rPr>
            </w:pPr>
            <w:r w:rsidRPr="005F15FC">
              <w:rPr>
                <w:rFonts w:cs="Arial" w:hint="eastAsia"/>
                <w:bCs/>
                <w:sz w:val="24"/>
                <w:szCs w:val="28"/>
              </w:rPr>
              <w:t>提升机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1套</w:t>
            </w:r>
          </w:p>
        </w:tc>
        <w:tc>
          <w:tcPr>
            <w:tcW w:w="3698" w:type="dxa"/>
          </w:tcPr>
          <w:p w:rsidR="005F15FC" w:rsidRPr="005F15FC" w:rsidRDefault="005F15FC" w:rsidP="005F15FC">
            <w:pPr>
              <w:rPr>
                <w:rFonts w:cs="Arial"/>
                <w:bCs/>
                <w:sz w:val="24"/>
                <w:szCs w:val="28"/>
              </w:rPr>
            </w:pPr>
          </w:p>
        </w:tc>
        <w:tc>
          <w:tcPr>
            <w:tcW w:w="1830" w:type="dxa"/>
            <w:tcBorders>
              <w:top w:val="single" w:sz="4" w:space="0" w:color="auto"/>
              <w:left w:val="single" w:sz="4" w:space="0" w:color="auto"/>
              <w:bottom w:val="single" w:sz="4" w:space="0" w:color="auto"/>
              <w:right w:val="single" w:sz="4" w:space="0" w:color="auto"/>
            </w:tcBorders>
          </w:tcPr>
          <w:p w:rsidR="005F15FC" w:rsidRPr="00FA0C61" w:rsidRDefault="005F15FC" w:rsidP="005F15FC">
            <w:pPr>
              <w:spacing w:line="360" w:lineRule="auto"/>
              <w:ind w:left="0" w:firstLine="0"/>
              <w:rPr>
                <w:rFonts w:cs="Arial"/>
                <w:bCs/>
                <w:sz w:val="24"/>
                <w:szCs w:val="28"/>
              </w:rPr>
            </w:pPr>
          </w:p>
        </w:tc>
      </w:tr>
      <w:tr w:rsidR="005F15FC" w:rsidRPr="00FA0C61" w:rsidTr="005F15FC">
        <w:tc>
          <w:tcPr>
            <w:tcW w:w="704"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F15FC" w:rsidRPr="005F15FC" w:rsidRDefault="005F15FC" w:rsidP="005F15FC">
            <w:pPr>
              <w:rPr>
                <w:rFonts w:cs="Arial"/>
                <w:bCs/>
                <w:sz w:val="24"/>
                <w:szCs w:val="28"/>
              </w:rPr>
            </w:pPr>
            <w:r w:rsidRPr="005F15FC">
              <w:rPr>
                <w:rFonts w:cs="Arial"/>
                <w:bCs/>
                <w:sz w:val="24"/>
                <w:szCs w:val="28"/>
              </w:rPr>
              <w:t>550开炼机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1套</w:t>
            </w:r>
          </w:p>
        </w:tc>
        <w:tc>
          <w:tcPr>
            <w:tcW w:w="3698" w:type="dxa"/>
          </w:tcPr>
          <w:p w:rsidR="005F15FC" w:rsidRPr="005F15FC" w:rsidRDefault="005F15FC" w:rsidP="005F15FC">
            <w:pPr>
              <w:rPr>
                <w:rFonts w:cs="Arial"/>
                <w:bCs/>
                <w:sz w:val="24"/>
                <w:szCs w:val="28"/>
              </w:rPr>
            </w:pPr>
            <w:r w:rsidRPr="005F15FC">
              <w:rPr>
                <w:rFonts w:cs="Arial" w:hint="eastAsia"/>
                <w:bCs/>
                <w:sz w:val="24"/>
                <w:szCs w:val="28"/>
              </w:rPr>
              <w:t>带温控站、带自动倒胶装置</w:t>
            </w:r>
          </w:p>
        </w:tc>
        <w:tc>
          <w:tcPr>
            <w:tcW w:w="1830" w:type="dxa"/>
            <w:tcBorders>
              <w:top w:val="single" w:sz="4" w:space="0" w:color="auto"/>
              <w:left w:val="single" w:sz="4" w:space="0" w:color="auto"/>
              <w:bottom w:val="single" w:sz="4" w:space="0" w:color="auto"/>
              <w:right w:val="single" w:sz="4" w:space="0" w:color="auto"/>
            </w:tcBorders>
          </w:tcPr>
          <w:p w:rsidR="005F15FC" w:rsidRPr="00FA0C61" w:rsidRDefault="005F15FC" w:rsidP="005F15FC">
            <w:pPr>
              <w:spacing w:line="360" w:lineRule="auto"/>
              <w:ind w:left="0" w:firstLine="0"/>
              <w:rPr>
                <w:rFonts w:cs="Arial"/>
                <w:bCs/>
                <w:sz w:val="24"/>
                <w:szCs w:val="28"/>
              </w:rPr>
            </w:pPr>
          </w:p>
        </w:tc>
      </w:tr>
      <w:tr w:rsidR="005F15FC" w:rsidRPr="00FA0C61" w:rsidTr="005F15FC">
        <w:tc>
          <w:tcPr>
            <w:tcW w:w="704"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F15FC" w:rsidRPr="005F15FC" w:rsidRDefault="005F15FC" w:rsidP="005F15FC">
            <w:pPr>
              <w:rPr>
                <w:rFonts w:cs="Arial"/>
                <w:bCs/>
                <w:sz w:val="24"/>
                <w:szCs w:val="28"/>
              </w:rPr>
            </w:pPr>
            <w:r w:rsidRPr="005F15FC">
              <w:rPr>
                <w:rFonts w:cs="Arial"/>
                <w:bCs/>
                <w:sz w:val="24"/>
                <w:szCs w:val="28"/>
              </w:rPr>
              <w:t>600胶片冷却机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1台</w:t>
            </w:r>
          </w:p>
        </w:tc>
        <w:tc>
          <w:tcPr>
            <w:tcW w:w="3698" w:type="dxa"/>
          </w:tcPr>
          <w:p w:rsidR="005F15FC" w:rsidRPr="005F15FC" w:rsidRDefault="005F15FC" w:rsidP="005F15FC">
            <w:pPr>
              <w:rPr>
                <w:rFonts w:cs="Arial"/>
                <w:bCs/>
                <w:sz w:val="24"/>
                <w:szCs w:val="28"/>
              </w:rPr>
            </w:pPr>
            <w:r w:rsidRPr="005F15FC">
              <w:rPr>
                <w:rFonts w:cs="Arial" w:hint="eastAsia"/>
                <w:bCs/>
                <w:sz w:val="24"/>
                <w:szCs w:val="28"/>
              </w:rPr>
              <w:t>带金属探测及异物打印提醒装置</w:t>
            </w:r>
          </w:p>
        </w:tc>
        <w:tc>
          <w:tcPr>
            <w:tcW w:w="1830" w:type="dxa"/>
            <w:tcBorders>
              <w:top w:val="single" w:sz="4" w:space="0" w:color="auto"/>
              <w:left w:val="single" w:sz="4" w:space="0" w:color="auto"/>
              <w:bottom w:val="single" w:sz="4" w:space="0" w:color="auto"/>
              <w:right w:val="single" w:sz="4" w:space="0" w:color="auto"/>
            </w:tcBorders>
          </w:tcPr>
          <w:p w:rsidR="005F15FC" w:rsidRPr="00FA0C61" w:rsidRDefault="005F15FC" w:rsidP="005F15FC">
            <w:pPr>
              <w:spacing w:line="360" w:lineRule="auto"/>
              <w:ind w:left="0" w:firstLine="0"/>
              <w:rPr>
                <w:rFonts w:cs="Arial"/>
                <w:bCs/>
                <w:sz w:val="24"/>
                <w:szCs w:val="28"/>
              </w:rPr>
            </w:pPr>
          </w:p>
        </w:tc>
      </w:tr>
      <w:tr w:rsidR="005F15FC" w:rsidRPr="00FA0C61" w:rsidTr="005F15FC">
        <w:trPr>
          <w:trHeight w:val="70"/>
        </w:trPr>
        <w:tc>
          <w:tcPr>
            <w:tcW w:w="704"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5F15FC" w:rsidRPr="005F15FC" w:rsidRDefault="005F15FC" w:rsidP="005F15FC">
            <w:pPr>
              <w:rPr>
                <w:rFonts w:cs="Arial"/>
                <w:bCs/>
                <w:sz w:val="24"/>
                <w:szCs w:val="28"/>
              </w:rPr>
            </w:pPr>
            <w:r w:rsidRPr="005F15FC">
              <w:rPr>
                <w:rFonts w:cs="Arial" w:hint="eastAsia"/>
                <w:bCs/>
                <w:sz w:val="24"/>
                <w:szCs w:val="28"/>
              </w:rPr>
              <w:t>安全防护机构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15FC" w:rsidRPr="00FA0C61" w:rsidRDefault="005F15FC" w:rsidP="005F15FC">
            <w:pPr>
              <w:spacing w:line="360" w:lineRule="auto"/>
              <w:ind w:left="0" w:firstLine="0"/>
              <w:rPr>
                <w:rFonts w:cs="Arial"/>
                <w:bCs/>
                <w:sz w:val="24"/>
                <w:szCs w:val="28"/>
              </w:rPr>
            </w:pPr>
            <w:r w:rsidRPr="00FA0C61">
              <w:rPr>
                <w:rFonts w:cs="Arial" w:hint="eastAsia"/>
                <w:bCs/>
                <w:sz w:val="24"/>
                <w:szCs w:val="28"/>
              </w:rPr>
              <w:t>1套</w:t>
            </w:r>
          </w:p>
        </w:tc>
        <w:tc>
          <w:tcPr>
            <w:tcW w:w="3698" w:type="dxa"/>
          </w:tcPr>
          <w:p w:rsidR="005F15FC" w:rsidRPr="005F15FC" w:rsidRDefault="005F15FC" w:rsidP="005F15FC">
            <w:pPr>
              <w:rPr>
                <w:rFonts w:cs="Arial"/>
                <w:bCs/>
                <w:sz w:val="24"/>
                <w:szCs w:val="28"/>
              </w:rPr>
            </w:pPr>
            <w:r w:rsidRPr="005F15FC">
              <w:rPr>
                <w:rFonts w:cs="Arial" w:hint="eastAsia"/>
                <w:bCs/>
                <w:sz w:val="24"/>
                <w:szCs w:val="28"/>
              </w:rPr>
              <w:t>联动</w:t>
            </w:r>
            <w:r>
              <w:rPr>
                <w:rFonts w:cs="Arial" w:hint="eastAsia"/>
                <w:bCs/>
                <w:sz w:val="24"/>
                <w:szCs w:val="28"/>
              </w:rPr>
              <w:t>控制</w:t>
            </w:r>
          </w:p>
        </w:tc>
        <w:tc>
          <w:tcPr>
            <w:tcW w:w="1830" w:type="dxa"/>
            <w:tcBorders>
              <w:top w:val="single" w:sz="4" w:space="0" w:color="auto"/>
              <w:left w:val="single" w:sz="4" w:space="0" w:color="auto"/>
              <w:bottom w:val="single" w:sz="4" w:space="0" w:color="auto"/>
              <w:right w:val="single" w:sz="4" w:space="0" w:color="auto"/>
            </w:tcBorders>
          </w:tcPr>
          <w:p w:rsidR="005F15FC" w:rsidRPr="00FA0C61" w:rsidRDefault="005F15FC" w:rsidP="005F15FC">
            <w:pPr>
              <w:spacing w:line="360" w:lineRule="auto"/>
              <w:ind w:left="0" w:firstLine="0"/>
              <w:rPr>
                <w:rFonts w:cs="Arial"/>
                <w:bCs/>
                <w:sz w:val="24"/>
                <w:szCs w:val="28"/>
              </w:rPr>
            </w:pPr>
          </w:p>
        </w:tc>
      </w:tr>
    </w:tbl>
    <w:p w:rsidR="002C4459" w:rsidRPr="002C4459" w:rsidRDefault="002C4459" w:rsidP="002C4459">
      <w:pPr>
        <w:spacing w:line="360" w:lineRule="auto"/>
        <w:ind w:rightChars="16" w:right="34"/>
        <w:jc w:val="center"/>
        <w:rPr>
          <w:rFonts w:cs="Arial"/>
          <w:bCs/>
          <w:color w:val="000000" w:themeColor="text1"/>
          <w:sz w:val="28"/>
          <w:szCs w:val="28"/>
        </w:rPr>
      </w:pPr>
    </w:p>
    <w:p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rsidR="00FE632A" w:rsidRPr="00FD15A5" w:rsidRDefault="00AA5B21" w:rsidP="00BC5F69">
      <w:pPr>
        <w:pStyle w:val="a3"/>
        <w:numPr>
          <w:ilvl w:val="0"/>
          <w:numId w:val="2"/>
        </w:numPr>
        <w:spacing w:line="360" w:lineRule="auto"/>
        <w:ind w:firstLineChars="0"/>
        <w:jc w:val="left"/>
        <w:rPr>
          <w:rFonts w:cs="Times New Roman"/>
          <w:bCs/>
          <w:sz w:val="28"/>
          <w:szCs w:val="24"/>
        </w:rPr>
      </w:pPr>
      <w:r>
        <w:rPr>
          <w:rFonts w:cs="Times New Roman" w:hint="eastAsia"/>
          <w:bCs/>
          <w:sz w:val="28"/>
          <w:szCs w:val="24"/>
        </w:rPr>
        <w:t>设备安装条件</w:t>
      </w:r>
    </w:p>
    <w:p w:rsidR="00AA5B21" w:rsidRDefault="00AA5B21" w:rsidP="00BC5F69">
      <w:pPr>
        <w:numPr>
          <w:ilvl w:val="0"/>
          <w:numId w:val="6"/>
        </w:numPr>
        <w:spacing w:line="360" w:lineRule="auto"/>
        <w:jc w:val="left"/>
        <w:rPr>
          <w:rFonts w:cs="Times New Roman"/>
          <w:sz w:val="24"/>
          <w:szCs w:val="20"/>
        </w:rPr>
      </w:pPr>
      <w:r w:rsidRPr="00AA5B21">
        <w:rPr>
          <w:rFonts w:cs="Times New Roman" w:hint="eastAsia"/>
          <w:sz w:val="24"/>
          <w:szCs w:val="20"/>
        </w:rPr>
        <w:t>电源：</w:t>
      </w:r>
      <w:r w:rsidRPr="00AA5B21">
        <w:rPr>
          <w:rFonts w:cs="Times New Roman"/>
          <w:sz w:val="24"/>
          <w:szCs w:val="20"/>
        </w:rPr>
        <w:t>AC 380V±10%，50Hz</w:t>
      </w:r>
      <w:r>
        <w:rPr>
          <w:rFonts w:cs="Times New Roman"/>
          <w:sz w:val="24"/>
          <w:szCs w:val="20"/>
        </w:rPr>
        <w:t>，三相五线制</w:t>
      </w:r>
    </w:p>
    <w:p w:rsidR="00AA5B21" w:rsidRDefault="00AA5B21" w:rsidP="00BC5F69">
      <w:pPr>
        <w:numPr>
          <w:ilvl w:val="0"/>
          <w:numId w:val="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rsidR="00AA5B21" w:rsidRPr="00AA5B21" w:rsidRDefault="00AA5B21" w:rsidP="00BC5F69">
      <w:pPr>
        <w:numPr>
          <w:ilvl w:val="0"/>
          <w:numId w:val="6"/>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rsidR="00AA5B21" w:rsidRPr="00AA5B21" w:rsidRDefault="00AA5B21" w:rsidP="00BC5F69">
      <w:pPr>
        <w:pStyle w:val="a3"/>
        <w:numPr>
          <w:ilvl w:val="0"/>
          <w:numId w:val="6"/>
        </w:numPr>
        <w:spacing w:line="360" w:lineRule="auto"/>
        <w:ind w:firstLineChars="0"/>
        <w:rPr>
          <w:sz w:val="24"/>
        </w:rPr>
      </w:pPr>
      <w:r w:rsidRPr="00AA5B21">
        <w:rPr>
          <w:rFonts w:hint="eastAsia"/>
          <w:sz w:val="24"/>
        </w:rPr>
        <w:t>其它条件：双方在技术联络中确认</w:t>
      </w:r>
    </w:p>
    <w:p w:rsidR="00FA0C61" w:rsidRDefault="00AF049B" w:rsidP="00BC5F69">
      <w:pPr>
        <w:pStyle w:val="a3"/>
        <w:numPr>
          <w:ilvl w:val="0"/>
          <w:numId w:val="2"/>
        </w:numPr>
        <w:spacing w:line="360" w:lineRule="auto"/>
        <w:ind w:firstLineChars="0"/>
        <w:jc w:val="left"/>
        <w:rPr>
          <w:rFonts w:cs="Times New Roman"/>
          <w:bCs/>
          <w:sz w:val="28"/>
          <w:szCs w:val="24"/>
        </w:rPr>
      </w:pPr>
      <w:r>
        <w:rPr>
          <w:rFonts w:cs="Times New Roman" w:hint="eastAsia"/>
          <w:bCs/>
          <w:sz w:val="28"/>
          <w:szCs w:val="24"/>
        </w:rPr>
        <w:t>生产设备描述，</w:t>
      </w:r>
      <w:r w:rsidR="005F15FC">
        <w:rPr>
          <w:rFonts w:cs="Times New Roman" w:hint="eastAsia"/>
          <w:bCs/>
          <w:sz w:val="28"/>
          <w:szCs w:val="24"/>
        </w:rPr>
        <w:t>主要工艺参数</w:t>
      </w:r>
      <w:r w:rsidR="00FA0C61">
        <w:rPr>
          <w:rFonts w:cs="Times New Roman" w:hint="eastAsia"/>
          <w:bCs/>
          <w:sz w:val="28"/>
          <w:szCs w:val="24"/>
        </w:rPr>
        <w:t>描述</w:t>
      </w:r>
    </w:p>
    <w:p w:rsidR="005F15FC" w:rsidRPr="005F15FC" w:rsidRDefault="005F15FC" w:rsidP="001D377E">
      <w:pPr>
        <w:widowControl w:val="0"/>
        <w:spacing w:line="360" w:lineRule="auto"/>
        <w:ind w:left="0" w:firstLine="0"/>
        <w:jc w:val="left"/>
        <w:rPr>
          <w:rFonts w:cs="Times New Roman"/>
          <w:b/>
          <w:bCs/>
          <w:sz w:val="28"/>
          <w:szCs w:val="24"/>
        </w:rPr>
      </w:pPr>
      <w:r w:rsidRPr="005F15FC">
        <w:rPr>
          <w:rFonts w:cs="Times New Roman"/>
          <w:b/>
          <w:bCs/>
          <w:sz w:val="28"/>
          <w:szCs w:val="24"/>
        </w:rPr>
        <w:lastRenderedPageBreak/>
        <w:t>75L</w:t>
      </w:r>
      <w:r w:rsidRPr="005F15FC">
        <w:rPr>
          <w:rFonts w:cs="Times New Roman" w:hint="eastAsia"/>
          <w:b/>
          <w:bCs/>
          <w:sz w:val="28"/>
          <w:szCs w:val="24"/>
        </w:rPr>
        <w:t>加压式捏炼机技术说明</w:t>
      </w:r>
    </w:p>
    <w:p w:rsidR="005F15FC" w:rsidRPr="005F15FC" w:rsidRDefault="005F15FC" w:rsidP="00C477E7">
      <w:pPr>
        <w:widowControl w:val="0"/>
        <w:numPr>
          <w:ilvl w:val="0"/>
          <w:numId w:val="18"/>
        </w:numPr>
        <w:adjustRightInd w:val="0"/>
        <w:snapToGrid w:val="0"/>
        <w:spacing w:line="360" w:lineRule="auto"/>
        <w:rPr>
          <w:rFonts w:cs="Times New Roman"/>
          <w:b/>
          <w:bCs/>
          <w:sz w:val="24"/>
          <w:szCs w:val="24"/>
        </w:rPr>
      </w:pPr>
      <w:r w:rsidRPr="005F15FC">
        <w:rPr>
          <w:rFonts w:cs="Times New Roman" w:hint="eastAsia"/>
          <w:b/>
          <w:bCs/>
          <w:sz w:val="24"/>
          <w:szCs w:val="24"/>
        </w:rPr>
        <w:t>设备组成</w:t>
      </w:r>
    </w:p>
    <w:p w:rsidR="005F15FC" w:rsidRPr="005F15FC" w:rsidRDefault="005F15FC" w:rsidP="001D377E">
      <w:pPr>
        <w:widowControl w:val="0"/>
        <w:adjustRightInd w:val="0"/>
        <w:snapToGrid w:val="0"/>
        <w:spacing w:line="360" w:lineRule="auto"/>
        <w:ind w:left="0" w:firstLineChars="200" w:firstLine="480"/>
        <w:rPr>
          <w:rFonts w:cs="Times New Roman"/>
          <w:bCs/>
          <w:sz w:val="24"/>
          <w:szCs w:val="24"/>
        </w:rPr>
      </w:pPr>
      <w:r w:rsidRPr="005F15FC">
        <w:rPr>
          <w:rFonts w:cs="Times New Roman" w:hint="eastAsia"/>
          <w:bCs/>
          <w:sz w:val="24"/>
          <w:szCs w:val="24"/>
        </w:rPr>
        <w:t>本机主要由压料装置、密炼装置、机架、翻转装置、传动装置等组成。</w:t>
      </w:r>
    </w:p>
    <w:p w:rsidR="005F15FC" w:rsidRPr="005F15FC" w:rsidRDefault="005F15FC" w:rsidP="00C477E7">
      <w:pPr>
        <w:widowControl w:val="0"/>
        <w:numPr>
          <w:ilvl w:val="0"/>
          <w:numId w:val="18"/>
        </w:numPr>
        <w:adjustRightInd w:val="0"/>
        <w:snapToGrid w:val="0"/>
        <w:spacing w:line="360" w:lineRule="auto"/>
        <w:rPr>
          <w:rFonts w:cs="Times New Roman"/>
          <w:b/>
          <w:bCs/>
          <w:sz w:val="24"/>
          <w:szCs w:val="24"/>
        </w:rPr>
      </w:pPr>
      <w:r w:rsidRPr="005F15FC">
        <w:rPr>
          <w:rFonts w:cs="Times New Roman" w:hint="eastAsia"/>
          <w:b/>
          <w:bCs/>
          <w:sz w:val="24"/>
          <w:szCs w:val="24"/>
        </w:rPr>
        <w:t>设备用途</w:t>
      </w:r>
    </w:p>
    <w:p w:rsidR="005F15FC" w:rsidRPr="005F15FC" w:rsidRDefault="005F15FC" w:rsidP="001D377E">
      <w:pPr>
        <w:widowControl w:val="0"/>
        <w:adjustRightInd w:val="0"/>
        <w:snapToGrid w:val="0"/>
        <w:spacing w:line="360" w:lineRule="auto"/>
        <w:ind w:left="0" w:firstLineChars="200" w:firstLine="480"/>
        <w:rPr>
          <w:rFonts w:cs="Times New Roman"/>
          <w:bCs/>
          <w:sz w:val="24"/>
          <w:szCs w:val="24"/>
        </w:rPr>
      </w:pPr>
      <w:r w:rsidRPr="005F15FC">
        <w:rPr>
          <w:rFonts w:cs="Times New Roman" w:hint="eastAsia"/>
          <w:bCs/>
          <w:sz w:val="24"/>
          <w:szCs w:val="24"/>
        </w:rPr>
        <w:t>本机主要用于</w:t>
      </w:r>
      <w:r w:rsidRPr="005F15FC">
        <w:rPr>
          <w:rFonts w:cs="Times New Roman" w:hint="eastAsia"/>
          <w:color w:val="000000"/>
          <w:sz w:val="24"/>
          <w:szCs w:val="24"/>
        </w:rPr>
        <w:t>混炼空气弹簧用氯丁胶CR系列配方、轮胎用浅色胶（含天然胶/顺丁胶/卤化丁基胶/三元乙丙胶）配方的胶料。</w:t>
      </w:r>
    </w:p>
    <w:p w:rsidR="005F15FC" w:rsidRPr="005F15FC" w:rsidRDefault="005F15FC" w:rsidP="00C477E7">
      <w:pPr>
        <w:widowControl w:val="0"/>
        <w:numPr>
          <w:ilvl w:val="0"/>
          <w:numId w:val="18"/>
        </w:numPr>
        <w:adjustRightInd w:val="0"/>
        <w:snapToGrid w:val="0"/>
        <w:spacing w:line="360" w:lineRule="auto"/>
        <w:rPr>
          <w:rFonts w:cs="Times New Roman"/>
          <w:b/>
          <w:bCs/>
          <w:sz w:val="24"/>
          <w:szCs w:val="24"/>
        </w:rPr>
      </w:pPr>
      <w:r w:rsidRPr="005F15FC">
        <w:rPr>
          <w:rFonts w:cs="Times New Roman" w:hint="eastAsia"/>
          <w:b/>
          <w:bCs/>
          <w:sz w:val="24"/>
          <w:szCs w:val="24"/>
        </w:rPr>
        <w:t>设备供货范围</w:t>
      </w:r>
    </w:p>
    <w:p w:rsidR="005F15FC" w:rsidRPr="005F15FC" w:rsidRDefault="005F15FC" w:rsidP="00C477E7">
      <w:pPr>
        <w:widowControl w:val="0"/>
        <w:numPr>
          <w:ilvl w:val="0"/>
          <w:numId w:val="19"/>
        </w:numPr>
        <w:adjustRightInd w:val="0"/>
        <w:snapToGrid w:val="0"/>
        <w:spacing w:line="360" w:lineRule="auto"/>
        <w:rPr>
          <w:rFonts w:cs="Times New Roman"/>
          <w:sz w:val="24"/>
          <w:szCs w:val="24"/>
        </w:rPr>
      </w:pPr>
      <w:r w:rsidRPr="005F15FC">
        <w:rPr>
          <w:rFonts w:cs="Times New Roman" w:hint="eastAsia"/>
          <w:sz w:val="24"/>
          <w:szCs w:val="24"/>
        </w:rPr>
        <w:t xml:space="preserve">密炼装置            </w:t>
      </w:r>
      <w:r w:rsidRPr="005F15FC">
        <w:rPr>
          <w:rFonts w:cs="Times New Roman"/>
          <w:sz w:val="24"/>
          <w:szCs w:val="24"/>
        </w:rPr>
        <w:t xml:space="preserve">       </w:t>
      </w:r>
      <w:r w:rsidRPr="005F15FC">
        <w:rPr>
          <w:rFonts w:cs="Times New Roman" w:hint="eastAsia"/>
          <w:sz w:val="24"/>
          <w:szCs w:val="24"/>
        </w:rPr>
        <w:t xml:space="preserve">            1组</w:t>
      </w:r>
    </w:p>
    <w:p w:rsidR="005F15FC" w:rsidRPr="005F15FC" w:rsidRDefault="005F15FC" w:rsidP="00C477E7">
      <w:pPr>
        <w:widowControl w:val="0"/>
        <w:numPr>
          <w:ilvl w:val="0"/>
          <w:numId w:val="19"/>
        </w:numPr>
        <w:adjustRightInd w:val="0"/>
        <w:snapToGrid w:val="0"/>
        <w:spacing w:line="360" w:lineRule="auto"/>
        <w:rPr>
          <w:rFonts w:cs="Times New Roman"/>
          <w:sz w:val="24"/>
          <w:szCs w:val="24"/>
        </w:rPr>
      </w:pPr>
      <w:r w:rsidRPr="005F15FC">
        <w:rPr>
          <w:rFonts w:cs="Times New Roman" w:hint="eastAsia"/>
          <w:sz w:val="24"/>
          <w:szCs w:val="24"/>
        </w:rPr>
        <w:t xml:space="preserve">翻转装置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sz w:val="24"/>
          <w:szCs w:val="24"/>
        </w:rPr>
        <w:t xml:space="preserve"> </w:t>
      </w:r>
      <w:r w:rsidRPr="005F15FC">
        <w:rPr>
          <w:rFonts w:cs="Times New Roman" w:hint="eastAsia"/>
          <w:sz w:val="24"/>
          <w:szCs w:val="24"/>
        </w:rPr>
        <w:t xml:space="preserve">           1组</w:t>
      </w:r>
    </w:p>
    <w:p w:rsidR="005F15FC" w:rsidRPr="005F15FC" w:rsidRDefault="005F15FC" w:rsidP="00C477E7">
      <w:pPr>
        <w:widowControl w:val="0"/>
        <w:numPr>
          <w:ilvl w:val="0"/>
          <w:numId w:val="19"/>
        </w:numPr>
        <w:adjustRightInd w:val="0"/>
        <w:snapToGrid w:val="0"/>
        <w:spacing w:line="360" w:lineRule="auto"/>
        <w:rPr>
          <w:rFonts w:cs="Times New Roman"/>
          <w:color w:val="000000"/>
          <w:sz w:val="24"/>
          <w:szCs w:val="24"/>
        </w:rPr>
      </w:pPr>
      <w:r w:rsidRPr="005F15FC">
        <w:rPr>
          <w:rFonts w:cs="Times New Roman" w:hint="eastAsia"/>
          <w:sz w:val="24"/>
          <w:szCs w:val="24"/>
        </w:rPr>
        <w:t>压料装置</w:t>
      </w:r>
      <w:r w:rsidRPr="005F15FC">
        <w:rPr>
          <w:rFonts w:cs="Times New Roman" w:hint="eastAsia"/>
          <w:bCs/>
          <w:color w:val="000000"/>
          <w:sz w:val="24"/>
          <w:szCs w:val="24"/>
        </w:rPr>
        <w:t>（液压上顶栓）</w:t>
      </w:r>
      <w:r w:rsidRPr="005F15FC">
        <w:rPr>
          <w:rFonts w:cs="Times New Roman"/>
          <w:color w:val="000000"/>
          <w:sz w:val="24"/>
          <w:szCs w:val="24"/>
        </w:rPr>
        <w:t xml:space="preserve">  </w:t>
      </w:r>
      <w:r w:rsidRPr="005F15FC">
        <w:rPr>
          <w:rFonts w:cs="Times New Roman" w:hint="eastAsia"/>
          <w:color w:val="000000"/>
          <w:sz w:val="24"/>
          <w:szCs w:val="24"/>
        </w:rPr>
        <w:t xml:space="preserve">           </w:t>
      </w:r>
      <w:r w:rsidRPr="005F15FC">
        <w:rPr>
          <w:rFonts w:cs="Times New Roman"/>
          <w:color w:val="000000"/>
          <w:sz w:val="24"/>
          <w:szCs w:val="24"/>
        </w:rPr>
        <w:t xml:space="preserve">  </w:t>
      </w:r>
      <w:r w:rsidRPr="005F15FC">
        <w:rPr>
          <w:rFonts w:cs="Times New Roman" w:hint="eastAsia"/>
          <w:color w:val="000000"/>
          <w:sz w:val="24"/>
          <w:szCs w:val="24"/>
        </w:rPr>
        <w:t xml:space="preserve"> </w:t>
      </w:r>
      <w:r w:rsidRPr="005F15FC">
        <w:rPr>
          <w:rFonts w:cs="Times New Roman"/>
          <w:color w:val="000000"/>
          <w:sz w:val="24"/>
          <w:szCs w:val="24"/>
        </w:rPr>
        <w:t xml:space="preserve"> </w:t>
      </w:r>
      <w:r w:rsidRPr="005F15FC">
        <w:rPr>
          <w:rFonts w:cs="Times New Roman" w:hint="eastAsia"/>
          <w:color w:val="000000"/>
          <w:sz w:val="24"/>
          <w:szCs w:val="24"/>
        </w:rPr>
        <w:t>1组</w:t>
      </w:r>
    </w:p>
    <w:p w:rsidR="005F15FC" w:rsidRPr="005F15FC" w:rsidRDefault="005F15FC" w:rsidP="00C477E7">
      <w:pPr>
        <w:widowControl w:val="0"/>
        <w:numPr>
          <w:ilvl w:val="0"/>
          <w:numId w:val="19"/>
        </w:numPr>
        <w:adjustRightInd w:val="0"/>
        <w:snapToGrid w:val="0"/>
        <w:spacing w:line="360" w:lineRule="auto"/>
        <w:rPr>
          <w:rFonts w:cs="Times New Roman"/>
          <w:color w:val="000000"/>
          <w:sz w:val="24"/>
          <w:szCs w:val="24"/>
        </w:rPr>
      </w:pPr>
      <w:r w:rsidRPr="005F15FC">
        <w:rPr>
          <w:rFonts w:cs="Times New Roman" w:hint="eastAsia"/>
          <w:color w:val="000000"/>
          <w:sz w:val="24"/>
          <w:szCs w:val="24"/>
        </w:rPr>
        <w:t>速比齿轮                               1组</w:t>
      </w:r>
    </w:p>
    <w:p w:rsidR="005F15FC" w:rsidRPr="005F15FC" w:rsidRDefault="005F15FC" w:rsidP="00C477E7">
      <w:pPr>
        <w:widowControl w:val="0"/>
        <w:numPr>
          <w:ilvl w:val="0"/>
          <w:numId w:val="19"/>
        </w:numPr>
        <w:adjustRightInd w:val="0"/>
        <w:snapToGrid w:val="0"/>
        <w:spacing w:line="360" w:lineRule="auto"/>
        <w:rPr>
          <w:rFonts w:cs="Times New Roman"/>
          <w:color w:val="000000"/>
          <w:sz w:val="24"/>
          <w:szCs w:val="24"/>
        </w:rPr>
      </w:pPr>
      <w:r w:rsidRPr="005F15FC">
        <w:rPr>
          <w:rFonts w:cs="Times New Roman" w:hint="eastAsia"/>
          <w:color w:val="000000"/>
          <w:sz w:val="24"/>
          <w:szCs w:val="24"/>
        </w:rPr>
        <w:t>底座</w:t>
      </w:r>
      <w:r w:rsidRPr="005F15FC">
        <w:rPr>
          <w:rFonts w:cs="Times New Roman" w:hint="eastAsia"/>
          <w:bCs/>
          <w:color w:val="000000"/>
          <w:sz w:val="24"/>
          <w:szCs w:val="24"/>
        </w:rPr>
        <w:t xml:space="preserve">                                   1组</w:t>
      </w:r>
    </w:p>
    <w:p w:rsidR="005F15FC" w:rsidRPr="005F15FC" w:rsidRDefault="005F15FC" w:rsidP="00C477E7">
      <w:pPr>
        <w:widowControl w:val="0"/>
        <w:numPr>
          <w:ilvl w:val="0"/>
          <w:numId w:val="19"/>
        </w:numPr>
        <w:adjustRightInd w:val="0"/>
        <w:snapToGrid w:val="0"/>
        <w:spacing w:line="360" w:lineRule="auto"/>
        <w:rPr>
          <w:rFonts w:cs="Times New Roman"/>
          <w:sz w:val="24"/>
          <w:szCs w:val="24"/>
        </w:rPr>
      </w:pPr>
      <w:r w:rsidRPr="005F15FC">
        <w:rPr>
          <w:rFonts w:cs="Times New Roman" w:hint="eastAsia"/>
          <w:sz w:val="24"/>
          <w:szCs w:val="24"/>
        </w:rPr>
        <w:t>机架                                   1组</w:t>
      </w:r>
    </w:p>
    <w:p w:rsidR="005F15FC" w:rsidRPr="005F15FC" w:rsidRDefault="005F15FC" w:rsidP="00C477E7">
      <w:pPr>
        <w:widowControl w:val="0"/>
        <w:numPr>
          <w:ilvl w:val="0"/>
          <w:numId w:val="19"/>
        </w:numPr>
        <w:adjustRightInd w:val="0"/>
        <w:snapToGrid w:val="0"/>
        <w:spacing w:line="360" w:lineRule="auto"/>
        <w:rPr>
          <w:rFonts w:cs="Times New Roman"/>
          <w:sz w:val="24"/>
          <w:szCs w:val="24"/>
        </w:rPr>
      </w:pPr>
      <w:r w:rsidRPr="005F15FC">
        <w:rPr>
          <w:rFonts w:cs="Times New Roman" w:hint="eastAsia"/>
          <w:sz w:val="24"/>
          <w:szCs w:val="24"/>
        </w:rPr>
        <w:t xml:space="preserve">传动系统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sz w:val="24"/>
          <w:szCs w:val="24"/>
        </w:rPr>
        <w:t xml:space="preserve">  </w:t>
      </w:r>
      <w:r w:rsidRPr="005F15FC">
        <w:rPr>
          <w:rFonts w:cs="Times New Roman" w:hint="eastAsia"/>
          <w:sz w:val="24"/>
          <w:szCs w:val="24"/>
        </w:rPr>
        <w:t xml:space="preserve">            1组</w:t>
      </w:r>
    </w:p>
    <w:p w:rsidR="005F15FC" w:rsidRPr="005F15FC" w:rsidRDefault="005F15FC" w:rsidP="00C477E7">
      <w:pPr>
        <w:widowControl w:val="0"/>
        <w:numPr>
          <w:ilvl w:val="0"/>
          <w:numId w:val="19"/>
        </w:numPr>
        <w:adjustRightInd w:val="0"/>
        <w:snapToGrid w:val="0"/>
        <w:spacing w:line="360" w:lineRule="auto"/>
        <w:rPr>
          <w:rFonts w:cs="Times New Roman"/>
          <w:sz w:val="24"/>
          <w:szCs w:val="24"/>
        </w:rPr>
      </w:pPr>
      <w:r w:rsidRPr="005F15FC">
        <w:rPr>
          <w:rFonts w:cs="Times New Roman" w:hint="eastAsia"/>
          <w:sz w:val="24"/>
          <w:szCs w:val="24"/>
        </w:rPr>
        <w:t>加热冷却系统                           1组</w:t>
      </w:r>
    </w:p>
    <w:p w:rsidR="005F15FC" w:rsidRPr="005F15FC" w:rsidRDefault="005F15FC" w:rsidP="00C477E7">
      <w:pPr>
        <w:widowControl w:val="0"/>
        <w:numPr>
          <w:ilvl w:val="0"/>
          <w:numId w:val="19"/>
        </w:numPr>
        <w:adjustRightInd w:val="0"/>
        <w:snapToGrid w:val="0"/>
        <w:spacing w:line="360" w:lineRule="auto"/>
        <w:rPr>
          <w:rFonts w:cs="Times New Roman"/>
          <w:sz w:val="24"/>
          <w:szCs w:val="24"/>
        </w:rPr>
      </w:pPr>
      <w:r w:rsidRPr="005F15FC">
        <w:rPr>
          <w:rFonts w:cs="Times New Roman" w:hint="eastAsia"/>
          <w:sz w:val="24"/>
          <w:szCs w:val="24"/>
        </w:rPr>
        <w:t xml:space="preserve">电气系统               </w:t>
      </w:r>
      <w:r w:rsidRPr="005F15FC">
        <w:rPr>
          <w:rFonts w:cs="Times New Roman"/>
          <w:sz w:val="24"/>
          <w:szCs w:val="24"/>
        </w:rPr>
        <w:t xml:space="preserve">    </w:t>
      </w:r>
      <w:r w:rsidRPr="005F15FC">
        <w:rPr>
          <w:rFonts w:cs="Times New Roman" w:hint="eastAsia"/>
          <w:sz w:val="24"/>
          <w:szCs w:val="24"/>
        </w:rPr>
        <w:t xml:space="preserve">            1组</w:t>
      </w:r>
    </w:p>
    <w:p w:rsidR="005F15FC" w:rsidRPr="001D377E" w:rsidRDefault="005F15FC" w:rsidP="00C477E7">
      <w:pPr>
        <w:widowControl w:val="0"/>
        <w:numPr>
          <w:ilvl w:val="0"/>
          <w:numId w:val="19"/>
        </w:numPr>
        <w:adjustRightInd w:val="0"/>
        <w:snapToGrid w:val="0"/>
        <w:spacing w:line="360" w:lineRule="auto"/>
        <w:rPr>
          <w:rFonts w:cs="Times New Roman"/>
          <w:bCs/>
          <w:sz w:val="24"/>
          <w:szCs w:val="24"/>
        </w:rPr>
      </w:pPr>
      <w:r w:rsidRPr="005F15FC">
        <w:rPr>
          <w:rFonts w:cs="Times New Roman" w:hint="eastAsia"/>
          <w:sz w:val="24"/>
          <w:szCs w:val="24"/>
        </w:rPr>
        <w:t xml:space="preserve">上位机系统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sz w:val="24"/>
          <w:szCs w:val="24"/>
        </w:rPr>
        <w:t xml:space="preserve"> </w:t>
      </w:r>
      <w:r w:rsidRPr="005F15FC">
        <w:rPr>
          <w:rFonts w:cs="Times New Roman" w:hint="eastAsia"/>
          <w:sz w:val="24"/>
          <w:szCs w:val="24"/>
        </w:rPr>
        <w:t xml:space="preserve">                   1组</w:t>
      </w:r>
    </w:p>
    <w:p w:rsidR="005F15FC" w:rsidRPr="005F15FC" w:rsidRDefault="005F15FC" w:rsidP="00C477E7">
      <w:pPr>
        <w:widowControl w:val="0"/>
        <w:numPr>
          <w:ilvl w:val="0"/>
          <w:numId w:val="18"/>
        </w:numPr>
        <w:adjustRightInd w:val="0"/>
        <w:snapToGrid w:val="0"/>
        <w:spacing w:line="360" w:lineRule="auto"/>
        <w:rPr>
          <w:rFonts w:cs="Times New Roman"/>
          <w:b/>
          <w:bCs/>
          <w:sz w:val="24"/>
          <w:szCs w:val="24"/>
        </w:rPr>
      </w:pPr>
      <w:r w:rsidRPr="005F15FC">
        <w:rPr>
          <w:rFonts w:cs="Times New Roman" w:hint="eastAsia"/>
          <w:b/>
          <w:bCs/>
          <w:sz w:val="24"/>
          <w:szCs w:val="24"/>
        </w:rPr>
        <w:t>设备主要技术参数</w:t>
      </w:r>
    </w:p>
    <w:p w:rsidR="005F15FC" w:rsidRPr="005F15FC" w:rsidRDefault="005F15FC" w:rsidP="00C477E7">
      <w:pPr>
        <w:widowControl w:val="0"/>
        <w:numPr>
          <w:ilvl w:val="0"/>
          <w:numId w:val="20"/>
        </w:numPr>
        <w:adjustRightInd w:val="0"/>
        <w:snapToGrid w:val="0"/>
        <w:spacing w:line="360" w:lineRule="auto"/>
        <w:rPr>
          <w:rFonts w:cs="Times New Roman"/>
          <w:bCs/>
          <w:sz w:val="24"/>
          <w:szCs w:val="24"/>
        </w:rPr>
      </w:pPr>
      <w:r w:rsidRPr="005F15FC">
        <w:rPr>
          <w:rFonts w:cs="Times New Roman" w:hint="eastAsia"/>
          <w:sz w:val="24"/>
          <w:szCs w:val="24"/>
        </w:rPr>
        <w:t>捏炼机捏合总容积</w:t>
      </w:r>
      <w:r w:rsidR="001D377E">
        <w:rPr>
          <w:rFonts w:cs="Times New Roman" w:hint="eastAsia"/>
          <w:sz w:val="24"/>
          <w:szCs w:val="24"/>
        </w:rPr>
        <w:t xml:space="preserve">                     </w:t>
      </w:r>
      <w:r w:rsidRPr="005F15FC">
        <w:rPr>
          <w:rFonts w:cs="Times New Roman" w:hint="eastAsia"/>
          <w:sz w:val="24"/>
          <w:szCs w:val="24"/>
        </w:rPr>
        <w:t xml:space="preserve">185 </w:t>
      </w:r>
      <w:r w:rsidRPr="005F15FC">
        <w:rPr>
          <w:rFonts w:cs="Times New Roman"/>
          <w:sz w:val="24"/>
          <w:szCs w:val="24"/>
        </w:rPr>
        <w:t>L</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 xml:space="preserve">混炼室密炼总容积            </w:t>
      </w:r>
      <w:r w:rsidRPr="005F15FC">
        <w:rPr>
          <w:rFonts w:cs="Times New Roman"/>
          <w:sz w:val="24"/>
          <w:szCs w:val="24"/>
        </w:rPr>
        <w:t xml:space="preserve">  </w:t>
      </w:r>
      <w:r w:rsidR="001D377E">
        <w:rPr>
          <w:rFonts w:cs="Times New Roman" w:hint="eastAsia"/>
          <w:sz w:val="24"/>
          <w:szCs w:val="24"/>
        </w:rPr>
        <w:t xml:space="preserve">      </w:t>
      </w:r>
      <w:r w:rsidRPr="005F15FC">
        <w:rPr>
          <w:rFonts w:cs="Times New Roman" w:hint="eastAsia"/>
          <w:sz w:val="24"/>
          <w:szCs w:val="24"/>
        </w:rPr>
        <w:t xml:space="preserve">75 </w:t>
      </w:r>
      <w:r w:rsidRPr="005F15FC">
        <w:rPr>
          <w:rFonts w:cs="Times New Roman"/>
          <w:sz w:val="24"/>
          <w:szCs w:val="24"/>
        </w:rPr>
        <w:t>L</w:t>
      </w:r>
      <w:r w:rsidRPr="005F15FC">
        <w:rPr>
          <w:rFonts w:cs="Times New Roman" w:hint="eastAsia"/>
          <w:sz w:val="24"/>
          <w:szCs w:val="24"/>
        </w:rPr>
        <w:t>（填充系数0</w:t>
      </w:r>
      <w:r w:rsidRPr="005F15FC">
        <w:rPr>
          <w:rFonts w:cs="Times New Roman"/>
          <w:sz w:val="24"/>
          <w:szCs w:val="24"/>
        </w:rPr>
        <w:t>.7</w:t>
      </w:r>
      <w:r w:rsidRPr="005F15FC">
        <w:rPr>
          <w:rFonts w:cs="Times New Roman" w:hint="eastAsia"/>
          <w:sz w:val="24"/>
          <w:szCs w:val="24"/>
        </w:rPr>
        <w:t>-</w:t>
      </w:r>
      <w:r w:rsidRPr="005F15FC">
        <w:rPr>
          <w:rFonts w:cs="Times New Roman"/>
          <w:sz w:val="24"/>
          <w:szCs w:val="24"/>
        </w:rPr>
        <w:t>0.</w:t>
      </w:r>
      <w:r w:rsidRPr="005F15FC">
        <w:rPr>
          <w:rFonts w:cs="Times New Roman" w:hint="eastAsia"/>
          <w:sz w:val="24"/>
          <w:szCs w:val="24"/>
        </w:rPr>
        <w:t>85）</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 xml:space="preserve">转子转速（前）                   </w:t>
      </w:r>
      <w:r w:rsidR="001D377E">
        <w:rPr>
          <w:rFonts w:cs="Times New Roman" w:hint="eastAsia"/>
          <w:sz w:val="24"/>
          <w:szCs w:val="24"/>
        </w:rPr>
        <w:t xml:space="preserve">  </w:t>
      </w:r>
      <w:r w:rsidRPr="005F15FC">
        <w:rPr>
          <w:rFonts w:cs="Times New Roman" w:hint="eastAsia"/>
          <w:bCs/>
          <w:color w:val="000000"/>
          <w:sz w:val="24"/>
          <w:szCs w:val="24"/>
        </w:rPr>
        <w:t>3.2-</w:t>
      </w:r>
      <w:r w:rsidRPr="005F15FC">
        <w:rPr>
          <w:rFonts w:cs="Times New Roman" w:hint="eastAsia"/>
          <w:sz w:val="24"/>
          <w:szCs w:val="24"/>
        </w:rPr>
        <w:t>32r</w:t>
      </w:r>
      <w:r w:rsidRPr="005F15FC">
        <w:rPr>
          <w:rFonts w:cs="Times New Roman"/>
          <w:sz w:val="24"/>
          <w:szCs w:val="24"/>
        </w:rPr>
        <w:t>pm（</w:t>
      </w:r>
      <w:r w:rsidRPr="005F15FC">
        <w:rPr>
          <w:rFonts w:cs="Times New Roman" w:hint="eastAsia"/>
          <w:sz w:val="24"/>
          <w:szCs w:val="24"/>
        </w:rPr>
        <w:t>5-50Hz变频可调</w:t>
      </w:r>
      <w:r w:rsidRPr="005F15FC">
        <w:rPr>
          <w:rFonts w:cs="Times New Roman"/>
          <w:sz w:val="24"/>
          <w:szCs w:val="24"/>
        </w:rPr>
        <w:t>）</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bCs/>
          <w:sz w:val="24"/>
          <w:szCs w:val="24"/>
        </w:rPr>
        <w:t>转子转速（后）</w:t>
      </w:r>
      <w:r w:rsidR="001D377E">
        <w:rPr>
          <w:rFonts w:cs="Times New Roman" w:hint="eastAsia"/>
          <w:bCs/>
          <w:sz w:val="24"/>
          <w:szCs w:val="24"/>
        </w:rPr>
        <w:t xml:space="preserve">                     </w:t>
      </w:r>
      <w:r w:rsidRPr="005F15FC">
        <w:rPr>
          <w:rFonts w:cs="Times New Roman" w:hint="eastAsia"/>
          <w:bCs/>
          <w:sz w:val="24"/>
          <w:szCs w:val="24"/>
        </w:rPr>
        <w:t>2.6-26</w:t>
      </w:r>
      <w:r w:rsidRPr="005F15FC">
        <w:rPr>
          <w:rFonts w:cs="Times New Roman"/>
          <w:bCs/>
          <w:sz w:val="24"/>
          <w:szCs w:val="24"/>
        </w:rPr>
        <w:t>rpm</w:t>
      </w:r>
      <w:r w:rsidRPr="005F15FC">
        <w:rPr>
          <w:rFonts w:cs="Times New Roman"/>
          <w:sz w:val="24"/>
          <w:szCs w:val="24"/>
        </w:rPr>
        <w:t>（</w:t>
      </w:r>
      <w:r w:rsidRPr="005F15FC">
        <w:rPr>
          <w:rFonts w:cs="Times New Roman" w:hint="eastAsia"/>
          <w:sz w:val="24"/>
          <w:szCs w:val="24"/>
        </w:rPr>
        <w:t>5-50Hz变频可调</w:t>
      </w:r>
      <w:r w:rsidRPr="005F15FC">
        <w:rPr>
          <w:rFonts w:cs="Times New Roman"/>
          <w:sz w:val="24"/>
          <w:szCs w:val="24"/>
        </w:rPr>
        <w:t>）</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 xml:space="preserve">负载时转速变化 </w:t>
      </w:r>
      <w:r w:rsidRPr="005F15FC">
        <w:rPr>
          <w:rFonts w:cs="Times New Roman"/>
          <w:sz w:val="24"/>
          <w:szCs w:val="24"/>
        </w:rPr>
        <w:t xml:space="preserve">                        </w:t>
      </w:r>
      <w:r w:rsidRPr="005F15FC">
        <w:rPr>
          <w:rFonts w:cs="Times New Roman" w:hint="eastAsia"/>
          <w:sz w:val="24"/>
          <w:szCs w:val="24"/>
        </w:rPr>
        <w:t>不高于±</w:t>
      </w:r>
      <w:r w:rsidRPr="005F15FC">
        <w:rPr>
          <w:rFonts w:cs="Times New Roman"/>
          <w:sz w:val="24"/>
          <w:szCs w:val="24"/>
        </w:rPr>
        <w:t xml:space="preserve">2 </w:t>
      </w:r>
      <w:r w:rsidRPr="005F15FC">
        <w:rPr>
          <w:rFonts w:cs="Times New Roman" w:hint="eastAsia"/>
          <w:sz w:val="24"/>
          <w:szCs w:val="24"/>
        </w:rPr>
        <w:t>rpm</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液压上顶栓对胶料压力                   0.25</w:t>
      </w:r>
      <w:r w:rsidRPr="005F15FC">
        <w:rPr>
          <w:rFonts w:cs="Times New Roman"/>
          <w:sz w:val="24"/>
          <w:szCs w:val="24"/>
        </w:rPr>
        <w:t>MPa</w:t>
      </w:r>
      <w:r w:rsidRPr="005F15FC">
        <w:rPr>
          <w:rFonts w:cs="Times New Roman" w:hint="eastAsia"/>
          <w:sz w:val="24"/>
          <w:szCs w:val="24"/>
        </w:rPr>
        <w:t>～0.28MPa</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 xml:space="preserve">冷却水回水压力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sz w:val="24"/>
          <w:szCs w:val="24"/>
        </w:rPr>
        <w:t>0.20MPa</w:t>
      </w:r>
      <w:r w:rsidRPr="005F15FC">
        <w:rPr>
          <w:rFonts w:cs="Times New Roman" w:hint="eastAsia"/>
          <w:sz w:val="24"/>
          <w:szCs w:val="24"/>
        </w:rPr>
        <w:t>～</w:t>
      </w:r>
      <w:r w:rsidRPr="005F15FC">
        <w:rPr>
          <w:rFonts w:cs="Times New Roman"/>
          <w:sz w:val="24"/>
          <w:szCs w:val="24"/>
        </w:rPr>
        <w:t>0.40MPa</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温控介质耗量(冷却水)                   ～2</w:t>
      </w:r>
      <w:r w:rsidRPr="005F15FC">
        <w:rPr>
          <w:rFonts w:cs="Times New Roman"/>
          <w:sz w:val="24"/>
          <w:szCs w:val="24"/>
        </w:rPr>
        <w:t>0</w:t>
      </w:r>
      <w:r w:rsidRPr="005F15FC">
        <w:rPr>
          <w:rFonts w:cs="Times New Roman" w:hint="eastAsia"/>
          <w:sz w:val="24"/>
          <w:szCs w:val="24"/>
        </w:rPr>
        <w:t>m</w:t>
      </w:r>
      <w:r w:rsidRPr="005F15FC">
        <w:rPr>
          <w:rFonts w:cs="Times New Roman" w:hint="eastAsia"/>
          <w:sz w:val="24"/>
          <w:szCs w:val="24"/>
          <w:vertAlign w:val="superscript"/>
        </w:rPr>
        <w:t>3</w:t>
      </w:r>
      <w:r w:rsidRPr="005F15FC">
        <w:rPr>
          <w:rFonts w:cs="Times New Roman" w:hint="eastAsia"/>
          <w:sz w:val="24"/>
          <w:szCs w:val="24"/>
        </w:rPr>
        <w:t>/h</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 xml:space="preserve">加热用蒸汽压力                       </w:t>
      </w:r>
      <w:r w:rsidRPr="005F15FC">
        <w:rPr>
          <w:rFonts w:cs="Times New Roman"/>
          <w:sz w:val="24"/>
          <w:szCs w:val="24"/>
        </w:rPr>
        <w:t xml:space="preserve">  0.4</w:t>
      </w:r>
      <w:r w:rsidRPr="005F15FC">
        <w:rPr>
          <w:rFonts w:cs="Times New Roman" w:hint="eastAsia"/>
          <w:sz w:val="24"/>
          <w:szCs w:val="24"/>
        </w:rPr>
        <w:t>～</w:t>
      </w:r>
      <w:r w:rsidRPr="005F15FC">
        <w:rPr>
          <w:rFonts w:cs="Times New Roman"/>
          <w:sz w:val="24"/>
          <w:szCs w:val="24"/>
        </w:rPr>
        <w:t>0.8</w:t>
      </w:r>
      <w:r w:rsidRPr="005F15FC">
        <w:rPr>
          <w:rFonts w:cs="Times New Roman" w:hint="eastAsia"/>
          <w:sz w:val="24"/>
          <w:szCs w:val="24"/>
        </w:rPr>
        <w:t xml:space="preserve"> </w:t>
      </w:r>
      <w:r w:rsidRPr="005F15FC">
        <w:rPr>
          <w:rFonts w:cs="Times New Roman"/>
          <w:sz w:val="24"/>
          <w:szCs w:val="24"/>
        </w:rPr>
        <w:t>MPa</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主电动机功率</w:t>
      </w:r>
      <w:r w:rsidR="001D377E">
        <w:rPr>
          <w:rFonts w:cs="Times New Roman" w:hint="eastAsia"/>
          <w:sz w:val="24"/>
          <w:szCs w:val="24"/>
        </w:rPr>
        <w:t xml:space="preserve">                       </w:t>
      </w:r>
      <w:r w:rsidRPr="005F15FC">
        <w:rPr>
          <w:rFonts w:cs="Times New Roman" w:hint="eastAsia"/>
          <w:sz w:val="24"/>
          <w:szCs w:val="24"/>
        </w:rPr>
        <w:t>不低于</w:t>
      </w:r>
      <w:r w:rsidRPr="005F15FC">
        <w:rPr>
          <w:rFonts w:cs="Times New Roman"/>
          <w:sz w:val="24"/>
          <w:szCs w:val="24"/>
        </w:rPr>
        <w:t>132</w:t>
      </w:r>
      <w:r w:rsidRPr="005F15FC">
        <w:rPr>
          <w:rFonts w:cs="Times New Roman"/>
          <w:bCs/>
          <w:sz w:val="24"/>
          <w:szCs w:val="24"/>
        </w:rPr>
        <w:t>KW</w:t>
      </w:r>
      <w:r w:rsidRPr="005F15FC">
        <w:rPr>
          <w:rFonts w:cs="Times New Roman" w:hint="eastAsia"/>
          <w:bCs/>
          <w:sz w:val="24"/>
          <w:szCs w:val="24"/>
        </w:rPr>
        <w:t>-6P AC变频380V</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 xml:space="preserve">混炼室翻转角度                       </w:t>
      </w:r>
      <w:r w:rsidRPr="005F15FC">
        <w:rPr>
          <w:rFonts w:cs="Times New Roman"/>
          <w:sz w:val="24"/>
          <w:szCs w:val="24"/>
        </w:rPr>
        <w:t xml:space="preserve">  </w:t>
      </w:r>
      <w:r w:rsidRPr="005F15FC">
        <w:rPr>
          <w:rFonts w:cs="Times New Roman" w:hint="eastAsia"/>
          <w:sz w:val="24"/>
          <w:szCs w:val="24"/>
        </w:rPr>
        <w:t>～</w:t>
      </w:r>
      <w:r w:rsidRPr="005F15FC">
        <w:rPr>
          <w:rFonts w:cs="Times New Roman"/>
          <w:sz w:val="24"/>
          <w:szCs w:val="24"/>
        </w:rPr>
        <w:t>14</w:t>
      </w:r>
      <w:r w:rsidRPr="005F15FC">
        <w:rPr>
          <w:rFonts w:cs="Times New Roman" w:hint="eastAsia"/>
          <w:sz w:val="24"/>
          <w:szCs w:val="24"/>
        </w:rPr>
        <w:t>0°</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lastRenderedPageBreak/>
        <w:t>翻转电机功率                           不低于4.0kW</w:t>
      </w:r>
    </w:p>
    <w:p w:rsidR="005F15FC" w:rsidRPr="005F15FC"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整机传动方向</w:t>
      </w:r>
      <w:r w:rsidR="001D377E">
        <w:rPr>
          <w:rFonts w:cs="Times New Roman" w:hint="eastAsia"/>
          <w:sz w:val="24"/>
          <w:szCs w:val="24"/>
        </w:rPr>
        <w:t xml:space="preserve">                          </w:t>
      </w:r>
      <w:r w:rsidRPr="005F15FC">
        <w:rPr>
          <w:rFonts w:cs="Times New Roman" w:hint="eastAsia"/>
          <w:sz w:val="24"/>
          <w:szCs w:val="24"/>
        </w:rPr>
        <w:t>右传动（面对卸料方向电机在右）</w:t>
      </w:r>
    </w:p>
    <w:p w:rsidR="005F15FC" w:rsidRPr="001D377E" w:rsidRDefault="005F15FC" w:rsidP="00C477E7">
      <w:pPr>
        <w:widowControl w:val="0"/>
        <w:numPr>
          <w:ilvl w:val="0"/>
          <w:numId w:val="20"/>
        </w:numPr>
        <w:spacing w:line="360" w:lineRule="auto"/>
        <w:rPr>
          <w:rFonts w:cs="Times New Roman"/>
          <w:sz w:val="24"/>
          <w:szCs w:val="24"/>
        </w:rPr>
      </w:pPr>
      <w:r w:rsidRPr="005F15FC">
        <w:rPr>
          <w:rFonts w:cs="Times New Roman" w:hint="eastAsia"/>
          <w:sz w:val="24"/>
          <w:szCs w:val="24"/>
        </w:rPr>
        <w:t xml:space="preserve">热电偶 </w:t>
      </w:r>
      <w:r w:rsidRPr="005F15FC">
        <w:rPr>
          <w:rFonts w:cs="Times New Roman"/>
          <w:sz w:val="24"/>
          <w:szCs w:val="24"/>
        </w:rPr>
        <w:t xml:space="preserve">                                </w:t>
      </w:r>
      <w:r w:rsidRPr="005F15FC">
        <w:rPr>
          <w:rFonts w:cs="Times New Roman" w:hint="eastAsia"/>
          <w:sz w:val="24"/>
          <w:szCs w:val="24"/>
        </w:rPr>
        <w:t>测温精度不低于±3℃，热响应</w:t>
      </w:r>
      <w:r w:rsidRPr="001D377E">
        <w:rPr>
          <w:rFonts w:cs="Times New Roman" w:hint="eastAsia"/>
          <w:sz w:val="24"/>
          <w:szCs w:val="24"/>
        </w:rPr>
        <w:t>速度不低于1℃/秒</w:t>
      </w:r>
    </w:p>
    <w:p w:rsidR="005F15FC" w:rsidRPr="005F15FC" w:rsidRDefault="005F15FC" w:rsidP="00C477E7">
      <w:pPr>
        <w:widowControl w:val="0"/>
        <w:numPr>
          <w:ilvl w:val="0"/>
          <w:numId w:val="18"/>
        </w:numPr>
        <w:adjustRightInd w:val="0"/>
        <w:snapToGrid w:val="0"/>
        <w:spacing w:line="360" w:lineRule="auto"/>
        <w:rPr>
          <w:rFonts w:cs="Times New Roman"/>
          <w:b/>
          <w:bCs/>
          <w:sz w:val="24"/>
          <w:szCs w:val="24"/>
        </w:rPr>
      </w:pPr>
      <w:r w:rsidRPr="005F15FC">
        <w:rPr>
          <w:rFonts w:cs="Times New Roman" w:hint="eastAsia"/>
          <w:b/>
          <w:bCs/>
          <w:sz w:val="24"/>
          <w:szCs w:val="24"/>
        </w:rPr>
        <w:t>设备主要结构说明</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密炼装置</w:t>
      </w:r>
    </w:p>
    <w:p w:rsidR="005F15FC" w:rsidRPr="005F15FC" w:rsidRDefault="005F15FC" w:rsidP="00C477E7">
      <w:pPr>
        <w:widowControl w:val="0"/>
        <w:numPr>
          <w:ilvl w:val="1"/>
          <w:numId w:val="54"/>
        </w:numPr>
        <w:adjustRightInd w:val="0"/>
        <w:snapToGrid w:val="0"/>
        <w:spacing w:line="360" w:lineRule="auto"/>
        <w:rPr>
          <w:rFonts w:cs="Times New Roman"/>
          <w:sz w:val="24"/>
          <w:szCs w:val="24"/>
        </w:rPr>
      </w:pPr>
      <w:r w:rsidRPr="005F15FC">
        <w:rPr>
          <w:rFonts w:cs="Times New Roman" w:hint="eastAsia"/>
          <w:sz w:val="24"/>
          <w:szCs w:val="24"/>
        </w:rPr>
        <w:t>主要由混炼室，两个带有凸棱的剪切型前、后转子，侧板，轴承及转子端面密封装置组成，；</w:t>
      </w:r>
    </w:p>
    <w:p w:rsidR="005F15FC" w:rsidRPr="005F15FC" w:rsidRDefault="005F15FC" w:rsidP="00C477E7">
      <w:pPr>
        <w:widowControl w:val="0"/>
        <w:numPr>
          <w:ilvl w:val="1"/>
          <w:numId w:val="54"/>
        </w:numPr>
        <w:adjustRightInd w:val="0"/>
        <w:snapToGrid w:val="0"/>
        <w:spacing w:line="360" w:lineRule="auto"/>
        <w:rPr>
          <w:rFonts w:cs="Times New Roman"/>
          <w:sz w:val="24"/>
          <w:szCs w:val="24"/>
        </w:rPr>
      </w:pPr>
      <w:r w:rsidRPr="005F15FC">
        <w:rPr>
          <w:rFonts w:cs="Times New Roman" w:hint="eastAsia"/>
          <w:sz w:val="24"/>
          <w:szCs w:val="24"/>
        </w:rPr>
        <w:t>混炼室采用高锰钢钢板焊接，内表面堆焊特种无裂纹合金后退火精加工，加工后合金厚度不小于3mm，然后镀硬铬，耐磨，耐腐蚀，镀铬层厚度不低于0.12mm，硬度≥HRC50，并镜面抛光处理，大修周期内具备良好的防粘效果。</w:t>
      </w:r>
    </w:p>
    <w:p w:rsidR="005F15FC" w:rsidRPr="001D377E" w:rsidRDefault="005F15FC" w:rsidP="00C477E7">
      <w:pPr>
        <w:widowControl w:val="0"/>
        <w:numPr>
          <w:ilvl w:val="1"/>
          <w:numId w:val="54"/>
        </w:numPr>
        <w:adjustRightInd w:val="0"/>
        <w:snapToGrid w:val="0"/>
        <w:spacing w:line="360" w:lineRule="auto"/>
        <w:rPr>
          <w:rFonts w:cs="Times New Roman"/>
          <w:sz w:val="24"/>
          <w:szCs w:val="24"/>
        </w:rPr>
      </w:pPr>
      <w:r w:rsidRPr="001D377E">
        <w:rPr>
          <w:rFonts w:cs="Times New Roman" w:hint="eastAsia"/>
          <w:sz w:val="24"/>
          <w:szCs w:val="24"/>
        </w:rPr>
        <w:t>混炼室壁设计有钻孔水道结构（结构），可通水冷却，要求冷却效果良好，进出水温差2℃</w:t>
      </w:r>
      <w:r w:rsidRPr="001D377E">
        <w:rPr>
          <w:rFonts w:cs="Times New Roman"/>
          <w:sz w:val="24"/>
          <w:szCs w:val="24"/>
        </w:rPr>
        <w:t>-3</w:t>
      </w:r>
      <w:r w:rsidRPr="001D377E">
        <w:rPr>
          <w:rFonts w:cs="Times New Roman" w:hint="eastAsia"/>
          <w:sz w:val="24"/>
          <w:szCs w:val="24"/>
        </w:rPr>
        <w:t>℃，流量不低于8m</w:t>
      </w:r>
      <w:r w:rsidRPr="001D377E">
        <w:rPr>
          <w:rFonts w:cs="Times New Roman" w:hint="eastAsia"/>
          <w:sz w:val="24"/>
          <w:szCs w:val="24"/>
          <w:vertAlign w:val="superscript"/>
        </w:rPr>
        <w:t>3</w:t>
      </w:r>
      <w:r w:rsidRPr="001D377E">
        <w:rPr>
          <w:rFonts w:cs="Times New Roman" w:hint="eastAsia"/>
          <w:sz w:val="24"/>
          <w:szCs w:val="24"/>
        </w:rPr>
        <w:t>/h</w:t>
      </w:r>
    </w:p>
    <w:p w:rsidR="005F15FC" w:rsidRPr="005F15FC" w:rsidRDefault="005F15FC" w:rsidP="00C477E7">
      <w:pPr>
        <w:widowControl w:val="0"/>
        <w:numPr>
          <w:ilvl w:val="1"/>
          <w:numId w:val="54"/>
        </w:numPr>
        <w:adjustRightInd w:val="0"/>
        <w:snapToGrid w:val="0"/>
        <w:spacing w:line="360" w:lineRule="auto"/>
        <w:ind w:left="426" w:firstLine="0"/>
        <w:rPr>
          <w:rFonts w:cs="Times New Roman"/>
          <w:sz w:val="24"/>
          <w:szCs w:val="24"/>
        </w:rPr>
      </w:pPr>
      <w:r w:rsidRPr="005F15FC">
        <w:rPr>
          <w:rFonts w:cs="Times New Roman" w:hint="eastAsia"/>
          <w:sz w:val="24"/>
          <w:szCs w:val="24"/>
        </w:rPr>
        <w:t>混炼室和左右两侧板用螺栓连接组成，其工作腔的断面形状近似“ω”形；</w:t>
      </w:r>
    </w:p>
    <w:p w:rsidR="005F15FC" w:rsidRPr="005F15FC" w:rsidRDefault="005F15FC" w:rsidP="00C477E7">
      <w:pPr>
        <w:widowControl w:val="0"/>
        <w:numPr>
          <w:ilvl w:val="1"/>
          <w:numId w:val="54"/>
        </w:numPr>
        <w:adjustRightInd w:val="0"/>
        <w:snapToGrid w:val="0"/>
        <w:spacing w:line="360" w:lineRule="auto"/>
        <w:rPr>
          <w:rFonts w:cs="Times New Roman"/>
          <w:sz w:val="24"/>
          <w:szCs w:val="24"/>
        </w:rPr>
      </w:pPr>
      <w:r w:rsidRPr="005F15FC">
        <w:rPr>
          <w:rFonts w:cs="Times New Roman" w:hint="eastAsia"/>
          <w:sz w:val="24"/>
          <w:szCs w:val="24"/>
        </w:rPr>
        <w:t>在混炼室底部装有测温热电偶，以监测混炼室内胶料温度；插入混炼室深度5-</w:t>
      </w:r>
      <w:r w:rsidRPr="005F15FC">
        <w:rPr>
          <w:rFonts w:cs="Times New Roman"/>
          <w:sz w:val="24"/>
          <w:szCs w:val="24"/>
        </w:rPr>
        <w:t>10</w:t>
      </w:r>
      <w:r w:rsidRPr="005F15FC">
        <w:rPr>
          <w:rFonts w:cs="Times New Roman" w:hint="eastAsia"/>
          <w:sz w:val="24"/>
          <w:szCs w:val="24"/>
        </w:rPr>
        <w:t>mm可调。</w:t>
      </w:r>
    </w:p>
    <w:p w:rsidR="005F15FC" w:rsidRPr="005F15FC" w:rsidRDefault="005F15FC" w:rsidP="00C477E7">
      <w:pPr>
        <w:widowControl w:val="0"/>
        <w:numPr>
          <w:ilvl w:val="1"/>
          <w:numId w:val="52"/>
        </w:numPr>
        <w:adjustRightInd w:val="0"/>
        <w:snapToGrid w:val="0"/>
        <w:spacing w:line="360" w:lineRule="auto"/>
        <w:ind w:left="426" w:firstLine="0"/>
        <w:jc w:val="left"/>
        <w:rPr>
          <w:rFonts w:cs="Times New Roman"/>
          <w:sz w:val="24"/>
          <w:szCs w:val="24"/>
        </w:rPr>
      </w:pPr>
      <w:r w:rsidRPr="005F15FC">
        <w:rPr>
          <w:rFonts w:cs="Times New Roman" w:hint="eastAsia"/>
          <w:sz w:val="24"/>
          <w:szCs w:val="24"/>
        </w:rPr>
        <w:t>转子采用焊接结构，棱体为精密铸钢材质，焊接在转子轴上；转子棱峰和工作表面堆焊特种无裂纹合金后退火精加工，加工后合金厚度不小于3mm（棱顶和受力面棱角合金厚度不低于5mm），然后镀硬铬（镀层厚度不低于0</w:t>
      </w:r>
      <w:r w:rsidRPr="005F15FC">
        <w:rPr>
          <w:rFonts w:cs="Times New Roman"/>
          <w:sz w:val="24"/>
          <w:szCs w:val="24"/>
        </w:rPr>
        <w:t>.12</w:t>
      </w:r>
      <w:r w:rsidRPr="005F15FC">
        <w:rPr>
          <w:rFonts w:cs="Times New Roman" w:hint="eastAsia"/>
          <w:sz w:val="24"/>
          <w:szCs w:val="24"/>
        </w:rPr>
        <w:t>mm，硬度≥H</w:t>
      </w:r>
      <w:r w:rsidRPr="005F15FC">
        <w:rPr>
          <w:rFonts w:cs="Times New Roman"/>
          <w:sz w:val="24"/>
          <w:szCs w:val="24"/>
        </w:rPr>
        <w:t>RC45</w:t>
      </w:r>
      <w:r w:rsidRPr="005F15FC">
        <w:rPr>
          <w:rFonts w:cs="Times New Roman" w:hint="eastAsia"/>
          <w:sz w:val="24"/>
          <w:szCs w:val="24"/>
        </w:rPr>
        <w:t>），耐磨，耐腐蚀，并镜面抛光处理，大修周期内具备良好的防粘效果；轴端密封面采用超硬钨合金，大大提供使用寿命。</w:t>
      </w:r>
    </w:p>
    <w:p w:rsidR="005F15FC" w:rsidRPr="005F15FC" w:rsidRDefault="005F15FC" w:rsidP="00C477E7">
      <w:pPr>
        <w:widowControl w:val="0"/>
        <w:numPr>
          <w:ilvl w:val="1"/>
          <w:numId w:val="54"/>
        </w:numPr>
        <w:adjustRightInd w:val="0"/>
        <w:snapToGrid w:val="0"/>
        <w:spacing w:line="360" w:lineRule="auto"/>
        <w:ind w:left="426" w:firstLine="0"/>
        <w:rPr>
          <w:rFonts w:cs="Times New Roman"/>
          <w:sz w:val="24"/>
          <w:szCs w:val="24"/>
        </w:rPr>
      </w:pPr>
      <w:r w:rsidRPr="005F15FC">
        <w:rPr>
          <w:rFonts w:cs="Times New Roman" w:hint="eastAsia"/>
          <w:sz w:val="24"/>
          <w:szCs w:val="24"/>
        </w:rPr>
        <w:t>转子轴纵贯混炼室，穿过左右两侧板外伸，转子两端由滚子轴承支承，并加工有加热、冷却通道，保证温度快速反应，进出水温差2℃</w:t>
      </w:r>
      <w:r w:rsidRPr="005F15FC">
        <w:rPr>
          <w:rFonts w:cs="Times New Roman"/>
          <w:sz w:val="24"/>
          <w:szCs w:val="24"/>
        </w:rPr>
        <w:t>-3</w:t>
      </w:r>
      <w:r w:rsidRPr="005F15FC">
        <w:rPr>
          <w:rFonts w:cs="Times New Roman" w:hint="eastAsia"/>
          <w:sz w:val="24"/>
          <w:szCs w:val="24"/>
        </w:rPr>
        <w:t>℃，流量不低于</w:t>
      </w:r>
      <w:r w:rsidRPr="005F15FC">
        <w:rPr>
          <w:rFonts w:cs="Times New Roman"/>
          <w:sz w:val="24"/>
          <w:szCs w:val="24"/>
        </w:rPr>
        <w:t>4</w:t>
      </w:r>
      <w:r w:rsidRPr="005F15FC">
        <w:rPr>
          <w:rFonts w:cs="Times New Roman" w:hint="eastAsia"/>
          <w:sz w:val="24"/>
          <w:szCs w:val="24"/>
        </w:rPr>
        <w:t>m</w:t>
      </w:r>
      <w:r w:rsidRPr="005F15FC">
        <w:rPr>
          <w:rFonts w:cs="Times New Roman" w:hint="eastAsia"/>
          <w:sz w:val="24"/>
          <w:szCs w:val="24"/>
          <w:vertAlign w:val="superscript"/>
        </w:rPr>
        <w:t>3</w:t>
      </w:r>
      <w:r w:rsidRPr="005F15FC">
        <w:rPr>
          <w:rFonts w:cs="Times New Roman" w:hint="eastAsia"/>
          <w:sz w:val="24"/>
          <w:szCs w:val="24"/>
        </w:rPr>
        <w:t>/h；</w:t>
      </w:r>
    </w:p>
    <w:p w:rsidR="005F15FC" w:rsidRPr="005F15FC" w:rsidRDefault="005F15FC" w:rsidP="00C477E7">
      <w:pPr>
        <w:widowControl w:val="0"/>
        <w:numPr>
          <w:ilvl w:val="1"/>
          <w:numId w:val="54"/>
        </w:numPr>
        <w:adjustRightInd w:val="0"/>
        <w:snapToGrid w:val="0"/>
        <w:spacing w:line="360" w:lineRule="auto"/>
        <w:ind w:left="426" w:firstLine="0"/>
        <w:rPr>
          <w:rFonts w:cs="Times New Roman"/>
          <w:sz w:val="24"/>
          <w:szCs w:val="24"/>
        </w:rPr>
      </w:pPr>
      <w:r w:rsidRPr="005F15FC">
        <w:rPr>
          <w:rFonts w:cs="Times New Roman" w:hint="eastAsia"/>
          <w:sz w:val="24"/>
          <w:szCs w:val="24"/>
        </w:rPr>
        <w:t>左右侧板采用4</w:t>
      </w:r>
      <w:r w:rsidRPr="005F15FC">
        <w:rPr>
          <w:rFonts w:cs="Times New Roman"/>
          <w:sz w:val="24"/>
          <w:szCs w:val="24"/>
        </w:rPr>
        <w:t>5</w:t>
      </w:r>
      <w:r w:rsidRPr="005F15FC">
        <w:rPr>
          <w:rFonts w:cs="Times New Roman" w:hint="eastAsia"/>
          <w:sz w:val="24"/>
          <w:szCs w:val="24"/>
        </w:rPr>
        <w:t>#钢板焊接制成，近混炼室部分外侧焊接水包，内侧堆焊特种无裂纹合金后退火精加工，加工后合金厚度不小于3mm，然后镀硬铬，耐磨，耐腐蚀，并镜面抛光处理；</w:t>
      </w:r>
    </w:p>
    <w:p w:rsidR="005F15FC" w:rsidRPr="005F15FC" w:rsidRDefault="005F15FC" w:rsidP="00C477E7">
      <w:pPr>
        <w:widowControl w:val="0"/>
        <w:numPr>
          <w:ilvl w:val="1"/>
          <w:numId w:val="54"/>
        </w:numPr>
        <w:adjustRightInd w:val="0"/>
        <w:snapToGrid w:val="0"/>
        <w:spacing w:line="360" w:lineRule="auto"/>
        <w:rPr>
          <w:rFonts w:cs="Times New Roman"/>
          <w:sz w:val="24"/>
          <w:szCs w:val="24"/>
        </w:rPr>
      </w:pPr>
      <w:r w:rsidRPr="005F15FC">
        <w:rPr>
          <w:rFonts w:cs="Times New Roman" w:hint="eastAsia"/>
          <w:sz w:val="24"/>
          <w:szCs w:val="24"/>
        </w:rPr>
        <w:lastRenderedPageBreak/>
        <w:t>轴承采用调心滚子轴承，设有干油泵，实现干油自动润滑；</w:t>
      </w:r>
      <w:r w:rsidRPr="005F15FC">
        <w:rPr>
          <w:rFonts w:cs="Times New Roman"/>
          <w:sz w:val="24"/>
          <w:szCs w:val="24"/>
        </w:rPr>
        <w:t xml:space="preserve"> </w:t>
      </w:r>
    </w:p>
    <w:p w:rsidR="005F15FC" w:rsidRPr="005F15FC" w:rsidRDefault="005F15FC" w:rsidP="00C477E7">
      <w:pPr>
        <w:widowControl w:val="0"/>
        <w:numPr>
          <w:ilvl w:val="1"/>
          <w:numId w:val="54"/>
        </w:numPr>
        <w:adjustRightInd w:val="0"/>
        <w:snapToGrid w:val="0"/>
        <w:spacing w:line="360" w:lineRule="auto"/>
        <w:rPr>
          <w:rFonts w:cs="Times New Roman"/>
          <w:sz w:val="24"/>
          <w:szCs w:val="24"/>
        </w:rPr>
      </w:pPr>
      <w:r w:rsidRPr="005F15FC">
        <w:rPr>
          <w:rFonts w:cs="Times New Roman" w:hint="eastAsia"/>
          <w:sz w:val="24"/>
          <w:szCs w:val="24"/>
        </w:rPr>
        <w:t>转子端面密封装置采用铬合金模具弹簧压紧密封环，密封环复合材料安装在侧板上，密封为接触式密封结构。采用镶嵌式合金圈动环与静环的密封方式。动环合金圈（钨钢）厚度8mm，硬度≥HRC</w:t>
      </w:r>
      <w:r w:rsidRPr="005F15FC">
        <w:rPr>
          <w:rFonts w:cs="Times New Roman"/>
          <w:sz w:val="24"/>
          <w:szCs w:val="24"/>
        </w:rPr>
        <w:t>5</w:t>
      </w:r>
      <w:r w:rsidRPr="005F15FC">
        <w:rPr>
          <w:rFonts w:cs="Times New Roman" w:hint="eastAsia"/>
          <w:sz w:val="24"/>
          <w:szCs w:val="24"/>
        </w:rPr>
        <w:t>5，静环采用电木材质或更高等级材料实现无油润滑设计。</w:t>
      </w:r>
    </w:p>
    <w:p w:rsidR="005F15FC" w:rsidRPr="005F15FC" w:rsidRDefault="005F15FC" w:rsidP="00C477E7">
      <w:pPr>
        <w:widowControl w:val="0"/>
        <w:numPr>
          <w:ilvl w:val="1"/>
          <w:numId w:val="54"/>
        </w:numPr>
        <w:adjustRightInd w:val="0"/>
        <w:snapToGrid w:val="0"/>
        <w:spacing w:line="360" w:lineRule="auto"/>
        <w:rPr>
          <w:rFonts w:cs="Times New Roman"/>
          <w:sz w:val="24"/>
          <w:szCs w:val="24"/>
        </w:rPr>
      </w:pPr>
      <w:r w:rsidRPr="005F15FC">
        <w:rPr>
          <w:rFonts w:cs="Times New Roman" w:hint="eastAsia"/>
          <w:sz w:val="24"/>
          <w:szCs w:val="24"/>
        </w:rPr>
        <w:t>所有合金镀铬表面打磨后均做镜面抛光。</w:t>
      </w:r>
    </w:p>
    <w:p w:rsidR="005F15FC" w:rsidRPr="005F15FC" w:rsidRDefault="005F15FC" w:rsidP="00C477E7">
      <w:pPr>
        <w:widowControl w:val="0"/>
        <w:numPr>
          <w:ilvl w:val="1"/>
          <w:numId w:val="54"/>
        </w:numPr>
        <w:adjustRightInd w:val="0"/>
        <w:snapToGrid w:val="0"/>
        <w:spacing w:line="360" w:lineRule="auto"/>
        <w:rPr>
          <w:rFonts w:cs="Times New Roman"/>
          <w:sz w:val="24"/>
          <w:szCs w:val="24"/>
        </w:rPr>
      </w:pPr>
      <w:r w:rsidRPr="005F15FC">
        <w:rPr>
          <w:rFonts w:cs="Times New Roman" w:hint="eastAsia"/>
          <w:sz w:val="24"/>
          <w:szCs w:val="24"/>
        </w:rPr>
        <w:t>转子棱峰与密炼室侧壁间隙要求不大于</w:t>
      </w:r>
      <w:r w:rsidRPr="005F15FC">
        <w:rPr>
          <w:rFonts w:cs="Times New Roman"/>
          <w:sz w:val="24"/>
          <w:szCs w:val="24"/>
        </w:rPr>
        <w:t>3.5</w:t>
      </w:r>
      <w:r w:rsidRPr="005F15FC">
        <w:rPr>
          <w:rFonts w:cs="Times New Roman" w:hint="eastAsia"/>
          <w:sz w:val="24"/>
          <w:szCs w:val="24"/>
        </w:rPr>
        <w:t>mm。</w:t>
      </w:r>
    </w:p>
    <w:p w:rsidR="005F15FC" w:rsidRPr="005F15FC" w:rsidRDefault="005F15FC" w:rsidP="00C477E7">
      <w:pPr>
        <w:widowControl w:val="0"/>
        <w:numPr>
          <w:ilvl w:val="1"/>
          <w:numId w:val="54"/>
        </w:numPr>
        <w:adjustRightInd w:val="0"/>
        <w:snapToGrid w:val="0"/>
        <w:spacing w:line="360" w:lineRule="auto"/>
        <w:rPr>
          <w:rFonts w:cs="Times New Roman"/>
          <w:sz w:val="24"/>
          <w:szCs w:val="24"/>
        </w:rPr>
      </w:pPr>
      <w:r w:rsidRPr="005F15FC">
        <w:rPr>
          <w:rFonts w:cs="Times New Roman" w:hint="eastAsia"/>
          <w:sz w:val="24"/>
          <w:szCs w:val="24"/>
        </w:rPr>
        <w:t>附带密炼机混炼室各部件间间隙测量出厂检测报告，包括不限于转子棱峰与侧壁间隙、上顶栓间隙等。</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 xml:space="preserve">翻转装置 </w:t>
      </w:r>
    </w:p>
    <w:p w:rsidR="005F15FC" w:rsidRPr="005F15FC" w:rsidRDefault="005F15FC" w:rsidP="00C477E7">
      <w:pPr>
        <w:widowControl w:val="0"/>
        <w:numPr>
          <w:ilvl w:val="0"/>
          <w:numId w:val="21"/>
        </w:numPr>
        <w:adjustRightInd w:val="0"/>
        <w:snapToGrid w:val="0"/>
        <w:spacing w:line="360" w:lineRule="auto"/>
        <w:rPr>
          <w:rFonts w:cs="Times New Roman"/>
          <w:sz w:val="24"/>
          <w:szCs w:val="24"/>
        </w:rPr>
      </w:pPr>
      <w:r w:rsidRPr="005F15FC">
        <w:rPr>
          <w:rFonts w:cs="Times New Roman" w:hint="eastAsia"/>
          <w:sz w:val="24"/>
          <w:szCs w:val="24"/>
        </w:rPr>
        <w:t>翻转装置由驱动电机、摆线减速机、蜗轮、蜗杆、翻转轴承套及蜗轮箱等组成。</w:t>
      </w:r>
    </w:p>
    <w:p w:rsidR="005F15FC" w:rsidRPr="005F15FC" w:rsidRDefault="005F15FC" w:rsidP="00C477E7">
      <w:pPr>
        <w:widowControl w:val="0"/>
        <w:numPr>
          <w:ilvl w:val="0"/>
          <w:numId w:val="21"/>
        </w:numPr>
        <w:adjustRightInd w:val="0"/>
        <w:snapToGrid w:val="0"/>
        <w:spacing w:line="360" w:lineRule="auto"/>
        <w:rPr>
          <w:rFonts w:cs="Times New Roman"/>
          <w:sz w:val="24"/>
          <w:szCs w:val="24"/>
        </w:rPr>
      </w:pPr>
      <w:r w:rsidRPr="005F15FC">
        <w:rPr>
          <w:rFonts w:cs="Times New Roman" w:hint="eastAsia"/>
          <w:sz w:val="24"/>
          <w:szCs w:val="24"/>
        </w:rPr>
        <w:t>蜗轮蜗杆要采用特制的环面二次包络蜗轮蜗杆；</w:t>
      </w:r>
    </w:p>
    <w:p w:rsidR="005F15FC" w:rsidRPr="005F15FC" w:rsidRDefault="005F15FC" w:rsidP="00C477E7">
      <w:pPr>
        <w:widowControl w:val="0"/>
        <w:numPr>
          <w:ilvl w:val="0"/>
          <w:numId w:val="21"/>
        </w:numPr>
        <w:adjustRightInd w:val="0"/>
        <w:snapToGrid w:val="0"/>
        <w:spacing w:line="360" w:lineRule="auto"/>
        <w:rPr>
          <w:rFonts w:cs="Times New Roman"/>
          <w:sz w:val="24"/>
          <w:szCs w:val="24"/>
        </w:rPr>
      </w:pPr>
      <w:r w:rsidRPr="005F15FC">
        <w:rPr>
          <w:rFonts w:cs="Times New Roman" w:hint="eastAsia"/>
          <w:sz w:val="24"/>
          <w:szCs w:val="24"/>
        </w:rPr>
        <w:t>可在转子转动情况下主电机不用停机翻转卸料；</w:t>
      </w:r>
    </w:p>
    <w:p w:rsidR="005F15FC" w:rsidRPr="005F15FC" w:rsidRDefault="005F15FC" w:rsidP="00C477E7">
      <w:pPr>
        <w:widowControl w:val="0"/>
        <w:numPr>
          <w:ilvl w:val="0"/>
          <w:numId w:val="21"/>
        </w:numPr>
        <w:adjustRightInd w:val="0"/>
        <w:snapToGrid w:val="0"/>
        <w:spacing w:line="360" w:lineRule="auto"/>
        <w:rPr>
          <w:rFonts w:cs="Times New Roman"/>
          <w:sz w:val="24"/>
          <w:szCs w:val="24"/>
        </w:rPr>
      </w:pPr>
      <w:r w:rsidRPr="005F15FC">
        <w:rPr>
          <w:rFonts w:cs="Times New Roman" w:hint="eastAsia"/>
          <w:sz w:val="24"/>
          <w:szCs w:val="24"/>
        </w:rPr>
        <w:t>蜗轮箱为铸铁，退火后精加工。</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压料装置</w:t>
      </w:r>
    </w:p>
    <w:p w:rsidR="005F15FC" w:rsidRPr="005F15FC" w:rsidRDefault="005F15FC" w:rsidP="00C477E7">
      <w:pPr>
        <w:widowControl w:val="0"/>
        <w:numPr>
          <w:ilvl w:val="0"/>
          <w:numId w:val="47"/>
        </w:numPr>
        <w:adjustRightInd w:val="0"/>
        <w:snapToGrid w:val="0"/>
        <w:spacing w:line="360" w:lineRule="auto"/>
        <w:ind w:left="426" w:firstLine="0"/>
        <w:rPr>
          <w:rFonts w:cs="Times New Roman"/>
          <w:sz w:val="24"/>
          <w:szCs w:val="24"/>
        </w:rPr>
      </w:pPr>
      <w:r w:rsidRPr="005F15FC">
        <w:rPr>
          <w:rFonts w:cs="Times New Roman" w:hint="eastAsia"/>
          <w:bCs/>
          <w:sz w:val="24"/>
          <w:szCs w:val="20"/>
        </w:rPr>
        <w:t>压料装置由上顶栓、油缸、导杆、推杆及横梁等组成</w:t>
      </w:r>
      <w:r w:rsidRPr="005F15FC">
        <w:rPr>
          <w:rFonts w:cs="Times New Roman" w:hint="eastAsia"/>
          <w:sz w:val="24"/>
          <w:szCs w:val="24"/>
        </w:rPr>
        <w:t>。</w:t>
      </w:r>
    </w:p>
    <w:p w:rsidR="005F15FC" w:rsidRPr="005F15FC" w:rsidRDefault="005F15FC" w:rsidP="00C477E7">
      <w:pPr>
        <w:widowControl w:val="0"/>
        <w:numPr>
          <w:ilvl w:val="0"/>
          <w:numId w:val="47"/>
        </w:numPr>
        <w:adjustRightInd w:val="0"/>
        <w:snapToGrid w:val="0"/>
        <w:spacing w:line="360" w:lineRule="auto"/>
        <w:rPr>
          <w:rFonts w:cs="Times New Roman"/>
          <w:sz w:val="24"/>
          <w:szCs w:val="24"/>
        </w:rPr>
      </w:pPr>
      <w:r w:rsidRPr="005F15FC">
        <w:rPr>
          <w:rFonts w:cs="Times New Roman" w:hint="eastAsia"/>
          <w:sz w:val="24"/>
          <w:szCs w:val="24"/>
        </w:rPr>
        <w:t>上顶栓为优质钢焊接结构，经退火与胶料接触表面堆焊</w:t>
      </w:r>
      <w:r w:rsidRPr="005F15FC">
        <w:rPr>
          <w:rFonts w:cs="Times New Roman" w:hint="eastAsia"/>
          <w:sz w:val="24"/>
          <w:szCs w:val="20"/>
        </w:rPr>
        <w:t>特种无裂纹合金后退火精加工，加工后合金厚度不小于3mm（镀层厚度0.12mm，硬度HRC50。压砣四周镶嵌防漏条，P4（电木/酚醛树脂）材质），然后镀硬铬并</w:t>
      </w:r>
      <w:r w:rsidRPr="005F15FC">
        <w:rPr>
          <w:rFonts w:cs="Times New Roman" w:hint="eastAsia"/>
          <w:sz w:val="24"/>
          <w:szCs w:val="24"/>
        </w:rPr>
        <w:t>做</w:t>
      </w:r>
      <w:r w:rsidRPr="005F15FC">
        <w:rPr>
          <w:rFonts w:cs="Times New Roman" w:hint="eastAsia"/>
          <w:sz w:val="24"/>
          <w:szCs w:val="20"/>
        </w:rPr>
        <w:t>镜面抛光处理，大修周期内具备良好的防粘效果，耐</w:t>
      </w:r>
      <w:r w:rsidRPr="005F15FC">
        <w:rPr>
          <w:rFonts w:cs="Times New Roman" w:hint="eastAsia"/>
          <w:sz w:val="24"/>
          <w:szCs w:val="24"/>
        </w:rPr>
        <w:t>磨、耐腐蚀；其余表面做镀硬铬防锈处理；</w:t>
      </w:r>
    </w:p>
    <w:p w:rsidR="005F15FC" w:rsidRPr="005F15FC" w:rsidRDefault="005F15FC" w:rsidP="00C477E7">
      <w:pPr>
        <w:widowControl w:val="0"/>
        <w:numPr>
          <w:ilvl w:val="0"/>
          <w:numId w:val="47"/>
        </w:numPr>
        <w:adjustRightInd w:val="0"/>
        <w:snapToGrid w:val="0"/>
        <w:spacing w:line="360" w:lineRule="auto"/>
        <w:ind w:left="426" w:firstLine="0"/>
        <w:rPr>
          <w:rFonts w:cs="Times New Roman"/>
          <w:sz w:val="24"/>
          <w:szCs w:val="24"/>
        </w:rPr>
      </w:pPr>
      <w:r w:rsidRPr="005F15FC">
        <w:rPr>
          <w:rFonts w:cs="Times New Roman" w:hint="eastAsia"/>
          <w:sz w:val="24"/>
          <w:szCs w:val="24"/>
        </w:rPr>
        <w:t>上顶栓内部为中空结构，形成加热冷却通道，</w:t>
      </w:r>
      <w:r w:rsidRPr="005F15FC">
        <w:rPr>
          <w:rFonts w:cs="Times New Roman" w:hint="eastAsia"/>
          <w:sz w:val="24"/>
          <w:szCs w:val="20"/>
        </w:rPr>
        <w:t>进出水温差2℃</w:t>
      </w:r>
      <w:r w:rsidRPr="005F15FC">
        <w:rPr>
          <w:rFonts w:cs="Times New Roman"/>
          <w:sz w:val="24"/>
          <w:szCs w:val="20"/>
        </w:rPr>
        <w:t>-3</w:t>
      </w:r>
      <w:r w:rsidRPr="005F15FC">
        <w:rPr>
          <w:rFonts w:cs="Times New Roman" w:hint="eastAsia"/>
          <w:sz w:val="24"/>
          <w:szCs w:val="20"/>
        </w:rPr>
        <w:t>℃，流量不低于</w:t>
      </w:r>
      <w:r w:rsidRPr="005F15FC">
        <w:rPr>
          <w:rFonts w:cs="Times New Roman"/>
          <w:sz w:val="24"/>
          <w:szCs w:val="20"/>
        </w:rPr>
        <w:t>4</w:t>
      </w:r>
      <w:r w:rsidRPr="005F15FC">
        <w:rPr>
          <w:rFonts w:cs="Times New Roman" w:hint="eastAsia"/>
          <w:sz w:val="24"/>
          <w:szCs w:val="20"/>
        </w:rPr>
        <w:t>m</w:t>
      </w:r>
      <w:r w:rsidRPr="005F15FC">
        <w:rPr>
          <w:rFonts w:cs="Times New Roman" w:hint="eastAsia"/>
          <w:sz w:val="24"/>
          <w:szCs w:val="20"/>
          <w:vertAlign w:val="superscript"/>
        </w:rPr>
        <w:t>3</w:t>
      </w:r>
      <w:r w:rsidRPr="005F15FC">
        <w:rPr>
          <w:rFonts w:cs="Times New Roman" w:hint="eastAsia"/>
          <w:sz w:val="24"/>
          <w:szCs w:val="20"/>
        </w:rPr>
        <w:t>/h</w:t>
      </w:r>
      <w:r w:rsidRPr="005F15FC">
        <w:rPr>
          <w:rFonts w:cs="Times New Roman" w:hint="eastAsia"/>
          <w:sz w:val="24"/>
          <w:szCs w:val="24"/>
        </w:rPr>
        <w:t>；</w:t>
      </w:r>
    </w:p>
    <w:p w:rsidR="005F15FC" w:rsidRPr="005F15FC" w:rsidRDefault="005F15FC" w:rsidP="00C477E7">
      <w:pPr>
        <w:widowControl w:val="0"/>
        <w:numPr>
          <w:ilvl w:val="0"/>
          <w:numId w:val="47"/>
        </w:numPr>
        <w:adjustRightInd w:val="0"/>
        <w:snapToGrid w:val="0"/>
        <w:spacing w:line="360" w:lineRule="auto"/>
        <w:ind w:left="426" w:firstLine="0"/>
        <w:rPr>
          <w:rFonts w:cs="Times New Roman"/>
          <w:sz w:val="24"/>
          <w:szCs w:val="24"/>
        </w:rPr>
      </w:pPr>
      <w:r w:rsidRPr="005F15FC">
        <w:rPr>
          <w:rFonts w:cs="Times New Roman" w:hint="eastAsia"/>
          <w:sz w:val="24"/>
          <w:szCs w:val="24"/>
        </w:rPr>
        <w:t>上顶栓下部为近似“M”形，大大提高了混炼效果；</w:t>
      </w:r>
    </w:p>
    <w:p w:rsidR="005F15FC" w:rsidRPr="005F15FC" w:rsidRDefault="005F15FC" w:rsidP="00C477E7">
      <w:pPr>
        <w:widowControl w:val="0"/>
        <w:numPr>
          <w:ilvl w:val="0"/>
          <w:numId w:val="47"/>
        </w:numPr>
        <w:adjustRightInd w:val="0"/>
        <w:snapToGrid w:val="0"/>
        <w:spacing w:line="360" w:lineRule="auto"/>
        <w:ind w:left="426" w:firstLine="0"/>
        <w:rPr>
          <w:rFonts w:cs="Times New Roman"/>
          <w:sz w:val="24"/>
          <w:szCs w:val="24"/>
        </w:rPr>
      </w:pPr>
      <w:r w:rsidRPr="005F15FC">
        <w:rPr>
          <w:rFonts w:cs="Times New Roman" w:hint="eastAsia"/>
          <w:sz w:val="24"/>
          <w:szCs w:val="24"/>
        </w:rPr>
        <w:t>压料装置为双油缸结构；油缸为双向单出结构，与上顶栓连接，控制上顶栓升、降，实现对胶料加压，压力可以通过配方进行；</w:t>
      </w:r>
    </w:p>
    <w:p w:rsidR="005F15FC" w:rsidRPr="005F15FC" w:rsidRDefault="005F15FC" w:rsidP="00C477E7">
      <w:pPr>
        <w:widowControl w:val="0"/>
        <w:numPr>
          <w:ilvl w:val="0"/>
          <w:numId w:val="47"/>
        </w:numPr>
        <w:adjustRightInd w:val="0"/>
        <w:snapToGrid w:val="0"/>
        <w:spacing w:line="360" w:lineRule="auto"/>
        <w:ind w:left="851" w:hanging="425"/>
        <w:rPr>
          <w:rFonts w:cs="Times New Roman"/>
          <w:sz w:val="24"/>
          <w:szCs w:val="24"/>
        </w:rPr>
      </w:pPr>
      <w:r w:rsidRPr="005F15FC">
        <w:rPr>
          <w:rFonts w:cs="Times New Roman" w:hint="eastAsia"/>
          <w:sz w:val="24"/>
          <w:szCs w:val="24"/>
        </w:rPr>
        <w:t>油缸由液压站驱动，压力可调节，并通过蓄能器对上顶栓保压；</w:t>
      </w:r>
    </w:p>
    <w:p w:rsidR="005F15FC" w:rsidRPr="005F15FC" w:rsidRDefault="005F15FC" w:rsidP="00C477E7">
      <w:pPr>
        <w:widowControl w:val="0"/>
        <w:numPr>
          <w:ilvl w:val="0"/>
          <w:numId w:val="47"/>
        </w:numPr>
        <w:adjustRightInd w:val="0"/>
        <w:snapToGrid w:val="0"/>
        <w:spacing w:line="360" w:lineRule="auto"/>
        <w:ind w:left="426" w:firstLine="0"/>
        <w:rPr>
          <w:rFonts w:cs="Times New Roman"/>
          <w:sz w:val="24"/>
          <w:szCs w:val="24"/>
        </w:rPr>
      </w:pPr>
      <w:r w:rsidRPr="005F15FC">
        <w:rPr>
          <w:rFonts w:cs="Times New Roman" w:hint="eastAsia"/>
          <w:sz w:val="24"/>
          <w:szCs w:val="24"/>
        </w:rPr>
        <w:t>导杆表面镀硬铬，防锈耐磨，防止上顶栓在升降过程中有较大的摆动。</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液压系统</w:t>
      </w:r>
    </w:p>
    <w:p w:rsidR="005F15FC" w:rsidRPr="005F15FC" w:rsidRDefault="005F15FC" w:rsidP="00C477E7">
      <w:pPr>
        <w:widowControl w:val="0"/>
        <w:numPr>
          <w:ilvl w:val="0"/>
          <w:numId w:val="51"/>
        </w:numPr>
        <w:adjustRightInd w:val="0"/>
        <w:snapToGrid w:val="0"/>
        <w:spacing w:line="360" w:lineRule="auto"/>
        <w:ind w:left="851" w:hanging="425"/>
        <w:rPr>
          <w:rFonts w:cs="Times New Roman"/>
          <w:sz w:val="24"/>
          <w:szCs w:val="24"/>
        </w:rPr>
      </w:pPr>
      <w:r w:rsidRPr="005F15FC">
        <w:rPr>
          <w:rFonts w:cs="Times New Roman" w:hint="eastAsia"/>
          <w:sz w:val="24"/>
          <w:szCs w:val="24"/>
        </w:rPr>
        <w:lastRenderedPageBreak/>
        <w:t>液压系统主要由伺服电机、阀件、油泵、液压元件蓄能器、油箱和仪表等组成；</w:t>
      </w:r>
    </w:p>
    <w:p w:rsidR="005F15FC" w:rsidRPr="005F15FC" w:rsidRDefault="005F15FC" w:rsidP="00C477E7">
      <w:pPr>
        <w:widowControl w:val="0"/>
        <w:numPr>
          <w:ilvl w:val="0"/>
          <w:numId w:val="51"/>
        </w:numPr>
        <w:adjustRightInd w:val="0"/>
        <w:snapToGrid w:val="0"/>
        <w:spacing w:line="360" w:lineRule="auto"/>
        <w:ind w:left="851" w:hanging="425"/>
        <w:rPr>
          <w:rFonts w:cs="Times New Roman"/>
          <w:sz w:val="24"/>
          <w:szCs w:val="24"/>
        </w:rPr>
      </w:pPr>
      <w:r w:rsidRPr="005F15FC">
        <w:rPr>
          <w:rFonts w:cs="Times New Roman" w:hint="eastAsia"/>
          <w:sz w:val="24"/>
          <w:szCs w:val="24"/>
        </w:rPr>
        <w:t>主要控制上顶栓升降、加料门开启的工作；</w:t>
      </w:r>
    </w:p>
    <w:p w:rsidR="005F15FC" w:rsidRPr="005F15FC" w:rsidRDefault="005F15FC" w:rsidP="00C477E7">
      <w:pPr>
        <w:widowControl w:val="0"/>
        <w:numPr>
          <w:ilvl w:val="0"/>
          <w:numId w:val="51"/>
        </w:numPr>
        <w:adjustRightInd w:val="0"/>
        <w:snapToGrid w:val="0"/>
        <w:spacing w:line="360" w:lineRule="auto"/>
        <w:ind w:left="426" w:firstLine="0"/>
        <w:rPr>
          <w:rFonts w:cs="Times New Roman"/>
          <w:sz w:val="24"/>
          <w:szCs w:val="24"/>
        </w:rPr>
      </w:pPr>
      <w:r w:rsidRPr="005F15FC">
        <w:rPr>
          <w:rFonts w:cs="Times New Roman" w:hint="eastAsia"/>
          <w:sz w:val="24"/>
          <w:szCs w:val="24"/>
        </w:rPr>
        <w:t>液压系统具有油温、液位、压力、油过滤堵塞等保护、报警装置和液压油循环过滤装置及连接管路；</w:t>
      </w:r>
    </w:p>
    <w:p w:rsidR="005F15FC" w:rsidRPr="005F15FC" w:rsidRDefault="005F15FC" w:rsidP="00C477E7">
      <w:pPr>
        <w:widowControl w:val="0"/>
        <w:numPr>
          <w:ilvl w:val="0"/>
          <w:numId w:val="51"/>
        </w:numPr>
        <w:adjustRightInd w:val="0"/>
        <w:snapToGrid w:val="0"/>
        <w:spacing w:line="360" w:lineRule="auto"/>
        <w:ind w:left="851" w:hanging="425"/>
        <w:rPr>
          <w:rFonts w:cs="Times New Roman"/>
          <w:sz w:val="24"/>
          <w:szCs w:val="24"/>
        </w:rPr>
      </w:pPr>
      <w:r w:rsidRPr="005F15FC">
        <w:rPr>
          <w:rFonts w:cs="Times New Roman" w:hint="eastAsia"/>
          <w:sz w:val="24"/>
          <w:szCs w:val="24"/>
        </w:rPr>
        <w:t>油缸换向控制信号可用手动输入，也可PLC用自动输入；</w:t>
      </w:r>
    </w:p>
    <w:p w:rsidR="005F15FC" w:rsidRPr="005F15FC" w:rsidRDefault="005F15FC" w:rsidP="00C477E7">
      <w:pPr>
        <w:widowControl w:val="0"/>
        <w:numPr>
          <w:ilvl w:val="0"/>
          <w:numId w:val="51"/>
        </w:numPr>
        <w:adjustRightInd w:val="0"/>
        <w:snapToGrid w:val="0"/>
        <w:spacing w:line="360" w:lineRule="auto"/>
        <w:ind w:left="851" w:hanging="425"/>
        <w:rPr>
          <w:rFonts w:cs="Times New Roman"/>
          <w:sz w:val="24"/>
          <w:szCs w:val="24"/>
        </w:rPr>
      </w:pPr>
      <w:r w:rsidRPr="005F15FC">
        <w:rPr>
          <w:rFonts w:cs="Times New Roman" w:hint="eastAsia"/>
          <w:sz w:val="24"/>
          <w:szCs w:val="24"/>
        </w:rPr>
        <w:t>主要液压元件为进口件或合资品牌</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底座</w:t>
      </w:r>
    </w:p>
    <w:p w:rsidR="005F15FC" w:rsidRPr="005F15FC" w:rsidRDefault="005F15FC" w:rsidP="00C477E7">
      <w:pPr>
        <w:widowControl w:val="0"/>
        <w:numPr>
          <w:ilvl w:val="0"/>
          <w:numId w:val="22"/>
        </w:numPr>
        <w:adjustRightInd w:val="0"/>
        <w:snapToGrid w:val="0"/>
        <w:spacing w:line="360" w:lineRule="auto"/>
        <w:rPr>
          <w:rFonts w:cs="Times New Roman"/>
          <w:sz w:val="24"/>
          <w:szCs w:val="24"/>
        </w:rPr>
      </w:pPr>
      <w:r w:rsidRPr="005F15FC">
        <w:rPr>
          <w:rFonts w:cs="Times New Roman" w:hint="eastAsia"/>
          <w:sz w:val="24"/>
          <w:szCs w:val="24"/>
        </w:rPr>
        <w:t>底座采用整体式焊接结构，经退火、时效后机加工。</w:t>
      </w:r>
    </w:p>
    <w:p w:rsidR="005F15FC" w:rsidRPr="005F15FC" w:rsidRDefault="005F15FC" w:rsidP="00C477E7">
      <w:pPr>
        <w:widowControl w:val="0"/>
        <w:numPr>
          <w:ilvl w:val="0"/>
          <w:numId w:val="22"/>
        </w:numPr>
        <w:adjustRightInd w:val="0"/>
        <w:snapToGrid w:val="0"/>
        <w:spacing w:line="360" w:lineRule="auto"/>
        <w:ind w:left="426" w:firstLine="0"/>
        <w:rPr>
          <w:rFonts w:cs="Times New Roman"/>
          <w:sz w:val="24"/>
          <w:szCs w:val="24"/>
        </w:rPr>
      </w:pPr>
      <w:r w:rsidRPr="005F15FC">
        <w:rPr>
          <w:rFonts w:cs="Times New Roman" w:hint="eastAsia"/>
          <w:sz w:val="24"/>
          <w:szCs w:val="24"/>
        </w:rPr>
        <w:t>底座采用双层结构，可配合提升机使用无需加高地基；</w:t>
      </w:r>
    </w:p>
    <w:p w:rsidR="005F15FC" w:rsidRPr="005F15FC" w:rsidRDefault="005F15FC" w:rsidP="00C477E7">
      <w:pPr>
        <w:widowControl w:val="0"/>
        <w:numPr>
          <w:ilvl w:val="0"/>
          <w:numId w:val="22"/>
        </w:numPr>
        <w:adjustRightInd w:val="0"/>
        <w:snapToGrid w:val="0"/>
        <w:spacing w:line="360" w:lineRule="auto"/>
        <w:rPr>
          <w:rFonts w:cs="Times New Roman"/>
          <w:sz w:val="24"/>
          <w:szCs w:val="24"/>
        </w:rPr>
      </w:pPr>
      <w:r w:rsidRPr="005F15FC">
        <w:rPr>
          <w:rFonts w:cs="Times New Roman" w:hint="eastAsia"/>
          <w:sz w:val="24"/>
          <w:szCs w:val="24"/>
        </w:rPr>
        <w:t>底座设计有整机的安装地脚螺栓孔，便于设备定位固定。</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 xml:space="preserve">机架 </w:t>
      </w:r>
    </w:p>
    <w:p w:rsidR="005F15FC" w:rsidRPr="005F15FC" w:rsidRDefault="005F15FC" w:rsidP="00C477E7">
      <w:pPr>
        <w:widowControl w:val="0"/>
        <w:numPr>
          <w:ilvl w:val="0"/>
          <w:numId w:val="23"/>
        </w:numPr>
        <w:adjustRightInd w:val="0"/>
        <w:snapToGrid w:val="0"/>
        <w:spacing w:line="360" w:lineRule="auto"/>
        <w:rPr>
          <w:rFonts w:cs="Times New Roman"/>
          <w:sz w:val="24"/>
          <w:szCs w:val="24"/>
        </w:rPr>
      </w:pPr>
      <w:r w:rsidRPr="005F15FC">
        <w:rPr>
          <w:rFonts w:cs="Times New Roman" w:hint="eastAsia"/>
          <w:sz w:val="24"/>
          <w:szCs w:val="24"/>
        </w:rPr>
        <w:t>主要由机架体、吸尘罩、支架、后加料门等件组成，用于支承压料油缸</w:t>
      </w:r>
    </w:p>
    <w:p w:rsidR="005F15FC" w:rsidRPr="005F15FC" w:rsidRDefault="005F15FC" w:rsidP="00C477E7">
      <w:pPr>
        <w:widowControl w:val="0"/>
        <w:numPr>
          <w:ilvl w:val="0"/>
          <w:numId w:val="23"/>
        </w:numPr>
        <w:adjustRightInd w:val="0"/>
        <w:snapToGrid w:val="0"/>
        <w:spacing w:line="360" w:lineRule="auto"/>
        <w:rPr>
          <w:rFonts w:cs="Times New Roman"/>
          <w:sz w:val="24"/>
          <w:szCs w:val="24"/>
        </w:rPr>
      </w:pPr>
      <w:r w:rsidRPr="005F15FC">
        <w:rPr>
          <w:rFonts w:cs="Times New Roman" w:hint="eastAsia"/>
          <w:sz w:val="24"/>
          <w:szCs w:val="24"/>
        </w:rPr>
        <w:t>整体由优质碳素结构钢板焊接而成；</w:t>
      </w:r>
    </w:p>
    <w:p w:rsidR="005F15FC" w:rsidRPr="005F15FC" w:rsidRDefault="005F15FC" w:rsidP="00C477E7">
      <w:pPr>
        <w:widowControl w:val="0"/>
        <w:numPr>
          <w:ilvl w:val="0"/>
          <w:numId w:val="23"/>
        </w:numPr>
        <w:adjustRightInd w:val="0"/>
        <w:snapToGrid w:val="0"/>
        <w:spacing w:line="360" w:lineRule="auto"/>
        <w:rPr>
          <w:rFonts w:cs="Times New Roman"/>
          <w:sz w:val="24"/>
          <w:szCs w:val="24"/>
        </w:rPr>
      </w:pPr>
      <w:r w:rsidRPr="005F15FC">
        <w:rPr>
          <w:rFonts w:cs="Times New Roman" w:hint="eastAsia"/>
          <w:bCs/>
          <w:sz w:val="24"/>
          <w:szCs w:val="24"/>
        </w:rPr>
        <w:t>加料门由液压油缸驱动；</w:t>
      </w:r>
    </w:p>
    <w:p w:rsidR="005F15FC" w:rsidRPr="005F15FC" w:rsidRDefault="005F15FC" w:rsidP="00C477E7">
      <w:pPr>
        <w:widowControl w:val="0"/>
        <w:numPr>
          <w:ilvl w:val="0"/>
          <w:numId w:val="23"/>
        </w:numPr>
        <w:adjustRightInd w:val="0"/>
        <w:snapToGrid w:val="0"/>
        <w:spacing w:line="360" w:lineRule="auto"/>
        <w:rPr>
          <w:rFonts w:cs="Times New Roman"/>
          <w:bCs/>
          <w:sz w:val="24"/>
          <w:szCs w:val="24"/>
        </w:rPr>
      </w:pPr>
      <w:r w:rsidRPr="005F15FC">
        <w:rPr>
          <w:rFonts w:cs="Times New Roman" w:hint="eastAsia"/>
          <w:sz w:val="24"/>
          <w:szCs w:val="24"/>
        </w:rPr>
        <w:t>采用后加料结构，加料门处设计有加料平台（平台设计包含操作工位、胶料秤体传送带、物料存放处等，可现场测量实际数据制作）。</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 xml:space="preserve">传动系统 </w:t>
      </w:r>
    </w:p>
    <w:p w:rsidR="005F15FC" w:rsidRPr="005F15FC" w:rsidRDefault="005F15FC" w:rsidP="00C477E7">
      <w:pPr>
        <w:widowControl w:val="0"/>
        <w:numPr>
          <w:ilvl w:val="0"/>
          <w:numId w:val="24"/>
        </w:numPr>
        <w:adjustRightInd w:val="0"/>
        <w:snapToGrid w:val="0"/>
        <w:spacing w:line="360" w:lineRule="auto"/>
        <w:rPr>
          <w:rFonts w:cs="Times New Roman"/>
          <w:sz w:val="24"/>
          <w:szCs w:val="24"/>
        </w:rPr>
      </w:pPr>
      <w:r w:rsidRPr="005F15FC">
        <w:rPr>
          <w:rFonts w:cs="Times New Roman" w:hint="eastAsia"/>
          <w:sz w:val="24"/>
          <w:szCs w:val="24"/>
        </w:rPr>
        <w:t>主传动系统由主电机、V型皮带、皮带轮、减速机、速比齿轮等组成。</w:t>
      </w:r>
    </w:p>
    <w:p w:rsidR="005F15FC" w:rsidRPr="005F15FC" w:rsidRDefault="005F15FC" w:rsidP="00C477E7">
      <w:pPr>
        <w:widowControl w:val="0"/>
        <w:numPr>
          <w:ilvl w:val="0"/>
          <w:numId w:val="24"/>
        </w:numPr>
        <w:adjustRightInd w:val="0"/>
        <w:snapToGrid w:val="0"/>
        <w:spacing w:line="360" w:lineRule="auto"/>
        <w:rPr>
          <w:rFonts w:cs="Times New Roman"/>
          <w:sz w:val="24"/>
          <w:szCs w:val="24"/>
        </w:rPr>
      </w:pPr>
      <w:r w:rsidRPr="005F15FC">
        <w:rPr>
          <w:rFonts w:cs="Times New Roman" w:hint="eastAsia"/>
          <w:sz w:val="24"/>
          <w:szCs w:val="24"/>
        </w:rPr>
        <w:t>主电机和减速机采用V型皮带减速传动，皮带安装有安全罩，电机安装尺寸与功率等级均符合国家标准。电机带有过载保护功能；</w:t>
      </w:r>
    </w:p>
    <w:p w:rsidR="005F15FC" w:rsidRPr="005F15FC" w:rsidRDefault="005F15FC" w:rsidP="00C477E7">
      <w:pPr>
        <w:widowControl w:val="0"/>
        <w:numPr>
          <w:ilvl w:val="0"/>
          <w:numId w:val="24"/>
        </w:numPr>
        <w:adjustRightInd w:val="0"/>
        <w:snapToGrid w:val="0"/>
        <w:spacing w:line="360" w:lineRule="auto"/>
        <w:rPr>
          <w:rFonts w:cs="Times New Roman"/>
          <w:sz w:val="24"/>
          <w:szCs w:val="24"/>
        </w:rPr>
      </w:pPr>
      <w:r w:rsidRPr="005F15FC">
        <w:rPr>
          <w:rFonts w:cs="Times New Roman" w:hint="eastAsia"/>
          <w:sz w:val="24"/>
          <w:szCs w:val="24"/>
        </w:rPr>
        <w:t>皮带轮采用锥形涨紧结构，安装拆卸简单方便，能有效保护动力元件；</w:t>
      </w:r>
    </w:p>
    <w:p w:rsidR="005F15FC" w:rsidRPr="005F15FC" w:rsidRDefault="005F15FC" w:rsidP="00C477E7">
      <w:pPr>
        <w:widowControl w:val="0"/>
        <w:numPr>
          <w:ilvl w:val="0"/>
          <w:numId w:val="24"/>
        </w:numPr>
        <w:adjustRightInd w:val="0"/>
        <w:snapToGrid w:val="0"/>
        <w:spacing w:line="360" w:lineRule="auto"/>
        <w:rPr>
          <w:rFonts w:cs="Times New Roman"/>
          <w:sz w:val="24"/>
          <w:szCs w:val="24"/>
        </w:rPr>
      </w:pPr>
      <w:r w:rsidRPr="005F15FC">
        <w:rPr>
          <w:rFonts w:cs="Times New Roman" w:hint="eastAsia"/>
          <w:sz w:val="24"/>
          <w:szCs w:val="24"/>
        </w:rPr>
        <w:t>减速箱采用硬齿面减速机，单轴入、单轴出，油浴润滑,</w:t>
      </w:r>
      <w:r w:rsidRPr="005F15FC">
        <w:rPr>
          <w:rFonts w:cs="Times New Roman" w:hint="eastAsia"/>
          <w:szCs w:val="24"/>
        </w:rPr>
        <w:t xml:space="preserve"> </w:t>
      </w:r>
      <w:r w:rsidRPr="005F15FC">
        <w:rPr>
          <w:rFonts w:cs="Times New Roman" w:hint="eastAsia"/>
          <w:sz w:val="24"/>
          <w:szCs w:val="24"/>
        </w:rPr>
        <w:t>材质为20CrMnT，经淬火渗碳处理；</w:t>
      </w:r>
    </w:p>
    <w:p w:rsidR="005F15FC" w:rsidRPr="005F15FC" w:rsidRDefault="005F15FC" w:rsidP="00C477E7">
      <w:pPr>
        <w:widowControl w:val="0"/>
        <w:numPr>
          <w:ilvl w:val="0"/>
          <w:numId w:val="24"/>
        </w:numPr>
        <w:adjustRightInd w:val="0"/>
        <w:snapToGrid w:val="0"/>
        <w:spacing w:line="360" w:lineRule="auto"/>
        <w:rPr>
          <w:rFonts w:cs="Times New Roman"/>
          <w:sz w:val="24"/>
          <w:szCs w:val="24"/>
        </w:rPr>
      </w:pPr>
      <w:r w:rsidRPr="005F15FC">
        <w:rPr>
          <w:rFonts w:cs="Times New Roman" w:hint="eastAsia"/>
          <w:sz w:val="24"/>
          <w:szCs w:val="24"/>
        </w:rPr>
        <w:t>减速机内各齿轮副大、小齿轮采用优质合金钢，齿面经硬化处理并磨削加工；</w:t>
      </w:r>
    </w:p>
    <w:p w:rsidR="005F15FC" w:rsidRPr="005F15FC" w:rsidRDefault="005F15FC" w:rsidP="00C477E7">
      <w:pPr>
        <w:widowControl w:val="0"/>
        <w:numPr>
          <w:ilvl w:val="0"/>
          <w:numId w:val="24"/>
        </w:numPr>
        <w:adjustRightInd w:val="0"/>
        <w:snapToGrid w:val="0"/>
        <w:spacing w:line="360" w:lineRule="auto"/>
        <w:rPr>
          <w:rFonts w:cs="Times New Roman"/>
          <w:sz w:val="24"/>
          <w:szCs w:val="24"/>
        </w:rPr>
      </w:pPr>
      <w:r w:rsidRPr="005F15FC">
        <w:rPr>
          <w:rFonts w:cs="Times New Roman" w:hint="eastAsia"/>
          <w:sz w:val="24"/>
          <w:szCs w:val="24"/>
        </w:rPr>
        <w:t>减速箱传动精度高，承载能力大，噪音低，寿命长；</w:t>
      </w:r>
    </w:p>
    <w:p w:rsidR="005F15FC" w:rsidRPr="005F15FC" w:rsidRDefault="005F15FC" w:rsidP="00C477E7">
      <w:pPr>
        <w:widowControl w:val="0"/>
        <w:numPr>
          <w:ilvl w:val="0"/>
          <w:numId w:val="24"/>
        </w:numPr>
        <w:adjustRightInd w:val="0"/>
        <w:snapToGrid w:val="0"/>
        <w:spacing w:line="360" w:lineRule="auto"/>
        <w:rPr>
          <w:rFonts w:cs="Times New Roman"/>
          <w:sz w:val="24"/>
          <w:szCs w:val="24"/>
        </w:rPr>
      </w:pPr>
      <w:r w:rsidRPr="005F15FC">
        <w:rPr>
          <w:rFonts w:cs="Times New Roman" w:hint="eastAsia"/>
          <w:sz w:val="24"/>
          <w:szCs w:val="24"/>
        </w:rPr>
        <w:t>前、后转子通过速比齿轮使两转子相向差速转动，速比约1：1</w:t>
      </w:r>
      <w:r w:rsidRPr="005F15FC">
        <w:rPr>
          <w:rFonts w:cs="Times New Roman"/>
          <w:sz w:val="24"/>
          <w:szCs w:val="24"/>
        </w:rPr>
        <w:t>.3</w:t>
      </w:r>
      <w:r w:rsidRPr="005F15FC">
        <w:rPr>
          <w:rFonts w:cs="Times New Roman" w:hint="eastAsia"/>
          <w:sz w:val="24"/>
          <w:szCs w:val="24"/>
        </w:rPr>
        <w:t>左右。</w:t>
      </w:r>
    </w:p>
    <w:p w:rsidR="005F15FC" w:rsidRPr="005F15FC" w:rsidRDefault="005F15FC" w:rsidP="00C477E7">
      <w:pPr>
        <w:widowControl w:val="0"/>
        <w:numPr>
          <w:ilvl w:val="0"/>
          <w:numId w:val="24"/>
        </w:numPr>
        <w:adjustRightInd w:val="0"/>
        <w:snapToGrid w:val="0"/>
        <w:spacing w:line="360" w:lineRule="auto"/>
        <w:ind w:left="426" w:firstLine="0"/>
        <w:rPr>
          <w:rFonts w:cs="Times New Roman"/>
          <w:sz w:val="24"/>
          <w:szCs w:val="24"/>
        </w:rPr>
      </w:pPr>
      <w:r w:rsidRPr="005F15FC">
        <w:rPr>
          <w:rFonts w:cs="Times New Roman" w:hint="eastAsia"/>
          <w:sz w:val="24"/>
          <w:szCs w:val="24"/>
        </w:rPr>
        <w:t>速比齿轮及齿形联轴器由合金齿轮钢锻造加工表面硬化处理，耐磨，承载能力大。</w:t>
      </w:r>
    </w:p>
    <w:p w:rsidR="005F15FC" w:rsidRPr="005F15FC" w:rsidRDefault="005F15FC" w:rsidP="00C477E7">
      <w:pPr>
        <w:widowControl w:val="0"/>
        <w:numPr>
          <w:ilvl w:val="0"/>
          <w:numId w:val="24"/>
        </w:numPr>
        <w:adjustRightInd w:val="0"/>
        <w:snapToGrid w:val="0"/>
        <w:spacing w:line="360" w:lineRule="auto"/>
        <w:rPr>
          <w:rFonts w:cs="Times New Roman"/>
          <w:sz w:val="24"/>
          <w:szCs w:val="24"/>
        </w:rPr>
      </w:pPr>
      <w:r w:rsidRPr="005F15FC">
        <w:rPr>
          <w:rFonts w:cs="Times New Roman" w:hint="eastAsia"/>
          <w:sz w:val="24"/>
          <w:szCs w:val="24"/>
        </w:rPr>
        <w:lastRenderedPageBreak/>
        <w:t>速比齿轮加装安全罩，并加装齿轮油润滑。</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加热冷却系统</w:t>
      </w:r>
    </w:p>
    <w:p w:rsidR="005F15FC" w:rsidRPr="005F15FC" w:rsidRDefault="005F15FC" w:rsidP="00C477E7">
      <w:pPr>
        <w:widowControl w:val="0"/>
        <w:numPr>
          <w:ilvl w:val="0"/>
          <w:numId w:val="25"/>
        </w:numPr>
        <w:adjustRightInd w:val="0"/>
        <w:snapToGrid w:val="0"/>
        <w:spacing w:line="360" w:lineRule="auto"/>
        <w:rPr>
          <w:rFonts w:cs="Times New Roman"/>
          <w:sz w:val="24"/>
          <w:szCs w:val="24"/>
        </w:rPr>
      </w:pPr>
      <w:r w:rsidRPr="005F15FC">
        <w:rPr>
          <w:rFonts w:cs="Times New Roman" w:hint="eastAsia"/>
          <w:sz w:val="24"/>
          <w:szCs w:val="24"/>
        </w:rPr>
        <w:t>本机可通蒸汽和水的部位有：混炼室、侧板、转子、上顶栓。采用中水内循环、冷却水外循环降温的形式。</w:t>
      </w:r>
    </w:p>
    <w:p w:rsidR="005F15FC" w:rsidRPr="005F15FC" w:rsidRDefault="005F15FC" w:rsidP="00C477E7">
      <w:pPr>
        <w:widowControl w:val="0"/>
        <w:numPr>
          <w:ilvl w:val="0"/>
          <w:numId w:val="25"/>
        </w:numPr>
        <w:adjustRightInd w:val="0"/>
        <w:snapToGrid w:val="0"/>
        <w:spacing w:line="360" w:lineRule="auto"/>
        <w:rPr>
          <w:rFonts w:cs="Times New Roman"/>
          <w:sz w:val="24"/>
          <w:szCs w:val="24"/>
        </w:rPr>
      </w:pPr>
      <w:r w:rsidRPr="005F15FC">
        <w:rPr>
          <w:rFonts w:cs="Times New Roman" w:hint="eastAsia"/>
          <w:sz w:val="24"/>
          <w:szCs w:val="24"/>
        </w:rPr>
        <w:t>混炼室和侧板通过集中管路供水、排水；</w:t>
      </w:r>
    </w:p>
    <w:p w:rsidR="005F15FC" w:rsidRPr="005F15FC" w:rsidRDefault="005F15FC" w:rsidP="00C477E7">
      <w:pPr>
        <w:widowControl w:val="0"/>
        <w:numPr>
          <w:ilvl w:val="0"/>
          <w:numId w:val="25"/>
        </w:numPr>
        <w:adjustRightInd w:val="0"/>
        <w:snapToGrid w:val="0"/>
        <w:spacing w:line="360" w:lineRule="auto"/>
        <w:rPr>
          <w:rFonts w:cs="Times New Roman"/>
          <w:sz w:val="24"/>
          <w:szCs w:val="24"/>
        </w:rPr>
      </w:pPr>
      <w:r w:rsidRPr="005F15FC">
        <w:rPr>
          <w:rFonts w:cs="Times New Roman" w:hint="eastAsia"/>
          <w:sz w:val="24"/>
          <w:szCs w:val="24"/>
        </w:rPr>
        <w:t>转子轴头安装优质旋转接头，实现控温；</w:t>
      </w:r>
    </w:p>
    <w:p w:rsidR="005F15FC" w:rsidRPr="005F15FC" w:rsidRDefault="005F15FC" w:rsidP="00C477E7">
      <w:pPr>
        <w:widowControl w:val="0"/>
        <w:numPr>
          <w:ilvl w:val="0"/>
          <w:numId w:val="25"/>
        </w:numPr>
        <w:adjustRightInd w:val="0"/>
        <w:snapToGrid w:val="0"/>
        <w:spacing w:line="360" w:lineRule="auto"/>
        <w:rPr>
          <w:rFonts w:cs="Times New Roman"/>
          <w:sz w:val="24"/>
          <w:szCs w:val="24"/>
        </w:rPr>
      </w:pPr>
      <w:r w:rsidRPr="005F15FC">
        <w:rPr>
          <w:rFonts w:cs="Times New Roman" w:hint="eastAsia"/>
          <w:sz w:val="24"/>
          <w:szCs w:val="24"/>
        </w:rPr>
        <w:t>旋转接头与总管用橡胶软管连接，消除转子工作时的摆动工位差；</w:t>
      </w:r>
    </w:p>
    <w:p w:rsidR="005F15FC" w:rsidRPr="005F15FC" w:rsidRDefault="005F15FC" w:rsidP="00C477E7">
      <w:pPr>
        <w:widowControl w:val="0"/>
        <w:numPr>
          <w:ilvl w:val="0"/>
          <w:numId w:val="25"/>
        </w:numPr>
        <w:adjustRightInd w:val="0"/>
        <w:snapToGrid w:val="0"/>
        <w:spacing w:line="360" w:lineRule="auto"/>
        <w:rPr>
          <w:rFonts w:cs="Times New Roman"/>
          <w:sz w:val="24"/>
          <w:szCs w:val="24"/>
        </w:rPr>
      </w:pPr>
      <w:r w:rsidRPr="005F15FC">
        <w:rPr>
          <w:rFonts w:cs="Times New Roman" w:hint="eastAsia"/>
          <w:sz w:val="24"/>
          <w:szCs w:val="24"/>
        </w:rPr>
        <w:t>上顶栓通水也采用软管连接；</w:t>
      </w:r>
    </w:p>
    <w:p w:rsidR="005F15FC" w:rsidRPr="005F15FC" w:rsidRDefault="005F15FC" w:rsidP="00C477E7">
      <w:pPr>
        <w:widowControl w:val="0"/>
        <w:numPr>
          <w:ilvl w:val="0"/>
          <w:numId w:val="25"/>
        </w:numPr>
        <w:adjustRightInd w:val="0"/>
        <w:snapToGrid w:val="0"/>
        <w:spacing w:line="360" w:lineRule="auto"/>
        <w:rPr>
          <w:rFonts w:cs="Times New Roman"/>
          <w:sz w:val="24"/>
          <w:szCs w:val="24"/>
        </w:rPr>
      </w:pPr>
      <w:r w:rsidRPr="005F15FC">
        <w:rPr>
          <w:rFonts w:cs="Times New Roman" w:hint="eastAsia"/>
          <w:sz w:val="24"/>
          <w:szCs w:val="24"/>
        </w:rPr>
        <w:t>以上部件通过集中管路供水、排水，每一部件可通过球阀单独控制通断及水流量；</w:t>
      </w:r>
    </w:p>
    <w:p w:rsidR="005F15FC" w:rsidRPr="005F15FC" w:rsidRDefault="005F15FC" w:rsidP="00C477E7">
      <w:pPr>
        <w:widowControl w:val="0"/>
        <w:numPr>
          <w:ilvl w:val="0"/>
          <w:numId w:val="25"/>
        </w:numPr>
        <w:adjustRightInd w:val="0"/>
        <w:snapToGrid w:val="0"/>
        <w:spacing w:line="360" w:lineRule="auto"/>
        <w:rPr>
          <w:rFonts w:cs="Times New Roman"/>
          <w:sz w:val="24"/>
          <w:szCs w:val="24"/>
        </w:rPr>
      </w:pPr>
      <w:r w:rsidRPr="005F15FC">
        <w:rPr>
          <w:rFonts w:cs="Times New Roman" w:hint="eastAsia"/>
          <w:sz w:val="24"/>
          <w:szCs w:val="24"/>
        </w:rPr>
        <w:t>总进水及各分支管路安装压力表、水流过滤器，可检查管路是否缺水及清理管道淤泥。</w:t>
      </w:r>
    </w:p>
    <w:p w:rsidR="005F15FC" w:rsidRPr="005F15FC" w:rsidRDefault="005F15FC" w:rsidP="00C477E7">
      <w:pPr>
        <w:widowControl w:val="0"/>
        <w:numPr>
          <w:ilvl w:val="0"/>
          <w:numId w:val="25"/>
        </w:numPr>
        <w:adjustRightInd w:val="0"/>
        <w:snapToGrid w:val="0"/>
        <w:spacing w:line="360" w:lineRule="auto"/>
        <w:rPr>
          <w:rFonts w:cs="Times New Roman"/>
          <w:bCs/>
          <w:sz w:val="24"/>
          <w:szCs w:val="24"/>
        </w:rPr>
      </w:pPr>
      <w:r w:rsidRPr="005F15FC">
        <w:rPr>
          <w:rFonts w:cs="Times New Roman" w:hint="eastAsia"/>
          <w:bCs/>
          <w:sz w:val="24"/>
          <w:szCs w:val="24"/>
        </w:rPr>
        <w:t>三回路设计（转子、混炼室、侧板/上顶栓）、闭式回路、 科沛达水泵、电动调节阀为西门子公司产品；温度控制仪为日本</w:t>
      </w:r>
      <w:r w:rsidRPr="005F15FC">
        <w:rPr>
          <w:rFonts w:cs="Times New Roman"/>
          <w:bCs/>
          <w:sz w:val="24"/>
          <w:szCs w:val="24"/>
        </w:rPr>
        <w:t>RKC、数显表（温度巡检、电流、胶温、压力</w:t>
      </w:r>
      <w:r w:rsidRPr="005F15FC">
        <w:rPr>
          <w:rFonts w:cs="Times New Roman" w:hint="eastAsia"/>
          <w:bCs/>
          <w:sz w:val="24"/>
          <w:szCs w:val="24"/>
        </w:rPr>
        <w:t>）同时在密炼机触摸屏进行显示。</w:t>
      </w:r>
    </w:p>
    <w:p w:rsidR="005F15FC" w:rsidRPr="005F15FC" w:rsidRDefault="005F15FC" w:rsidP="00C477E7">
      <w:pPr>
        <w:widowControl w:val="0"/>
        <w:numPr>
          <w:ilvl w:val="0"/>
          <w:numId w:val="25"/>
        </w:numPr>
        <w:adjustRightInd w:val="0"/>
        <w:snapToGrid w:val="0"/>
        <w:spacing w:line="360" w:lineRule="auto"/>
        <w:rPr>
          <w:rFonts w:cs="Times New Roman"/>
          <w:sz w:val="24"/>
          <w:szCs w:val="20"/>
        </w:rPr>
      </w:pPr>
      <w:r w:rsidRPr="005F15FC">
        <w:rPr>
          <w:rFonts w:cs="Times New Roman" w:hint="eastAsia"/>
          <w:bCs/>
          <w:sz w:val="24"/>
          <w:szCs w:val="24"/>
        </w:rPr>
        <w:t>三区温控温度控制精度不低于±3摄氏度，</w:t>
      </w:r>
      <w:r w:rsidRPr="005F15FC">
        <w:rPr>
          <w:rFonts w:cs="Times New Roman" w:hint="eastAsia"/>
          <w:sz w:val="24"/>
          <w:szCs w:val="20"/>
        </w:rPr>
        <w:t>进出水温差2℃</w:t>
      </w:r>
      <w:r w:rsidRPr="005F15FC">
        <w:rPr>
          <w:rFonts w:cs="Times New Roman"/>
          <w:sz w:val="24"/>
          <w:szCs w:val="20"/>
        </w:rPr>
        <w:t>-3</w:t>
      </w:r>
      <w:r w:rsidRPr="005F15FC">
        <w:rPr>
          <w:rFonts w:cs="Times New Roman" w:hint="eastAsia"/>
          <w:sz w:val="24"/>
          <w:szCs w:val="20"/>
        </w:rPr>
        <w:t>℃。</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电气系统</w:t>
      </w:r>
    </w:p>
    <w:p w:rsidR="005F15FC" w:rsidRPr="005F15FC" w:rsidRDefault="005F15FC" w:rsidP="00C477E7">
      <w:pPr>
        <w:widowControl w:val="0"/>
        <w:numPr>
          <w:ilvl w:val="0"/>
          <w:numId w:val="26"/>
        </w:numPr>
        <w:adjustRightInd w:val="0"/>
        <w:snapToGrid w:val="0"/>
        <w:spacing w:line="360" w:lineRule="auto"/>
        <w:rPr>
          <w:rFonts w:cs="Times New Roman"/>
          <w:bCs/>
          <w:sz w:val="24"/>
          <w:szCs w:val="24"/>
        </w:rPr>
      </w:pPr>
      <w:r w:rsidRPr="005F15FC">
        <w:rPr>
          <w:rFonts w:cs="Times New Roman" w:hint="eastAsia"/>
          <w:bCs/>
          <w:sz w:val="24"/>
          <w:szCs w:val="24"/>
        </w:rPr>
        <w:t>电控系统采用PLC可编程序控制器，实现自动、手动、手自为一体。PLC程序采用梯形图编写，有完整详细的中文注释，PLC程序与触摸屏程序不能设置密码保护，不允许进行生产厂家授权操作，到货后使用方完全自主操作；</w:t>
      </w:r>
    </w:p>
    <w:p w:rsidR="005F15FC" w:rsidRPr="005F15FC" w:rsidRDefault="005F15FC" w:rsidP="00C477E7">
      <w:pPr>
        <w:widowControl w:val="0"/>
        <w:numPr>
          <w:ilvl w:val="0"/>
          <w:numId w:val="26"/>
        </w:numPr>
        <w:adjustRightInd w:val="0"/>
        <w:snapToGrid w:val="0"/>
        <w:spacing w:line="360" w:lineRule="auto"/>
        <w:rPr>
          <w:rFonts w:cs="Times New Roman"/>
          <w:bCs/>
          <w:sz w:val="24"/>
          <w:szCs w:val="24"/>
        </w:rPr>
      </w:pPr>
      <w:r w:rsidRPr="005F15FC">
        <w:rPr>
          <w:rFonts w:cs="Times New Roman" w:hint="eastAsia"/>
          <w:bCs/>
          <w:sz w:val="24"/>
          <w:szCs w:val="24"/>
        </w:rPr>
        <w:t>设计有主电机启动、温度、时间自动控制回路，减速机轴承测温报警功能。</w:t>
      </w:r>
    </w:p>
    <w:p w:rsidR="005F15FC" w:rsidRPr="005F15FC" w:rsidRDefault="005F15FC" w:rsidP="00C477E7">
      <w:pPr>
        <w:widowControl w:val="0"/>
        <w:numPr>
          <w:ilvl w:val="0"/>
          <w:numId w:val="26"/>
        </w:numPr>
        <w:adjustRightInd w:val="0"/>
        <w:snapToGrid w:val="0"/>
        <w:spacing w:line="360" w:lineRule="auto"/>
        <w:rPr>
          <w:rFonts w:cs="Times New Roman"/>
          <w:bCs/>
          <w:sz w:val="24"/>
          <w:szCs w:val="24"/>
        </w:rPr>
      </w:pPr>
      <w:r w:rsidRPr="005F15FC">
        <w:rPr>
          <w:rFonts w:cs="Times New Roman" w:hint="eastAsia"/>
          <w:bCs/>
          <w:sz w:val="24"/>
          <w:szCs w:val="24"/>
        </w:rPr>
        <w:t>所有机体走线要求整洁美观，采用暗线穿管；</w:t>
      </w:r>
    </w:p>
    <w:p w:rsidR="005F15FC" w:rsidRPr="005F15FC" w:rsidRDefault="005F15FC" w:rsidP="00C477E7">
      <w:pPr>
        <w:widowControl w:val="0"/>
        <w:numPr>
          <w:ilvl w:val="0"/>
          <w:numId w:val="26"/>
        </w:numPr>
        <w:adjustRightInd w:val="0"/>
        <w:snapToGrid w:val="0"/>
        <w:spacing w:line="360" w:lineRule="auto"/>
        <w:rPr>
          <w:rFonts w:cs="Times New Roman"/>
          <w:bCs/>
          <w:sz w:val="24"/>
          <w:szCs w:val="24"/>
        </w:rPr>
      </w:pPr>
      <w:r w:rsidRPr="005F15FC">
        <w:rPr>
          <w:rFonts w:cs="Times New Roman" w:hint="eastAsia"/>
          <w:bCs/>
          <w:sz w:val="24"/>
          <w:szCs w:val="24"/>
        </w:rPr>
        <w:t>按钮点动操作，排料侧减速机安装前操作箱，带混炼室翻回以及急停开关、拉绳开关或对射光电等安全防护措施。</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上位机：</w:t>
      </w:r>
    </w:p>
    <w:p w:rsidR="005F15FC" w:rsidRPr="005F15FC" w:rsidRDefault="005F15FC" w:rsidP="00C477E7">
      <w:pPr>
        <w:widowControl w:val="0"/>
        <w:numPr>
          <w:ilvl w:val="0"/>
          <w:numId w:val="53"/>
        </w:numPr>
        <w:adjustRightInd w:val="0"/>
        <w:snapToGrid w:val="0"/>
        <w:spacing w:line="360" w:lineRule="auto"/>
        <w:rPr>
          <w:rFonts w:cs="Times New Roman"/>
          <w:bCs/>
          <w:sz w:val="24"/>
          <w:szCs w:val="24"/>
        </w:rPr>
      </w:pPr>
      <w:r w:rsidRPr="005F15FC">
        <w:rPr>
          <w:rFonts w:cs="Times New Roman" w:hint="eastAsia"/>
          <w:bCs/>
          <w:sz w:val="24"/>
          <w:szCs w:val="24"/>
        </w:rPr>
        <w:t>采用网口通讯，可实现现场手动输入配方及下发P</w:t>
      </w:r>
      <w:r w:rsidRPr="005F15FC">
        <w:rPr>
          <w:rFonts w:cs="Times New Roman"/>
          <w:bCs/>
          <w:sz w:val="24"/>
          <w:szCs w:val="24"/>
        </w:rPr>
        <w:t>LC</w:t>
      </w:r>
      <w:r w:rsidRPr="005F15FC">
        <w:rPr>
          <w:rFonts w:cs="Times New Roman" w:hint="eastAsia"/>
          <w:bCs/>
          <w:sz w:val="24"/>
          <w:szCs w:val="24"/>
        </w:rPr>
        <w:t>动作功能，能够实现上顶栓压力、混炼步序、温度、时间、功率、能量控制设定，并根据设定值执行相应的混炼程序。</w:t>
      </w:r>
    </w:p>
    <w:p w:rsidR="005F15FC" w:rsidRPr="005F15FC" w:rsidRDefault="005F15FC" w:rsidP="00C477E7">
      <w:pPr>
        <w:widowControl w:val="0"/>
        <w:numPr>
          <w:ilvl w:val="0"/>
          <w:numId w:val="53"/>
        </w:numPr>
        <w:adjustRightInd w:val="0"/>
        <w:snapToGrid w:val="0"/>
        <w:spacing w:line="360" w:lineRule="auto"/>
        <w:rPr>
          <w:rFonts w:cs="Times New Roman"/>
          <w:bCs/>
          <w:sz w:val="24"/>
          <w:szCs w:val="24"/>
        </w:rPr>
      </w:pPr>
      <w:r w:rsidRPr="005F15FC">
        <w:rPr>
          <w:rFonts w:cs="Times New Roman" w:hint="eastAsia"/>
          <w:bCs/>
          <w:sz w:val="24"/>
          <w:szCs w:val="24"/>
        </w:rPr>
        <w:lastRenderedPageBreak/>
        <w:t>实时记录生产情况、报表曲线（包括不仅包含物料重量称重报表、液压站压力显示、温控站温度显示、炼胶步骤、能量、电流、功率、混炼时间、上顶栓位实时显示等），并配备不低于1</w:t>
      </w:r>
      <w:r w:rsidRPr="005F15FC">
        <w:rPr>
          <w:rFonts w:cs="Times New Roman"/>
          <w:bCs/>
          <w:sz w:val="24"/>
          <w:szCs w:val="24"/>
        </w:rPr>
        <w:t>T</w:t>
      </w:r>
      <w:r w:rsidRPr="005F15FC">
        <w:rPr>
          <w:rFonts w:cs="Times New Roman" w:hint="eastAsia"/>
          <w:bCs/>
          <w:sz w:val="24"/>
          <w:szCs w:val="24"/>
        </w:rPr>
        <w:t>硬盘存储，具备混炼过程监控回放功能。</w:t>
      </w:r>
    </w:p>
    <w:p w:rsidR="005F15FC" w:rsidRPr="005F15FC" w:rsidRDefault="005F15FC" w:rsidP="00C477E7">
      <w:pPr>
        <w:widowControl w:val="0"/>
        <w:numPr>
          <w:ilvl w:val="0"/>
          <w:numId w:val="53"/>
        </w:numPr>
        <w:adjustRightInd w:val="0"/>
        <w:snapToGrid w:val="0"/>
        <w:spacing w:line="360" w:lineRule="auto"/>
        <w:rPr>
          <w:rFonts w:cs="Times New Roman"/>
          <w:bCs/>
          <w:sz w:val="24"/>
          <w:szCs w:val="24"/>
        </w:rPr>
      </w:pPr>
      <w:r w:rsidRPr="005F15FC">
        <w:rPr>
          <w:rFonts w:cs="Times New Roman" w:hint="eastAsia"/>
          <w:bCs/>
          <w:sz w:val="24"/>
          <w:szCs w:val="24"/>
        </w:rPr>
        <w:t>混炼报表具备分析统计功能，至少包括混炼曲线叠加查询、批报表导出等功能。</w:t>
      </w:r>
    </w:p>
    <w:p w:rsidR="005F15FC" w:rsidRPr="005F15FC" w:rsidRDefault="005F15FC" w:rsidP="00C477E7">
      <w:pPr>
        <w:widowControl w:val="0"/>
        <w:numPr>
          <w:ilvl w:val="0"/>
          <w:numId w:val="53"/>
        </w:numPr>
        <w:adjustRightInd w:val="0"/>
        <w:snapToGrid w:val="0"/>
        <w:spacing w:line="360" w:lineRule="auto"/>
        <w:rPr>
          <w:rFonts w:cs="Times New Roman"/>
          <w:bCs/>
          <w:sz w:val="24"/>
          <w:szCs w:val="24"/>
        </w:rPr>
      </w:pPr>
      <w:r w:rsidRPr="005F15FC">
        <w:rPr>
          <w:rFonts w:cs="Times New Roman" w:hint="eastAsia"/>
          <w:bCs/>
          <w:sz w:val="24"/>
          <w:szCs w:val="24"/>
        </w:rPr>
        <w:t>与公司M</w:t>
      </w:r>
      <w:r w:rsidRPr="005F15FC">
        <w:rPr>
          <w:rFonts w:cs="Times New Roman"/>
          <w:bCs/>
          <w:sz w:val="24"/>
          <w:szCs w:val="24"/>
        </w:rPr>
        <w:t>ES</w:t>
      </w:r>
      <w:r w:rsidRPr="005F15FC">
        <w:rPr>
          <w:rFonts w:cs="Times New Roman" w:hint="eastAsia"/>
          <w:bCs/>
          <w:sz w:val="24"/>
          <w:szCs w:val="24"/>
        </w:rPr>
        <w:t>进行通讯，可实施数据的上传和下发。涉及软件需采用正品软件并提供证明。</w:t>
      </w:r>
    </w:p>
    <w:p w:rsidR="005F15FC" w:rsidRPr="005F15FC" w:rsidRDefault="005F15FC" w:rsidP="00C477E7">
      <w:pPr>
        <w:widowControl w:val="0"/>
        <w:numPr>
          <w:ilvl w:val="0"/>
          <w:numId w:val="53"/>
        </w:numPr>
        <w:adjustRightInd w:val="0"/>
        <w:snapToGrid w:val="0"/>
        <w:spacing w:line="360" w:lineRule="auto"/>
        <w:rPr>
          <w:rFonts w:cs="Times New Roman"/>
          <w:bCs/>
          <w:sz w:val="24"/>
          <w:szCs w:val="24"/>
        </w:rPr>
      </w:pPr>
      <w:r w:rsidRPr="005F15FC">
        <w:rPr>
          <w:rFonts w:cs="Times New Roman" w:hint="eastAsia"/>
          <w:bCs/>
          <w:sz w:val="24"/>
          <w:szCs w:val="24"/>
        </w:rPr>
        <w:t>提供进料皮带秤，置于捏炼机投料口放置，用于分别称量各种物料重量及投料前重量合计，合格后方可自动进入机体内，具有投料防错功能。</w:t>
      </w:r>
    </w:p>
    <w:p w:rsidR="005F15FC" w:rsidRPr="005F15FC" w:rsidRDefault="005F15FC" w:rsidP="00C477E7">
      <w:pPr>
        <w:widowControl w:val="0"/>
        <w:numPr>
          <w:ilvl w:val="0"/>
          <w:numId w:val="53"/>
        </w:numPr>
        <w:adjustRightInd w:val="0"/>
        <w:snapToGrid w:val="0"/>
        <w:spacing w:line="360" w:lineRule="auto"/>
        <w:rPr>
          <w:rFonts w:cs="Times New Roman"/>
          <w:bCs/>
          <w:sz w:val="24"/>
          <w:szCs w:val="24"/>
        </w:rPr>
      </w:pPr>
      <w:r w:rsidRPr="005F15FC">
        <w:rPr>
          <w:rFonts w:cs="Times New Roman" w:hint="eastAsia"/>
          <w:bCs/>
          <w:sz w:val="24"/>
          <w:szCs w:val="24"/>
        </w:rPr>
        <w:t>进料皮带秤旁设有显示器，用于实时显示当前胶料生产计划数，当前车次数，当前称量物料种类及重量、公差要求，当前配方总重量及公差要求等信息。</w:t>
      </w:r>
    </w:p>
    <w:p w:rsidR="005F15FC" w:rsidRPr="005F15FC" w:rsidRDefault="005F15FC" w:rsidP="00C477E7">
      <w:pPr>
        <w:widowControl w:val="0"/>
        <w:numPr>
          <w:ilvl w:val="3"/>
          <w:numId w:val="28"/>
        </w:numPr>
        <w:adjustRightInd w:val="0"/>
        <w:snapToGrid w:val="0"/>
        <w:spacing w:line="360" w:lineRule="auto"/>
        <w:ind w:left="426" w:firstLine="0"/>
        <w:rPr>
          <w:rFonts w:cs="Times New Roman"/>
          <w:b/>
          <w:sz w:val="24"/>
          <w:szCs w:val="24"/>
        </w:rPr>
      </w:pPr>
      <w:r w:rsidRPr="005F15FC">
        <w:rPr>
          <w:rFonts w:cs="Times New Roman" w:hint="eastAsia"/>
          <w:b/>
          <w:sz w:val="24"/>
          <w:szCs w:val="24"/>
        </w:rPr>
        <w:t>外购件品牌：</w:t>
      </w: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123"/>
        <w:gridCol w:w="3296"/>
      </w:tblGrid>
      <w:tr w:rsidR="005F15FC" w:rsidRPr="005F15FC" w:rsidTr="00D778EA">
        <w:trPr>
          <w:trHeight w:val="478"/>
          <w:jc w:val="center"/>
        </w:trPr>
        <w:tc>
          <w:tcPr>
            <w:tcW w:w="124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
                <w:kern w:val="0"/>
                <w:sz w:val="24"/>
                <w:szCs w:val="24"/>
                <w:lang w:eastAsia="en-US" w:bidi="en-US"/>
              </w:rPr>
            </w:pPr>
            <w:r w:rsidRPr="005F15FC">
              <w:rPr>
                <w:rFonts w:cs="Times New Roman" w:hint="eastAsia"/>
                <w:b/>
                <w:kern w:val="0"/>
                <w:sz w:val="24"/>
                <w:szCs w:val="24"/>
                <w:lang w:eastAsia="en-US" w:bidi="en-US"/>
              </w:rPr>
              <w:t>序号</w:t>
            </w:r>
          </w:p>
        </w:tc>
        <w:tc>
          <w:tcPr>
            <w:tcW w:w="3123" w:type="dxa"/>
            <w:shd w:val="clear" w:color="auto" w:fill="auto"/>
          </w:tcPr>
          <w:p w:rsidR="005F15FC" w:rsidRPr="005F15FC" w:rsidRDefault="005F15FC" w:rsidP="001D377E">
            <w:pPr>
              <w:spacing w:line="360" w:lineRule="auto"/>
              <w:ind w:left="0" w:firstLine="0"/>
              <w:jc w:val="center"/>
              <w:textAlignment w:val="baseline"/>
              <w:rPr>
                <w:rFonts w:cs="Times New Roman"/>
                <w:b/>
                <w:kern w:val="0"/>
                <w:sz w:val="24"/>
                <w:szCs w:val="24"/>
                <w:lang w:eastAsia="en-US" w:bidi="en-US"/>
              </w:rPr>
            </w:pPr>
            <w:r w:rsidRPr="005F15FC">
              <w:rPr>
                <w:rFonts w:cs="Times New Roman" w:hint="eastAsia"/>
                <w:b/>
                <w:kern w:val="0"/>
                <w:sz w:val="24"/>
                <w:szCs w:val="24"/>
                <w:lang w:eastAsia="en-US" w:bidi="en-US"/>
              </w:rPr>
              <w:t>描述</w:t>
            </w:r>
          </w:p>
        </w:tc>
        <w:tc>
          <w:tcPr>
            <w:tcW w:w="3296" w:type="dxa"/>
            <w:shd w:val="clear" w:color="auto" w:fill="auto"/>
          </w:tcPr>
          <w:p w:rsidR="005F15FC" w:rsidRPr="005F15FC" w:rsidRDefault="005F15FC" w:rsidP="001D377E">
            <w:pPr>
              <w:spacing w:line="360" w:lineRule="auto"/>
              <w:ind w:left="0" w:firstLine="0"/>
              <w:jc w:val="center"/>
              <w:textAlignment w:val="baseline"/>
              <w:rPr>
                <w:rFonts w:cs="Times New Roman"/>
                <w:b/>
                <w:kern w:val="0"/>
                <w:sz w:val="24"/>
                <w:szCs w:val="24"/>
                <w:lang w:eastAsia="en-US" w:bidi="en-US"/>
              </w:rPr>
            </w:pPr>
            <w:r w:rsidRPr="005F15FC">
              <w:rPr>
                <w:rFonts w:cs="Times New Roman" w:hint="eastAsia"/>
                <w:b/>
                <w:kern w:val="0"/>
                <w:sz w:val="24"/>
                <w:szCs w:val="24"/>
                <w:lang w:eastAsia="en-US" w:bidi="en-US"/>
              </w:rPr>
              <w:t>制造商</w:t>
            </w:r>
          </w:p>
        </w:tc>
      </w:tr>
      <w:tr w:rsidR="005F15FC" w:rsidRPr="005F15FC" w:rsidTr="00D778EA">
        <w:trPr>
          <w:trHeight w:val="478"/>
          <w:jc w:val="center"/>
        </w:trPr>
        <w:tc>
          <w:tcPr>
            <w:tcW w:w="124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1</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主电机</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国内一线品牌</w:t>
            </w:r>
          </w:p>
        </w:tc>
      </w:tr>
      <w:tr w:rsidR="005F15FC" w:rsidRPr="005F15FC" w:rsidTr="00D778EA">
        <w:trPr>
          <w:trHeight w:val="478"/>
          <w:jc w:val="center"/>
        </w:trPr>
        <w:tc>
          <w:tcPr>
            <w:tcW w:w="1246"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2</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减速机</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南高齿、江齿</w:t>
            </w:r>
          </w:p>
        </w:tc>
      </w:tr>
      <w:tr w:rsidR="005F15FC" w:rsidRPr="005F15FC" w:rsidTr="00D778EA">
        <w:trPr>
          <w:trHeight w:val="462"/>
          <w:jc w:val="center"/>
        </w:trPr>
        <w:tc>
          <w:tcPr>
            <w:tcW w:w="1246"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3</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变频器、PLC、触摸屏</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汇川</w:t>
            </w:r>
          </w:p>
        </w:tc>
      </w:tr>
      <w:tr w:rsidR="005F15FC" w:rsidRPr="005F15FC" w:rsidTr="00D778EA">
        <w:trPr>
          <w:trHeight w:val="478"/>
          <w:jc w:val="center"/>
        </w:trPr>
        <w:tc>
          <w:tcPr>
            <w:tcW w:w="1246"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4</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整机主要轴承</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瓦轴、哈轴</w:t>
            </w:r>
          </w:p>
        </w:tc>
      </w:tr>
      <w:tr w:rsidR="005F15FC" w:rsidRPr="005F15FC" w:rsidTr="00D778EA">
        <w:trPr>
          <w:trHeight w:val="339"/>
          <w:jc w:val="center"/>
        </w:trPr>
        <w:tc>
          <w:tcPr>
            <w:tcW w:w="1246"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5</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主要低压电器</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西门子、施耐德</w:t>
            </w:r>
          </w:p>
        </w:tc>
      </w:tr>
      <w:tr w:rsidR="005F15FC" w:rsidRPr="005F15FC" w:rsidTr="00D778EA">
        <w:trPr>
          <w:trHeight w:val="478"/>
          <w:jc w:val="center"/>
        </w:trPr>
        <w:tc>
          <w:tcPr>
            <w:tcW w:w="1246"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6</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温控装置</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青岛科高或同等品牌</w:t>
            </w:r>
          </w:p>
        </w:tc>
      </w:tr>
      <w:tr w:rsidR="005F15FC" w:rsidRPr="005F15FC" w:rsidTr="00D778EA">
        <w:trPr>
          <w:trHeight w:val="478"/>
          <w:jc w:val="center"/>
        </w:trPr>
        <w:tc>
          <w:tcPr>
            <w:tcW w:w="1246"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7</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小型减速机</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国茂、杰牌集团</w:t>
            </w:r>
          </w:p>
        </w:tc>
      </w:tr>
      <w:tr w:rsidR="005F15FC" w:rsidRPr="005F15FC" w:rsidTr="00D778EA">
        <w:trPr>
          <w:trHeight w:val="478"/>
          <w:jc w:val="center"/>
        </w:trPr>
        <w:tc>
          <w:tcPr>
            <w:tcW w:w="1246"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bidi="en-US"/>
              </w:rPr>
            </w:pPr>
            <w:r w:rsidRPr="005F15FC">
              <w:rPr>
                <w:rFonts w:cs="Times New Roman" w:hint="eastAsia"/>
                <w:kern w:val="0"/>
                <w:sz w:val="24"/>
                <w:szCs w:val="24"/>
                <w:lang w:bidi="en-US"/>
              </w:rPr>
              <w:t>8</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伺服控制器</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汇川</w:t>
            </w:r>
          </w:p>
        </w:tc>
      </w:tr>
      <w:tr w:rsidR="005F15FC" w:rsidRPr="005F15FC" w:rsidTr="00D778EA">
        <w:trPr>
          <w:trHeight w:val="478"/>
          <w:jc w:val="center"/>
        </w:trPr>
        <w:tc>
          <w:tcPr>
            <w:tcW w:w="1246"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bidi="en-US"/>
              </w:rPr>
            </w:pPr>
            <w:r w:rsidRPr="005F15FC">
              <w:rPr>
                <w:rFonts w:cs="Times New Roman" w:hint="eastAsia"/>
                <w:kern w:val="0"/>
                <w:sz w:val="24"/>
                <w:szCs w:val="24"/>
                <w:lang w:bidi="en-US"/>
              </w:rPr>
              <w:t>9</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工控机</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研华</w:t>
            </w:r>
          </w:p>
        </w:tc>
      </w:tr>
      <w:tr w:rsidR="005F15FC" w:rsidRPr="005F15FC" w:rsidTr="00D778EA">
        <w:trPr>
          <w:trHeight w:val="462"/>
          <w:jc w:val="center"/>
        </w:trPr>
        <w:tc>
          <w:tcPr>
            <w:tcW w:w="1246"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bidi="en-US"/>
              </w:rPr>
            </w:pPr>
            <w:r w:rsidRPr="005F15FC">
              <w:rPr>
                <w:rFonts w:cs="Times New Roman" w:hint="eastAsia"/>
                <w:kern w:val="0"/>
                <w:sz w:val="24"/>
                <w:szCs w:val="24"/>
                <w:lang w:bidi="en-US"/>
              </w:rPr>
              <w:t>1</w:t>
            </w:r>
            <w:r w:rsidRPr="005F15FC">
              <w:rPr>
                <w:rFonts w:cs="Times New Roman"/>
                <w:kern w:val="0"/>
                <w:sz w:val="24"/>
                <w:szCs w:val="24"/>
                <w:lang w:bidi="en-US"/>
              </w:rPr>
              <w:t>0</w:t>
            </w:r>
          </w:p>
        </w:tc>
        <w:tc>
          <w:tcPr>
            <w:tcW w:w="3123"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计量称</w:t>
            </w:r>
          </w:p>
        </w:tc>
        <w:tc>
          <w:tcPr>
            <w:tcW w:w="3296"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梅特勒-托利多</w:t>
            </w:r>
          </w:p>
        </w:tc>
      </w:tr>
    </w:tbl>
    <w:p w:rsidR="005F15FC" w:rsidRPr="005F15FC" w:rsidRDefault="005F15FC" w:rsidP="001D377E">
      <w:pPr>
        <w:widowControl w:val="0"/>
        <w:adjustRightInd w:val="0"/>
        <w:snapToGrid w:val="0"/>
        <w:spacing w:line="360" w:lineRule="auto"/>
        <w:ind w:left="0" w:firstLine="0"/>
        <w:rPr>
          <w:rFonts w:cs="Times New Roman"/>
          <w:sz w:val="24"/>
          <w:szCs w:val="24"/>
        </w:rPr>
      </w:pPr>
    </w:p>
    <w:p w:rsidR="005F15FC" w:rsidRPr="005F15FC" w:rsidRDefault="005F15FC" w:rsidP="001D377E">
      <w:pPr>
        <w:widowControl w:val="0"/>
        <w:spacing w:line="360" w:lineRule="auto"/>
        <w:ind w:left="0" w:firstLine="0"/>
        <w:rPr>
          <w:rFonts w:cs="Times New Roman"/>
          <w:b/>
          <w:bCs/>
          <w:sz w:val="28"/>
          <w:szCs w:val="24"/>
        </w:rPr>
      </w:pPr>
      <w:r w:rsidRPr="005F15FC">
        <w:rPr>
          <w:rFonts w:cs="Times New Roman" w:hint="eastAsia"/>
          <w:b/>
          <w:bCs/>
          <w:sz w:val="28"/>
          <w:szCs w:val="24"/>
        </w:rPr>
        <w:t>提升机技术说明</w:t>
      </w:r>
    </w:p>
    <w:p w:rsidR="005F15FC" w:rsidRPr="005F15FC" w:rsidRDefault="005F15FC" w:rsidP="00C477E7">
      <w:pPr>
        <w:widowControl w:val="0"/>
        <w:numPr>
          <w:ilvl w:val="0"/>
          <w:numId w:val="29"/>
        </w:numPr>
        <w:adjustRightInd w:val="0"/>
        <w:snapToGrid w:val="0"/>
        <w:spacing w:line="360" w:lineRule="auto"/>
        <w:rPr>
          <w:rFonts w:cs="Times New Roman"/>
          <w:b/>
          <w:bCs/>
          <w:sz w:val="24"/>
          <w:szCs w:val="24"/>
        </w:rPr>
      </w:pPr>
      <w:r w:rsidRPr="005F15FC">
        <w:rPr>
          <w:rFonts w:cs="Times New Roman" w:hint="eastAsia"/>
          <w:b/>
          <w:bCs/>
          <w:sz w:val="24"/>
          <w:szCs w:val="24"/>
        </w:rPr>
        <w:t>设备组成</w:t>
      </w:r>
    </w:p>
    <w:p w:rsidR="005F15FC" w:rsidRPr="005F15FC" w:rsidRDefault="005F15FC" w:rsidP="001D377E">
      <w:pPr>
        <w:widowControl w:val="0"/>
        <w:adjustRightInd w:val="0"/>
        <w:snapToGrid w:val="0"/>
        <w:spacing w:line="360" w:lineRule="auto"/>
        <w:ind w:left="0" w:firstLineChars="200" w:firstLine="480"/>
        <w:rPr>
          <w:rFonts w:cs="Times New Roman"/>
          <w:bCs/>
          <w:sz w:val="24"/>
          <w:szCs w:val="24"/>
        </w:rPr>
      </w:pPr>
      <w:r w:rsidRPr="005F15FC">
        <w:rPr>
          <w:rFonts w:cs="Times New Roman" w:hint="eastAsia"/>
          <w:bCs/>
          <w:sz w:val="24"/>
          <w:szCs w:val="24"/>
        </w:rPr>
        <w:t>本机主要由盛料斗、机架、传动机构、拖拽链条等组成。</w:t>
      </w:r>
    </w:p>
    <w:p w:rsidR="005F15FC" w:rsidRPr="005F15FC" w:rsidRDefault="005F15FC" w:rsidP="00C477E7">
      <w:pPr>
        <w:widowControl w:val="0"/>
        <w:numPr>
          <w:ilvl w:val="0"/>
          <w:numId w:val="29"/>
        </w:numPr>
        <w:adjustRightInd w:val="0"/>
        <w:snapToGrid w:val="0"/>
        <w:spacing w:line="360" w:lineRule="auto"/>
        <w:rPr>
          <w:rFonts w:cs="Times New Roman"/>
          <w:b/>
          <w:bCs/>
          <w:sz w:val="24"/>
          <w:szCs w:val="24"/>
        </w:rPr>
      </w:pPr>
      <w:r w:rsidRPr="005F15FC">
        <w:rPr>
          <w:rFonts w:cs="Times New Roman" w:hint="eastAsia"/>
          <w:b/>
          <w:bCs/>
          <w:sz w:val="24"/>
          <w:szCs w:val="24"/>
        </w:rPr>
        <w:lastRenderedPageBreak/>
        <w:t>设备用途</w:t>
      </w:r>
    </w:p>
    <w:p w:rsidR="005F15FC" w:rsidRPr="005F15FC" w:rsidRDefault="005F15FC" w:rsidP="001D377E">
      <w:pPr>
        <w:widowControl w:val="0"/>
        <w:adjustRightInd w:val="0"/>
        <w:snapToGrid w:val="0"/>
        <w:spacing w:line="360" w:lineRule="auto"/>
        <w:ind w:left="0" w:firstLineChars="200" w:firstLine="480"/>
        <w:rPr>
          <w:rFonts w:cs="Times New Roman"/>
          <w:bCs/>
          <w:sz w:val="24"/>
          <w:szCs w:val="24"/>
        </w:rPr>
      </w:pPr>
      <w:r w:rsidRPr="005F15FC">
        <w:rPr>
          <w:rFonts w:cs="Times New Roman" w:hint="eastAsia"/>
          <w:bCs/>
          <w:sz w:val="24"/>
          <w:szCs w:val="24"/>
        </w:rPr>
        <w:t>本机主要用于将前端设备（捏炼机&amp;密炼机）排出的团状胶料由排料位拖拽、提升，平移至后端设备（开炼机）上方，并将胶料投送其中。</w:t>
      </w:r>
    </w:p>
    <w:p w:rsidR="005F15FC" w:rsidRPr="005F15FC" w:rsidRDefault="005F15FC" w:rsidP="00C477E7">
      <w:pPr>
        <w:widowControl w:val="0"/>
        <w:numPr>
          <w:ilvl w:val="0"/>
          <w:numId w:val="29"/>
        </w:numPr>
        <w:adjustRightInd w:val="0"/>
        <w:snapToGrid w:val="0"/>
        <w:spacing w:line="360" w:lineRule="auto"/>
        <w:rPr>
          <w:rFonts w:cs="Times New Roman"/>
          <w:b/>
          <w:bCs/>
          <w:sz w:val="24"/>
          <w:szCs w:val="24"/>
        </w:rPr>
      </w:pPr>
      <w:r w:rsidRPr="005F15FC">
        <w:rPr>
          <w:rFonts w:cs="Times New Roman" w:hint="eastAsia"/>
          <w:b/>
          <w:bCs/>
          <w:sz w:val="24"/>
          <w:szCs w:val="24"/>
        </w:rPr>
        <w:t>设备供货范围</w:t>
      </w:r>
    </w:p>
    <w:p w:rsidR="005F15FC" w:rsidRPr="005F15FC" w:rsidRDefault="005F15FC" w:rsidP="00C477E7">
      <w:pPr>
        <w:pStyle w:val="a3"/>
        <w:widowControl w:val="0"/>
        <w:numPr>
          <w:ilvl w:val="0"/>
          <w:numId w:val="57"/>
        </w:numPr>
        <w:adjustRightInd w:val="0"/>
        <w:snapToGrid w:val="0"/>
        <w:spacing w:line="360" w:lineRule="auto"/>
        <w:ind w:firstLineChars="0"/>
        <w:jc w:val="left"/>
        <w:rPr>
          <w:rFonts w:cs="Times New Roman"/>
          <w:sz w:val="24"/>
          <w:szCs w:val="24"/>
        </w:rPr>
      </w:pPr>
      <w:r w:rsidRPr="005F15FC">
        <w:rPr>
          <w:rFonts w:cs="Times New Roman" w:hint="eastAsia"/>
          <w:sz w:val="24"/>
          <w:szCs w:val="24"/>
        </w:rPr>
        <w:t xml:space="preserve">传动机构                     </w:t>
      </w:r>
      <w:r w:rsidRPr="005F15FC">
        <w:rPr>
          <w:rFonts w:cs="Times New Roman"/>
          <w:sz w:val="24"/>
          <w:szCs w:val="24"/>
        </w:rPr>
        <w:t xml:space="preserve">  </w:t>
      </w:r>
      <w:r w:rsidRPr="005F15FC">
        <w:rPr>
          <w:rFonts w:cs="Times New Roman" w:hint="eastAsia"/>
          <w:sz w:val="24"/>
          <w:szCs w:val="24"/>
        </w:rPr>
        <w:t xml:space="preserve">       1组</w:t>
      </w:r>
    </w:p>
    <w:p w:rsidR="005F15FC" w:rsidRPr="005F15FC" w:rsidRDefault="005F15FC" w:rsidP="00C477E7">
      <w:pPr>
        <w:pStyle w:val="a3"/>
        <w:widowControl w:val="0"/>
        <w:numPr>
          <w:ilvl w:val="0"/>
          <w:numId w:val="57"/>
        </w:numPr>
        <w:adjustRightInd w:val="0"/>
        <w:snapToGrid w:val="0"/>
        <w:spacing w:line="360" w:lineRule="auto"/>
        <w:ind w:firstLineChars="0"/>
        <w:jc w:val="left"/>
        <w:rPr>
          <w:rFonts w:cs="Times New Roman"/>
          <w:sz w:val="24"/>
          <w:szCs w:val="24"/>
        </w:rPr>
      </w:pPr>
      <w:r w:rsidRPr="005F15FC">
        <w:rPr>
          <w:rFonts w:cs="Times New Roman" w:hint="eastAsia"/>
          <w:sz w:val="24"/>
          <w:szCs w:val="24"/>
        </w:rPr>
        <w:t xml:space="preserve">机架                         </w:t>
      </w:r>
      <w:r w:rsidRPr="005F15FC">
        <w:rPr>
          <w:rFonts w:cs="Times New Roman"/>
          <w:sz w:val="24"/>
          <w:szCs w:val="24"/>
        </w:rPr>
        <w:t xml:space="preserve">  </w:t>
      </w:r>
      <w:r w:rsidRPr="005F15FC">
        <w:rPr>
          <w:rFonts w:cs="Times New Roman" w:hint="eastAsia"/>
          <w:sz w:val="24"/>
          <w:szCs w:val="24"/>
        </w:rPr>
        <w:t xml:space="preserve">       1组</w:t>
      </w:r>
    </w:p>
    <w:p w:rsidR="005F15FC" w:rsidRPr="005F15FC" w:rsidRDefault="005F15FC" w:rsidP="00C477E7">
      <w:pPr>
        <w:pStyle w:val="a3"/>
        <w:widowControl w:val="0"/>
        <w:numPr>
          <w:ilvl w:val="0"/>
          <w:numId w:val="57"/>
        </w:numPr>
        <w:adjustRightInd w:val="0"/>
        <w:snapToGrid w:val="0"/>
        <w:spacing w:line="360" w:lineRule="auto"/>
        <w:ind w:firstLineChars="0"/>
        <w:jc w:val="left"/>
        <w:rPr>
          <w:rFonts w:cs="Times New Roman"/>
          <w:sz w:val="24"/>
          <w:szCs w:val="24"/>
        </w:rPr>
      </w:pPr>
      <w:r w:rsidRPr="005F15FC">
        <w:rPr>
          <w:rFonts w:cs="Times New Roman" w:hint="eastAsia"/>
          <w:sz w:val="24"/>
          <w:szCs w:val="24"/>
        </w:rPr>
        <w:t xml:space="preserve">料斗机体                     </w:t>
      </w:r>
      <w:r w:rsidRPr="005F15FC">
        <w:rPr>
          <w:rFonts w:cs="Times New Roman"/>
          <w:sz w:val="24"/>
          <w:szCs w:val="24"/>
        </w:rPr>
        <w:t xml:space="preserve"> </w:t>
      </w:r>
      <w:r w:rsidRPr="005F15FC">
        <w:rPr>
          <w:rFonts w:cs="Times New Roman" w:hint="eastAsia"/>
          <w:sz w:val="24"/>
          <w:szCs w:val="24"/>
        </w:rPr>
        <w:t xml:space="preserve">        1组</w:t>
      </w:r>
    </w:p>
    <w:p w:rsidR="005F15FC" w:rsidRPr="005F15FC" w:rsidRDefault="005F15FC" w:rsidP="00C477E7">
      <w:pPr>
        <w:pStyle w:val="a3"/>
        <w:widowControl w:val="0"/>
        <w:numPr>
          <w:ilvl w:val="0"/>
          <w:numId w:val="57"/>
        </w:numPr>
        <w:adjustRightInd w:val="0"/>
        <w:snapToGrid w:val="0"/>
        <w:spacing w:line="360" w:lineRule="auto"/>
        <w:ind w:firstLineChars="0"/>
        <w:jc w:val="left"/>
        <w:rPr>
          <w:rFonts w:cs="Times New Roman"/>
          <w:sz w:val="24"/>
          <w:szCs w:val="24"/>
        </w:rPr>
      </w:pPr>
      <w:r w:rsidRPr="005F15FC">
        <w:rPr>
          <w:rFonts w:cs="Times New Roman" w:hint="eastAsia"/>
          <w:sz w:val="24"/>
          <w:szCs w:val="24"/>
        </w:rPr>
        <w:t xml:space="preserve">导轨机构                    </w:t>
      </w:r>
      <w:r w:rsidRPr="005F15FC">
        <w:rPr>
          <w:rFonts w:cs="Times New Roman"/>
          <w:sz w:val="24"/>
          <w:szCs w:val="24"/>
        </w:rPr>
        <w:t xml:space="preserve">  </w:t>
      </w:r>
      <w:r w:rsidRPr="005F15FC">
        <w:rPr>
          <w:rFonts w:cs="Times New Roman" w:hint="eastAsia"/>
          <w:sz w:val="24"/>
          <w:szCs w:val="24"/>
        </w:rPr>
        <w:t xml:space="preserve">        1组</w:t>
      </w:r>
    </w:p>
    <w:p w:rsidR="005F15FC" w:rsidRPr="005F15FC" w:rsidRDefault="005F15FC" w:rsidP="00C477E7">
      <w:pPr>
        <w:pStyle w:val="a3"/>
        <w:widowControl w:val="0"/>
        <w:numPr>
          <w:ilvl w:val="0"/>
          <w:numId w:val="57"/>
        </w:numPr>
        <w:adjustRightInd w:val="0"/>
        <w:snapToGrid w:val="0"/>
        <w:spacing w:line="360" w:lineRule="auto"/>
        <w:ind w:firstLineChars="0"/>
        <w:jc w:val="left"/>
        <w:rPr>
          <w:rFonts w:cs="Times New Roman"/>
          <w:sz w:val="24"/>
          <w:szCs w:val="24"/>
        </w:rPr>
      </w:pPr>
      <w:r w:rsidRPr="005F15FC">
        <w:rPr>
          <w:rFonts w:cs="Times New Roman" w:hint="eastAsia"/>
          <w:sz w:val="24"/>
          <w:szCs w:val="24"/>
        </w:rPr>
        <w:t xml:space="preserve">电器控制系统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sz w:val="24"/>
          <w:szCs w:val="24"/>
        </w:rPr>
        <w:t xml:space="preserve"> </w:t>
      </w:r>
      <w:r w:rsidRPr="005F15FC">
        <w:rPr>
          <w:rFonts w:cs="Times New Roman" w:hint="eastAsia"/>
          <w:sz w:val="24"/>
          <w:szCs w:val="24"/>
        </w:rPr>
        <w:t xml:space="preserve">   1组</w:t>
      </w:r>
    </w:p>
    <w:p w:rsidR="005F15FC" w:rsidRPr="005F15FC" w:rsidRDefault="005F15FC" w:rsidP="00C477E7">
      <w:pPr>
        <w:widowControl w:val="0"/>
        <w:numPr>
          <w:ilvl w:val="0"/>
          <w:numId w:val="29"/>
        </w:numPr>
        <w:adjustRightInd w:val="0"/>
        <w:snapToGrid w:val="0"/>
        <w:spacing w:line="360" w:lineRule="auto"/>
        <w:rPr>
          <w:rFonts w:cs="Times New Roman"/>
          <w:b/>
          <w:bCs/>
          <w:sz w:val="24"/>
          <w:szCs w:val="24"/>
        </w:rPr>
      </w:pPr>
      <w:r w:rsidRPr="005F15FC">
        <w:rPr>
          <w:rFonts w:cs="Times New Roman" w:hint="eastAsia"/>
          <w:b/>
          <w:bCs/>
          <w:sz w:val="24"/>
          <w:szCs w:val="24"/>
        </w:rPr>
        <w:t>设备主要性能参数</w:t>
      </w:r>
    </w:p>
    <w:p w:rsidR="005F15FC" w:rsidRPr="004704AC" w:rsidRDefault="005F15FC" w:rsidP="00C477E7">
      <w:pPr>
        <w:pStyle w:val="a3"/>
        <w:widowControl w:val="0"/>
        <w:numPr>
          <w:ilvl w:val="0"/>
          <w:numId w:val="58"/>
        </w:numPr>
        <w:adjustRightInd w:val="0"/>
        <w:snapToGrid w:val="0"/>
        <w:spacing w:line="360" w:lineRule="auto"/>
        <w:ind w:firstLineChars="0"/>
        <w:jc w:val="left"/>
        <w:rPr>
          <w:rFonts w:cs="Times New Roman"/>
          <w:sz w:val="24"/>
          <w:szCs w:val="24"/>
        </w:rPr>
      </w:pPr>
      <w:r w:rsidRPr="004704AC">
        <w:rPr>
          <w:rFonts w:cs="Times New Roman" w:hint="eastAsia"/>
          <w:sz w:val="24"/>
          <w:szCs w:val="24"/>
        </w:rPr>
        <w:t>料斗容积                              约220L</w:t>
      </w:r>
    </w:p>
    <w:p w:rsidR="005F15FC" w:rsidRPr="004704AC" w:rsidRDefault="005F15FC" w:rsidP="00C477E7">
      <w:pPr>
        <w:pStyle w:val="a3"/>
        <w:widowControl w:val="0"/>
        <w:numPr>
          <w:ilvl w:val="0"/>
          <w:numId w:val="58"/>
        </w:numPr>
        <w:adjustRightInd w:val="0"/>
        <w:snapToGrid w:val="0"/>
        <w:spacing w:line="360" w:lineRule="auto"/>
        <w:ind w:firstLineChars="0"/>
        <w:rPr>
          <w:rFonts w:cs="Times New Roman"/>
          <w:sz w:val="24"/>
          <w:szCs w:val="24"/>
        </w:rPr>
      </w:pPr>
      <w:r w:rsidRPr="004704AC">
        <w:rPr>
          <w:rFonts w:cs="Times New Roman" w:hint="eastAsia"/>
          <w:sz w:val="24"/>
          <w:szCs w:val="24"/>
        </w:rPr>
        <w:t>提升运送载重量（最大）                120kg</w:t>
      </w:r>
    </w:p>
    <w:p w:rsidR="005F15FC" w:rsidRPr="004704AC" w:rsidRDefault="005F15FC" w:rsidP="00C477E7">
      <w:pPr>
        <w:pStyle w:val="a3"/>
        <w:widowControl w:val="0"/>
        <w:numPr>
          <w:ilvl w:val="0"/>
          <w:numId w:val="58"/>
        </w:numPr>
        <w:adjustRightInd w:val="0"/>
        <w:snapToGrid w:val="0"/>
        <w:spacing w:line="360" w:lineRule="auto"/>
        <w:ind w:firstLineChars="0"/>
        <w:rPr>
          <w:rFonts w:cs="Times New Roman"/>
          <w:sz w:val="24"/>
          <w:szCs w:val="24"/>
        </w:rPr>
      </w:pPr>
      <w:r w:rsidRPr="004704AC">
        <w:rPr>
          <w:rFonts w:cs="Times New Roman" w:hint="eastAsia"/>
          <w:sz w:val="24"/>
          <w:szCs w:val="24"/>
        </w:rPr>
        <w:t>提升运送速度                          10.3m/min</w:t>
      </w:r>
    </w:p>
    <w:p w:rsidR="005F15FC" w:rsidRPr="004704AC" w:rsidRDefault="005F15FC" w:rsidP="00C477E7">
      <w:pPr>
        <w:pStyle w:val="a3"/>
        <w:widowControl w:val="0"/>
        <w:numPr>
          <w:ilvl w:val="0"/>
          <w:numId w:val="58"/>
        </w:numPr>
        <w:adjustRightInd w:val="0"/>
        <w:snapToGrid w:val="0"/>
        <w:spacing w:line="360" w:lineRule="auto"/>
        <w:ind w:firstLineChars="0"/>
        <w:rPr>
          <w:rFonts w:cs="Times New Roman"/>
          <w:sz w:val="24"/>
          <w:szCs w:val="24"/>
        </w:rPr>
      </w:pPr>
      <w:r w:rsidRPr="004704AC">
        <w:rPr>
          <w:rFonts w:cs="Times New Roman" w:hint="eastAsia"/>
          <w:sz w:val="24"/>
          <w:szCs w:val="24"/>
        </w:rPr>
        <w:t>提升高度                              ～1.6m</w:t>
      </w:r>
    </w:p>
    <w:p w:rsidR="005F15FC" w:rsidRPr="004704AC" w:rsidRDefault="005F15FC" w:rsidP="00C477E7">
      <w:pPr>
        <w:pStyle w:val="a3"/>
        <w:widowControl w:val="0"/>
        <w:numPr>
          <w:ilvl w:val="0"/>
          <w:numId w:val="58"/>
        </w:numPr>
        <w:adjustRightInd w:val="0"/>
        <w:snapToGrid w:val="0"/>
        <w:spacing w:line="360" w:lineRule="auto"/>
        <w:ind w:firstLineChars="0"/>
        <w:rPr>
          <w:rFonts w:cs="Times New Roman"/>
          <w:sz w:val="24"/>
          <w:szCs w:val="24"/>
        </w:rPr>
      </w:pPr>
      <w:r w:rsidRPr="004704AC">
        <w:rPr>
          <w:rFonts w:cs="Times New Roman" w:hint="eastAsia"/>
          <w:sz w:val="24"/>
          <w:szCs w:val="24"/>
        </w:rPr>
        <w:t>驱动电机：                            2.2KW 1500r/min</w:t>
      </w:r>
    </w:p>
    <w:p w:rsidR="005F15FC" w:rsidRPr="005F15FC" w:rsidRDefault="005F15FC" w:rsidP="00C477E7">
      <w:pPr>
        <w:widowControl w:val="0"/>
        <w:numPr>
          <w:ilvl w:val="0"/>
          <w:numId w:val="29"/>
        </w:numPr>
        <w:adjustRightInd w:val="0"/>
        <w:snapToGrid w:val="0"/>
        <w:spacing w:line="360" w:lineRule="auto"/>
        <w:rPr>
          <w:rFonts w:cs="Times New Roman"/>
          <w:b/>
          <w:bCs/>
          <w:sz w:val="24"/>
          <w:szCs w:val="24"/>
        </w:rPr>
      </w:pPr>
      <w:r w:rsidRPr="005F15FC">
        <w:rPr>
          <w:rFonts w:cs="Times New Roman" w:hint="eastAsia"/>
          <w:b/>
          <w:bCs/>
          <w:sz w:val="24"/>
          <w:szCs w:val="24"/>
        </w:rPr>
        <w:t>设备主要结构说明</w:t>
      </w:r>
    </w:p>
    <w:p w:rsidR="005F15FC" w:rsidRPr="005F15FC" w:rsidRDefault="005F15FC" w:rsidP="001D377E">
      <w:pPr>
        <w:widowControl w:val="0"/>
        <w:adjustRightInd w:val="0"/>
        <w:snapToGrid w:val="0"/>
        <w:spacing w:line="360" w:lineRule="auto"/>
        <w:ind w:left="0" w:firstLineChars="200" w:firstLine="480"/>
        <w:rPr>
          <w:rFonts w:cs="Times New Roman"/>
          <w:sz w:val="24"/>
          <w:szCs w:val="24"/>
        </w:rPr>
      </w:pPr>
      <w:r w:rsidRPr="005F15FC">
        <w:rPr>
          <w:rFonts w:cs="Times New Roman" w:hint="eastAsia"/>
          <w:sz w:val="24"/>
          <w:szCs w:val="24"/>
        </w:rPr>
        <w:t>本机主要由传动系统、机架、提升车、拖动轨道、电器系统等部分组成。</w:t>
      </w:r>
    </w:p>
    <w:p w:rsidR="005F15FC" w:rsidRPr="005F15FC" w:rsidRDefault="005F15FC" w:rsidP="001D377E">
      <w:pPr>
        <w:widowControl w:val="0"/>
        <w:adjustRightInd w:val="0"/>
        <w:snapToGrid w:val="0"/>
        <w:spacing w:line="360" w:lineRule="auto"/>
        <w:ind w:left="0" w:firstLine="0"/>
        <w:rPr>
          <w:rFonts w:cs="Times New Roman"/>
          <w:sz w:val="24"/>
          <w:szCs w:val="24"/>
        </w:rPr>
      </w:pPr>
      <w:r w:rsidRPr="005F15FC">
        <w:rPr>
          <w:rFonts w:cs="Times New Roman" w:hint="eastAsia"/>
          <w:sz w:val="24"/>
          <w:szCs w:val="24"/>
        </w:rPr>
        <w:t>1、盛料斗：不锈钢焊接，包括定位装置、斗体部件等；</w:t>
      </w:r>
    </w:p>
    <w:p w:rsidR="005F15FC" w:rsidRPr="005F15FC" w:rsidRDefault="005F15FC" w:rsidP="001D377E">
      <w:pPr>
        <w:widowControl w:val="0"/>
        <w:adjustRightInd w:val="0"/>
        <w:snapToGrid w:val="0"/>
        <w:spacing w:line="360" w:lineRule="auto"/>
        <w:ind w:left="0" w:firstLine="0"/>
        <w:rPr>
          <w:rFonts w:cs="Times New Roman"/>
          <w:sz w:val="24"/>
          <w:szCs w:val="24"/>
        </w:rPr>
      </w:pPr>
      <w:r w:rsidRPr="005F15FC">
        <w:rPr>
          <w:rFonts w:cs="Times New Roman"/>
          <w:sz w:val="24"/>
          <w:szCs w:val="24"/>
        </w:rPr>
        <w:t>2</w:t>
      </w:r>
      <w:r w:rsidRPr="005F15FC">
        <w:rPr>
          <w:rFonts w:cs="Times New Roman" w:hint="eastAsia"/>
          <w:sz w:val="24"/>
          <w:szCs w:val="24"/>
        </w:rPr>
        <w:t>、机架：型钢焊接，</w:t>
      </w:r>
    </w:p>
    <w:p w:rsidR="005F15FC" w:rsidRPr="005F15FC" w:rsidRDefault="005F15FC" w:rsidP="001D377E">
      <w:pPr>
        <w:widowControl w:val="0"/>
        <w:adjustRightInd w:val="0"/>
        <w:snapToGrid w:val="0"/>
        <w:spacing w:line="360" w:lineRule="auto"/>
        <w:ind w:left="0" w:firstLine="0"/>
        <w:rPr>
          <w:rFonts w:cs="Times New Roman"/>
          <w:sz w:val="24"/>
          <w:szCs w:val="24"/>
        </w:rPr>
      </w:pPr>
      <w:r w:rsidRPr="005F15FC">
        <w:rPr>
          <w:rFonts w:cs="Times New Roman"/>
          <w:sz w:val="24"/>
          <w:szCs w:val="24"/>
        </w:rPr>
        <w:t>3</w:t>
      </w:r>
      <w:r w:rsidRPr="005F15FC">
        <w:rPr>
          <w:rFonts w:cs="Times New Roman" w:hint="eastAsia"/>
          <w:sz w:val="24"/>
          <w:szCs w:val="24"/>
        </w:rPr>
        <w:t>、传动系统：由斜导轨、链条、轴承、轴、链轮等组成。电磁制动电机带动减速机，再通过链轮、链条传递到料斗。</w:t>
      </w:r>
    </w:p>
    <w:p w:rsidR="005F15FC" w:rsidRPr="005F15FC" w:rsidRDefault="005F15FC" w:rsidP="001D377E">
      <w:pPr>
        <w:widowControl w:val="0"/>
        <w:adjustRightInd w:val="0"/>
        <w:snapToGrid w:val="0"/>
        <w:spacing w:line="360" w:lineRule="auto"/>
        <w:ind w:left="0" w:firstLine="0"/>
        <w:rPr>
          <w:rFonts w:cs="Times New Roman"/>
          <w:sz w:val="24"/>
          <w:szCs w:val="24"/>
        </w:rPr>
      </w:pPr>
      <w:r w:rsidRPr="005F15FC">
        <w:rPr>
          <w:rFonts w:cs="Times New Roman"/>
          <w:sz w:val="24"/>
          <w:szCs w:val="24"/>
        </w:rPr>
        <w:t>4</w:t>
      </w:r>
      <w:r w:rsidRPr="005F15FC">
        <w:rPr>
          <w:rFonts w:cs="Times New Roman" w:hint="eastAsia"/>
          <w:sz w:val="24"/>
          <w:szCs w:val="24"/>
        </w:rPr>
        <w:t>、防护：</w:t>
      </w:r>
    </w:p>
    <w:p w:rsidR="005F15FC" w:rsidRPr="005F15FC" w:rsidRDefault="005F15FC" w:rsidP="001D377E">
      <w:pPr>
        <w:widowControl w:val="0"/>
        <w:adjustRightInd w:val="0"/>
        <w:snapToGrid w:val="0"/>
        <w:spacing w:line="360" w:lineRule="auto"/>
        <w:ind w:left="0" w:firstLine="0"/>
        <w:rPr>
          <w:rFonts w:cs="Times New Roman"/>
          <w:sz w:val="24"/>
          <w:szCs w:val="24"/>
        </w:rPr>
      </w:pPr>
      <w:r w:rsidRPr="005F15FC">
        <w:rPr>
          <w:rFonts w:cs="Times New Roman" w:hint="eastAsia"/>
          <w:sz w:val="24"/>
          <w:szCs w:val="24"/>
        </w:rPr>
        <w:t>（1） 链条滑道轨道装有挡板；</w:t>
      </w:r>
    </w:p>
    <w:p w:rsidR="005F15FC" w:rsidRPr="005F15FC" w:rsidRDefault="005F15FC" w:rsidP="001D377E">
      <w:pPr>
        <w:widowControl w:val="0"/>
        <w:adjustRightInd w:val="0"/>
        <w:snapToGrid w:val="0"/>
        <w:spacing w:line="360" w:lineRule="auto"/>
        <w:ind w:left="0" w:firstLine="0"/>
        <w:rPr>
          <w:rFonts w:cs="Times New Roman"/>
          <w:sz w:val="24"/>
          <w:szCs w:val="24"/>
        </w:rPr>
      </w:pPr>
      <w:r w:rsidRPr="005F15FC">
        <w:rPr>
          <w:rFonts w:cs="Times New Roman" w:hint="eastAsia"/>
          <w:sz w:val="24"/>
          <w:szCs w:val="24"/>
        </w:rPr>
        <w:t>（2） 机架安装有防护罩；</w:t>
      </w:r>
    </w:p>
    <w:p w:rsidR="005F15FC" w:rsidRPr="005F15FC" w:rsidRDefault="005F15FC" w:rsidP="001D377E">
      <w:pPr>
        <w:widowControl w:val="0"/>
        <w:adjustRightInd w:val="0"/>
        <w:snapToGrid w:val="0"/>
        <w:spacing w:line="360" w:lineRule="auto"/>
        <w:ind w:left="0" w:firstLine="0"/>
        <w:rPr>
          <w:rFonts w:cs="Times New Roman"/>
          <w:sz w:val="24"/>
          <w:szCs w:val="24"/>
        </w:rPr>
      </w:pPr>
      <w:r w:rsidRPr="005F15FC">
        <w:rPr>
          <w:rFonts w:cs="Times New Roman"/>
          <w:sz w:val="24"/>
          <w:szCs w:val="24"/>
        </w:rPr>
        <w:t>5</w:t>
      </w:r>
      <w:r w:rsidRPr="005F15FC">
        <w:rPr>
          <w:rFonts w:cs="Times New Roman" w:hint="eastAsia"/>
          <w:sz w:val="24"/>
          <w:szCs w:val="24"/>
        </w:rPr>
        <w:t>、电气系统</w:t>
      </w:r>
    </w:p>
    <w:p w:rsidR="005F15FC" w:rsidRPr="005F15FC" w:rsidRDefault="005F15FC" w:rsidP="00C477E7">
      <w:pPr>
        <w:widowControl w:val="0"/>
        <w:numPr>
          <w:ilvl w:val="0"/>
          <w:numId w:val="27"/>
        </w:numPr>
        <w:adjustRightInd w:val="0"/>
        <w:snapToGrid w:val="0"/>
        <w:spacing w:line="360" w:lineRule="auto"/>
        <w:rPr>
          <w:rFonts w:cs="Times New Roman"/>
          <w:sz w:val="24"/>
          <w:szCs w:val="24"/>
        </w:rPr>
      </w:pPr>
      <w:r w:rsidRPr="005F15FC">
        <w:rPr>
          <w:rFonts w:cs="Times New Roman" w:hint="eastAsia"/>
          <w:sz w:val="24"/>
          <w:szCs w:val="24"/>
        </w:rPr>
        <w:t>装有上升、下降、紧急停车按钮及电源指示灯</w:t>
      </w:r>
    </w:p>
    <w:p w:rsidR="005F15FC" w:rsidRPr="005F15FC" w:rsidRDefault="005F15FC" w:rsidP="00C477E7">
      <w:pPr>
        <w:widowControl w:val="0"/>
        <w:numPr>
          <w:ilvl w:val="0"/>
          <w:numId w:val="27"/>
        </w:numPr>
        <w:adjustRightInd w:val="0"/>
        <w:snapToGrid w:val="0"/>
        <w:spacing w:line="360" w:lineRule="auto"/>
        <w:rPr>
          <w:rFonts w:cs="Times New Roman"/>
          <w:sz w:val="24"/>
          <w:szCs w:val="24"/>
        </w:rPr>
      </w:pPr>
      <w:r w:rsidRPr="005F15FC">
        <w:rPr>
          <w:rFonts w:cs="Times New Roman" w:hint="eastAsia"/>
          <w:sz w:val="24"/>
          <w:szCs w:val="24"/>
        </w:rPr>
        <w:t>在料斗倾倒位装有行程开关，料斗碰行程开关停止、返回</w:t>
      </w:r>
    </w:p>
    <w:p w:rsidR="005F15FC" w:rsidRPr="005F15FC" w:rsidRDefault="005F15FC" w:rsidP="00C477E7">
      <w:pPr>
        <w:widowControl w:val="0"/>
        <w:numPr>
          <w:ilvl w:val="0"/>
          <w:numId w:val="27"/>
        </w:numPr>
        <w:adjustRightInd w:val="0"/>
        <w:snapToGrid w:val="0"/>
        <w:spacing w:line="360" w:lineRule="auto"/>
        <w:rPr>
          <w:rFonts w:cs="Times New Roman"/>
          <w:sz w:val="24"/>
          <w:szCs w:val="24"/>
        </w:rPr>
      </w:pPr>
      <w:r w:rsidRPr="005F15FC">
        <w:rPr>
          <w:rFonts w:cs="Times New Roman" w:hint="eastAsia"/>
          <w:sz w:val="24"/>
          <w:szCs w:val="24"/>
        </w:rPr>
        <w:t>电器元件均采用名牌产品，左右均可操作。</w:t>
      </w:r>
    </w:p>
    <w:p w:rsidR="005F15FC" w:rsidRPr="005F15FC" w:rsidRDefault="005F15FC" w:rsidP="001D377E">
      <w:pPr>
        <w:widowControl w:val="0"/>
        <w:adjustRightInd w:val="0"/>
        <w:snapToGrid w:val="0"/>
        <w:spacing w:line="360" w:lineRule="auto"/>
        <w:ind w:left="0" w:firstLine="0"/>
        <w:rPr>
          <w:rFonts w:cs="Times New Roman"/>
          <w:sz w:val="24"/>
          <w:szCs w:val="24"/>
        </w:rPr>
      </w:pPr>
    </w:p>
    <w:p w:rsidR="005F15FC" w:rsidRPr="001D377E" w:rsidRDefault="00E7481C" w:rsidP="001D377E">
      <w:pPr>
        <w:widowControl w:val="0"/>
        <w:spacing w:line="360" w:lineRule="auto"/>
        <w:ind w:left="0" w:firstLine="0"/>
        <w:rPr>
          <w:rFonts w:cs="Times New Roman"/>
          <w:b/>
          <w:bCs/>
          <w:sz w:val="28"/>
          <w:szCs w:val="24"/>
        </w:rPr>
      </w:pPr>
      <w:r>
        <w:rPr>
          <w:rFonts w:cs="Times New Roman"/>
          <w:b/>
          <w:bCs/>
          <w:sz w:val="28"/>
          <w:szCs w:val="24"/>
        </w:rPr>
        <w:lastRenderedPageBreak/>
        <w:t>550</w:t>
      </w:r>
      <w:r>
        <w:rPr>
          <w:rFonts w:cs="Times New Roman" w:hint="eastAsia"/>
          <w:b/>
          <w:bCs/>
          <w:sz w:val="28"/>
          <w:szCs w:val="24"/>
        </w:rPr>
        <w:t>开炼机技术要求</w:t>
      </w:r>
      <w:r w:rsidR="005F15FC" w:rsidRPr="001D377E">
        <w:rPr>
          <w:rFonts w:cs="Times New Roman" w:hint="eastAsia"/>
          <w:b/>
          <w:bCs/>
          <w:sz w:val="28"/>
          <w:szCs w:val="24"/>
        </w:rPr>
        <w:t>（右传动，与捏炼机电机方向相同）</w:t>
      </w:r>
    </w:p>
    <w:p w:rsidR="005F15FC" w:rsidRPr="005F15FC" w:rsidRDefault="005F15FC" w:rsidP="00C477E7">
      <w:pPr>
        <w:widowControl w:val="0"/>
        <w:numPr>
          <w:ilvl w:val="0"/>
          <w:numId w:val="30"/>
        </w:numPr>
        <w:adjustRightInd w:val="0"/>
        <w:snapToGrid w:val="0"/>
        <w:spacing w:line="360" w:lineRule="auto"/>
        <w:rPr>
          <w:rFonts w:cs="Times New Roman"/>
          <w:b/>
          <w:bCs/>
          <w:sz w:val="24"/>
          <w:szCs w:val="24"/>
        </w:rPr>
      </w:pPr>
      <w:r w:rsidRPr="005F15FC">
        <w:rPr>
          <w:rFonts w:cs="Times New Roman" w:hint="eastAsia"/>
          <w:b/>
          <w:bCs/>
          <w:sz w:val="24"/>
          <w:szCs w:val="24"/>
        </w:rPr>
        <w:t>设备组成</w:t>
      </w:r>
    </w:p>
    <w:p w:rsidR="005F15FC" w:rsidRPr="005F15FC" w:rsidRDefault="005F15FC" w:rsidP="001D377E">
      <w:pPr>
        <w:widowControl w:val="0"/>
        <w:adjustRightInd w:val="0"/>
        <w:snapToGrid w:val="0"/>
        <w:spacing w:line="360" w:lineRule="auto"/>
        <w:ind w:left="0" w:firstLineChars="200" w:firstLine="480"/>
        <w:rPr>
          <w:rFonts w:cs="Times New Roman"/>
          <w:bCs/>
          <w:sz w:val="24"/>
          <w:szCs w:val="24"/>
        </w:rPr>
      </w:pPr>
      <w:r w:rsidRPr="005F15FC">
        <w:rPr>
          <w:rFonts w:cs="Times New Roman" w:hint="eastAsia"/>
          <w:bCs/>
          <w:sz w:val="24"/>
          <w:szCs w:val="24"/>
        </w:rPr>
        <w:t>本机主要由辊筒、机体、底座、减速机、电机、联轴器、调距装置、翻胶装置、液压站、温控站等组成。</w:t>
      </w:r>
    </w:p>
    <w:p w:rsidR="005F15FC" w:rsidRPr="005F15FC" w:rsidRDefault="005F15FC" w:rsidP="00C477E7">
      <w:pPr>
        <w:widowControl w:val="0"/>
        <w:numPr>
          <w:ilvl w:val="0"/>
          <w:numId w:val="30"/>
        </w:numPr>
        <w:adjustRightInd w:val="0"/>
        <w:snapToGrid w:val="0"/>
        <w:spacing w:line="360" w:lineRule="auto"/>
        <w:rPr>
          <w:rFonts w:cs="Times New Roman"/>
          <w:b/>
          <w:bCs/>
          <w:sz w:val="24"/>
          <w:szCs w:val="24"/>
        </w:rPr>
      </w:pPr>
      <w:r w:rsidRPr="005F15FC">
        <w:rPr>
          <w:rFonts w:cs="Times New Roman" w:hint="eastAsia"/>
          <w:b/>
          <w:bCs/>
          <w:sz w:val="24"/>
          <w:szCs w:val="24"/>
        </w:rPr>
        <w:t>设备用途</w:t>
      </w:r>
    </w:p>
    <w:p w:rsidR="005F15FC" w:rsidRPr="005F15FC" w:rsidRDefault="005F15FC" w:rsidP="001D377E">
      <w:pPr>
        <w:widowControl w:val="0"/>
        <w:adjustRightInd w:val="0"/>
        <w:snapToGrid w:val="0"/>
        <w:spacing w:line="360" w:lineRule="auto"/>
        <w:ind w:left="0" w:firstLineChars="200" w:firstLine="480"/>
        <w:rPr>
          <w:rFonts w:cs="Times New Roman"/>
          <w:bCs/>
          <w:sz w:val="24"/>
          <w:szCs w:val="24"/>
        </w:rPr>
      </w:pPr>
      <w:r w:rsidRPr="005F15FC">
        <w:rPr>
          <w:rFonts w:cs="Times New Roman" w:hint="eastAsia"/>
          <w:bCs/>
          <w:sz w:val="24"/>
          <w:szCs w:val="24"/>
        </w:rPr>
        <w:t>本机适用</w:t>
      </w:r>
      <w:r w:rsidRPr="005F15FC">
        <w:rPr>
          <w:rFonts w:cs="Times New Roman" w:hint="eastAsia"/>
          <w:color w:val="000000"/>
          <w:sz w:val="24"/>
          <w:szCs w:val="24"/>
        </w:rPr>
        <w:t>混炼空气弹簧用氯丁胶CR系列配方、轮胎用浅色胶（含天然胶/顺丁胶/卤化丁基胶/三元乙丙胶）配方的胶料</w:t>
      </w:r>
      <w:r w:rsidRPr="005F15FC">
        <w:rPr>
          <w:rFonts w:cs="Times New Roman" w:hint="eastAsia"/>
          <w:bCs/>
          <w:sz w:val="24"/>
          <w:szCs w:val="24"/>
        </w:rPr>
        <w:t>并最终将胶料压制成片，送至后端设备等生产。</w:t>
      </w:r>
    </w:p>
    <w:p w:rsidR="005F15FC" w:rsidRPr="005F15FC" w:rsidRDefault="005F15FC" w:rsidP="00C477E7">
      <w:pPr>
        <w:widowControl w:val="0"/>
        <w:numPr>
          <w:ilvl w:val="0"/>
          <w:numId w:val="30"/>
        </w:numPr>
        <w:adjustRightInd w:val="0"/>
        <w:snapToGrid w:val="0"/>
        <w:spacing w:line="360" w:lineRule="auto"/>
        <w:rPr>
          <w:rFonts w:cs="Times New Roman"/>
          <w:b/>
          <w:bCs/>
          <w:sz w:val="24"/>
          <w:szCs w:val="24"/>
        </w:rPr>
      </w:pPr>
      <w:r w:rsidRPr="005F15FC">
        <w:rPr>
          <w:rFonts w:cs="Times New Roman" w:hint="eastAsia"/>
          <w:b/>
          <w:bCs/>
          <w:sz w:val="24"/>
          <w:szCs w:val="24"/>
        </w:rPr>
        <w:t xml:space="preserve">供货范围 </w:t>
      </w:r>
      <w:r w:rsidRPr="005F15FC">
        <w:rPr>
          <w:rFonts w:cs="Times New Roman"/>
          <w:b/>
          <w:bCs/>
          <w:sz w:val="24"/>
          <w:szCs w:val="24"/>
        </w:rPr>
        <w:t xml:space="preserve">  </w:t>
      </w:r>
    </w:p>
    <w:p w:rsidR="005F15FC" w:rsidRPr="005F15FC" w:rsidRDefault="005F15FC" w:rsidP="00C477E7">
      <w:pPr>
        <w:widowControl w:val="0"/>
        <w:numPr>
          <w:ilvl w:val="0"/>
          <w:numId w:val="31"/>
        </w:numPr>
        <w:spacing w:line="360" w:lineRule="auto"/>
        <w:ind w:hanging="474"/>
        <w:rPr>
          <w:kern w:val="1"/>
          <w:sz w:val="24"/>
          <w:szCs w:val="24"/>
        </w:rPr>
      </w:pPr>
      <w:r w:rsidRPr="005F15FC">
        <w:rPr>
          <w:rFonts w:hint="eastAsia"/>
          <w:kern w:val="1"/>
          <w:sz w:val="24"/>
          <w:szCs w:val="24"/>
        </w:rPr>
        <w:t xml:space="preserve">辊筒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2</w:t>
      </w:r>
      <w:r w:rsidRPr="005F15FC">
        <w:rPr>
          <w:rFonts w:hint="eastAsia"/>
          <w:kern w:val="1"/>
          <w:sz w:val="24"/>
          <w:szCs w:val="24"/>
        </w:rPr>
        <w:t>组</w:t>
      </w:r>
    </w:p>
    <w:p w:rsidR="005F15FC" w:rsidRPr="005F15FC" w:rsidRDefault="005F15FC" w:rsidP="00C477E7">
      <w:pPr>
        <w:widowControl w:val="0"/>
        <w:numPr>
          <w:ilvl w:val="0"/>
          <w:numId w:val="31"/>
        </w:numPr>
        <w:spacing w:line="360" w:lineRule="auto"/>
        <w:ind w:hanging="474"/>
        <w:rPr>
          <w:kern w:val="1"/>
          <w:sz w:val="24"/>
          <w:szCs w:val="24"/>
        </w:rPr>
      </w:pPr>
      <w:r w:rsidRPr="005F15FC">
        <w:rPr>
          <w:rFonts w:hint="eastAsia"/>
          <w:kern w:val="1"/>
          <w:sz w:val="24"/>
          <w:szCs w:val="24"/>
        </w:rPr>
        <w:t>机架</w:t>
      </w:r>
      <w:r w:rsidRPr="005F15FC">
        <w:rPr>
          <w:kern w:val="1"/>
          <w:sz w:val="24"/>
          <w:szCs w:val="24"/>
        </w:rPr>
        <w:t xml:space="preserve">  </w:t>
      </w:r>
      <w:r w:rsidRPr="005F15FC">
        <w:rPr>
          <w:rFonts w:hint="eastAsia"/>
          <w:kern w:val="1"/>
          <w:sz w:val="24"/>
          <w:szCs w:val="24"/>
        </w:rPr>
        <w:t>(焊接结构)</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2</w:t>
      </w:r>
      <w:r w:rsidRPr="005F15FC">
        <w:rPr>
          <w:rFonts w:hint="eastAsia"/>
          <w:kern w:val="1"/>
          <w:sz w:val="24"/>
          <w:szCs w:val="24"/>
        </w:rPr>
        <w:t>组</w:t>
      </w:r>
    </w:p>
    <w:p w:rsidR="005F15FC" w:rsidRPr="005F15FC" w:rsidRDefault="005F15FC" w:rsidP="00C477E7">
      <w:pPr>
        <w:widowControl w:val="0"/>
        <w:numPr>
          <w:ilvl w:val="0"/>
          <w:numId w:val="31"/>
        </w:numPr>
        <w:spacing w:line="360" w:lineRule="auto"/>
        <w:ind w:hanging="474"/>
        <w:rPr>
          <w:kern w:val="1"/>
          <w:sz w:val="24"/>
          <w:szCs w:val="24"/>
        </w:rPr>
      </w:pPr>
      <w:r w:rsidRPr="005F15FC">
        <w:rPr>
          <w:rFonts w:hint="eastAsia"/>
          <w:kern w:val="1"/>
          <w:sz w:val="24"/>
          <w:szCs w:val="24"/>
        </w:rPr>
        <w:t>底座</w:t>
      </w:r>
      <w:r w:rsidRPr="005F15FC">
        <w:rPr>
          <w:kern w:val="1"/>
          <w:sz w:val="24"/>
          <w:szCs w:val="24"/>
        </w:rPr>
        <w:t xml:space="preserve"> </w:t>
      </w:r>
      <w:r w:rsidRPr="005F15FC">
        <w:rPr>
          <w:rFonts w:hint="eastAsia"/>
          <w:kern w:val="1"/>
          <w:sz w:val="24"/>
          <w:szCs w:val="24"/>
        </w:rPr>
        <w:t>（整体式焊接结构）</w:t>
      </w:r>
      <w:r w:rsidRPr="005F15FC">
        <w:rPr>
          <w:kern w:val="1"/>
          <w:sz w:val="24"/>
          <w:szCs w:val="24"/>
        </w:rPr>
        <w:t xml:space="preserve">                1</w:t>
      </w:r>
      <w:r w:rsidRPr="005F15FC">
        <w:rPr>
          <w:rFonts w:hint="eastAsia"/>
          <w:kern w:val="1"/>
          <w:sz w:val="24"/>
          <w:szCs w:val="24"/>
        </w:rPr>
        <w:t>组</w:t>
      </w:r>
    </w:p>
    <w:p w:rsidR="005F15FC" w:rsidRPr="005F15FC" w:rsidRDefault="005F15FC" w:rsidP="00C477E7">
      <w:pPr>
        <w:widowControl w:val="0"/>
        <w:numPr>
          <w:ilvl w:val="0"/>
          <w:numId w:val="31"/>
        </w:numPr>
        <w:spacing w:line="360" w:lineRule="auto"/>
        <w:ind w:hanging="474"/>
        <w:rPr>
          <w:kern w:val="1"/>
          <w:sz w:val="24"/>
          <w:szCs w:val="24"/>
        </w:rPr>
      </w:pPr>
      <w:r w:rsidRPr="005F15FC">
        <w:rPr>
          <w:rFonts w:hint="eastAsia"/>
          <w:kern w:val="1"/>
          <w:sz w:val="24"/>
          <w:szCs w:val="24"/>
        </w:rPr>
        <w:t xml:space="preserve">液压调距装置         </w:t>
      </w:r>
      <w:r w:rsidRPr="005F15FC">
        <w:rPr>
          <w:kern w:val="1"/>
          <w:sz w:val="24"/>
          <w:szCs w:val="24"/>
        </w:rPr>
        <w:t xml:space="preserve">                  2</w:t>
      </w:r>
      <w:r w:rsidRPr="005F15FC">
        <w:rPr>
          <w:rFonts w:hint="eastAsia"/>
          <w:kern w:val="1"/>
          <w:sz w:val="24"/>
          <w:szCs w:val="24"/>
        </w:rPr>
        <w:t>组</w:t>
      </w:r>
    </w:p>
    <w:p w:rsidR="005F15FC" w:rsidRPr="005F15FC" w:rsidRDefault="005F15FC" w:rsidP="00C477E7">
      <w:pPr>
        <w:widowControl w:val="0"/>
        <w:numPr>
          <w:ilvl w:val="0"/>
          <w:numId w:val="31"/>
        </w:numPr>
        <w:spacing w:line="360" w:lineRule="auto"/>
        <w:ind w:hanging="474"/>
        <w:rPr>
          <w:kern w:val="1"/>
          <w:sz w:val="24"/>
          <w:szCs w:val="24"/>
        </w:rPr>
      </w:pPr>
      <w:r w:rsidRPr="005F15FC">
        <w:rPr>
          <w:rFonts w:hint="eastAsia"/>
          <w:kern w:val="1"/>
          <w:sz w:val="24"/>
          <w:szCs w:val="24"/>
        </w:rPr>
        <w:t>固定式挡胶板</w:t>
      </w:r>
      <w:r w:rsidRPr="005F15FC">
        <w:rPr>
          <w:kern w:val="1"/>
          <w:sz w:val="24"/>
          <w:szCs w:val="24"/>
        </w:rPr>
        <w:t xml:space="preserve">  </w:t>
      </w:r>
      <w:r w:rsidRPr="005F15FC">
        <w:rPr>
          <w:color w:val="FF0000"/>
          <w:kern w:val="1"/>
          <w:sz w:val="24"/>
          <w:szCs w:val="24"/>
        </w:rPr>
        <w:t xml:space="preserve">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1</w:t>
      </w:r>
      <w:r w:rsidRPr="005F15FC">
        <w:rPr>
          <w:rFonts w:hint="eastAsia"/>
          <w:kern w:val="1"/>
          <w:sz w:val="24"/>
          <w:szCs w:val="24"/>
        </w:rPr>
        <w:t>组</w:t>
      </w:r>
    </w:p>
    <w:p w:rsidR="005F15FC" w:rsidRPr="005F15FC" w:rsidRDefault="005F15FC" w:rsidP="00C477E7">
      <w:pPr>
        <w:widowControl w:val="0"/>
        <w:numPr>
          <w:ilvl w:val="0"/>
          <w:numId w:val="31"/>
        </w:numPr>
        <w:spacing w:line="360" w:lineRule="auto"/>
        <w:ind w:hanging="474"/>
        <w:rPr>
          <w:kern w:val="1"/>
          <w:sz w:val="24"/>
          <w:szCs w:val="24"/>
        </w:rPr>
      </w:pPr>
      <w:r w:rsidRPr="005F15FC">
        <w:rPr>
          <w:rFonts w:hint="eastAsia"/>
          <w:kern w:val="1"/>
          <w:sz w:val="24"/>
          <w:szCs w:val="24"/>
        </w:rPr>
        <w:t>接料盘</w:t>
      </w:r>
      <w:r w:rsidRPr="005F15FC">
        <w:rPr>
          <w:kern w:val="1"/>
          <w:sz w:val="24"/>
          <w:szCs w:val="24"/>
        </w:rPr>
        <w:t xml:space="preserve">                                 1</w:t>
      </w:r>
      <w:r w:rsidRPr="005F15FC">
        <w:rPr>
          <w:rFonts w:hint="eastAsia"/>
          <w:kern w:val="1"/>
          <w:sz w:val="24"/>
          <w:szCs w:val="24"/>
        </w:rPr>
        <w:t>组</w:t>
      </w:r>
    </w:p>
    <w:p w:rsidR="005F15FC" w:rsidRPr="005F15FC" w:rsidRDefault="005F15FC" w:rsidP="00C477E7">
      <w:pPr>
        <w:widowControl w:val="0"/>
        <w:numPr>
          <w:ilvl w:val="0"/>
          <w:numId w:val="31"/>
        </w:numPr>
        <w:spacing w:line="360" w:lineRule="auto"/>
        <w:ind w:hanging="474"/>
        <w:rPr>
          <w:kern w:val="1"/>
          <w:sz w:val="24"/>
          <w:szCs w:val="24"/>
        </w:rPr>
      </w:pPr>
      <w:r w:rsidRPr="005F15FC">
        <w:rPr>
          <w:rFonts w:hint="eastAsia"/>
          <w:kern w:val="1"/>
          <w:sz w:val="24"/>
          <w:szCs w:val="24"/>
        </w:rPr>
        <w:t>减速器（单轴输入、双轴输出）</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1</w:t>
      </w:r>
      <w:r w:rsidRPr="005F15FC">
        <w:rPr>
          <w:rFonts w:hint="eastAsia"/>
          <w:kern w:val="1"/>
          <w:sz w:val="24"/>
          <w:szCs w:val="24"/>
        </w:rPr>
        <w:t>组</w:t>
      </w:r>
    </w:p>
    <w:p w:rsidR="005F15FC" w:rsidRPr="005F15FC" w:rsidRDefault="005F15FC" w:rsidP="00C477E7">
      <w:pPr>
        <w:widowControl w:val="0"/>
        <w:numPr>
          <w:ilvl w:val="0"/>
          <w:numId w:val="31"/>
        </w:numPr>
        <w:spacing w:line="360" w:lineRule="auto"/>
        <w:ind w:hanging="474"/>
        <w:rPr>
          <w:kern w:val="1"/>
          <w:sz w:val="24"/>
          <w:szCs w:val="24"/>
        </w:rPr>
      </w:pPr>
      <w:r w:rsidRPr="005F15FC">
        <w:rPr>
          <w:kern w:val="1"/>
          <w:sz w:val="24"/>
          <w:szCs w:val="24"/>
        </w:rPr>
        <w:t>紧急停车装置                           1组</w:t>
      </w:r>
    </w:p>
    <w:p w:rsidR="005F15FC" w:rsidRPr="005F15FC" w:rsidRDefault="005F15FC" w:rsidP="00C477E7">
      <w:pPr>
        <w:widowControl w:val="0"/>
        <w:numPr>
          <w:ilvl w:val="0"/>
          <w:numId w:val="31"/>
        </w:numPr>
        <w:spacing w:line="360" w:lineRule="auto"/>
        <w:ind w:hanging="474"/>
        <w:rPr>
          <w:kern w:val="1"/>
          <w:sz w:val="24"/>
          <w:szCs w:val="24"/>
        </w:rPr>
      </w:pPr>
      <w:r w:rsidRPr="005F15FC">
        <w:rPr>
          <w:rFonts w:hint="eastAsia"/>
          <w:kern w:val="1"/>
          <w:sz w:val="24"/>
          <w:szCs w:val="24"/>
        </w:rPr>
        <w:t>液压往复倒胶装置</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1</w:t>
      </w:r>
      <w:r w:rsidRPr="005F15FC">
        <w:rPr>
          <w:rFonts w:hint="eastAsia"/>
          <w:kern w:val="1"/>
          <w:sz w:val="24"/>
          <w:szCs w:val="24"/>
        </w:rPr>
        <w:t>组</w:t>
      </w:r>
    </w:p>
    <w:p w:rsidR="005F15FC" w:rsidRPr="005F15FC" w:rsidRDefault="005F15FC" w:rsidP="00C477E7">
      <w:pPr>
        <w:widowControl w:val="0"/>
        <w:numPr>
          <w:ilvl w:val="0"/>
          <w:numId w:val="31"/>
        </w:numPr>
        <w:spacing w:line="360" w:lineRule="auto"/>
        <w:ind w:hanging="474"/>
        <w:rPr>
          <w:kern w:val="1"/>
          <w:sz w:val="24"/>
          <w:szCs w:val="24"/>
        </w:rPr>
      </w:pPr>
      <w:r w:rsidRPr="005F15FC">
        <w:rPr>
          <w:rFonts w:hint="eastAsia"/>
          <w:kern w:val="1"/>
          <w:sz w:val="24"/>
          <w:szCs w:val="24"/>
        </w:rPr>
        <w:t>电气控制</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1</w:t>
      </w:r>
      <w:r w:rsidRPr="005F15FC">
        <w:rPr>
          <w:rFonts w:hint="eastAsia"/>
          <w:kern w:val="1"/>
          <w:sz w:val="24"/>
          <w:szCs w:val="24"/>
        </w:rPr>
        <w:t>组</w:t>
      </w:r>
    </w:p>
    <w:p w:rsidR="005F15FC" w:rsidRPr="005F15FC" w:rsidRDefault="005F15FC" w:rsidP="00C477E7">
      <w:pPr>
        <w:widowControl w:val="0"/>
        <w:numPr>
          <w:ilvl w:val="0"/>
          <w:numId w:val="30"/>
        </w:numPr>
        <w:adjustRightInd w:val="0"/>
        <w:snapToGrid w:val="0"/>
        <w:spacing w:line="360" w:lineRule="auto"/>
        <w:rPr>
          <w:rFonts w:cs="Times New Roman"/>
          <w:b/>
          <w:bCs/>
          <w:sz w:val="24"/>
          <w:szCs w:val="24"/>
        </w:rPr>
      </w:pPr>
      <w:r w:rsidRPr="005F15FC">
        <w:rPr>
          <w:rFonts w:cs="Times New Roman" w:hint="eastAsia"/>
          <w:b/>
          <w:bCs/>
          <w:sz w:val="24"/>
          <w:szCs w:val="24"/>
        </w:rPr>
        <w:t>设备主要技术参数</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辊筒工作部分直径                       550</w:t>
      </w:r>
      <w:r w:rsidRPr="005F15FC">
        <w:rPr>
          <w:kern w:val="1"/>
          <w:sz w:val="24"/>
          <w:szCs w:val="24"/>
        </w:rPr>
        <w:t>mm</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 xml:space="preserve">辊筒工作部分长度                       </w:t>
      </w:r>
      <w:r w:rsidRPr="005F15FC">
        <w:rPr>
          <w:kern w:val="1"/>
          <w:sz w:val="24"/>
          <w:szCs w:val="24"/>
        </w:rPr>
        <w:t>1</w:t>
      </w:r>
      <w:r w:rsidRPr="005F15FC">
        <w:rPr>
          <w:rFonts w:hint="eastAsia"/>
          <w:kern w:val="1"/>
          <w:sz w:val="24"/>
          <w:szCs w:val="24"/>
        </w:rPr>
        <w:t>5</w:t>
      </w:r>
      <w:r w:rsidRPr="005F15FC">
        <w:rPr>
          <w:kern w:val="1"/>
          <w:sz w:val="24"/>
          <w:szCs w:val="24"/>
        </w:rPr>
        <w:t>00mm</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前、后</w:t>
      </w:r>
      <w:r w:rsidRPr="005F15FC">
        <w:rPr>
          <w:kern w:val="1"/>
          <w:sz w:val="24"/>
          <w:szCs w:val="24"/>
        </w:rPr>
        <w:t>辊速度</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3</w:t>
      </w:r>
      <w:r w:rsidRPr="005F15FC">
        <w:rPr>
          <w:rFonts w:hint="eastAsia"/>
          <w:kern w:val="1"/>
          <w:sz w:val="24"/>
          <w:szCs w:val="24"/>
        </w:rPr>
        <w:t>---</w:t>
      </w:r>
      <w:r w:rsidRPr="005F15FC">
        <w:rPr>
          <w:kern w:val="1"/>
          <w:sz w:val="24"/>
          <w:szCs w:val="24"/>
        </w:rPr>
        <w:t>28</w:t>
      </w:r>
      <w:r w:rsidRPr="005F15FC">
        <w:rPr>
          <w:rFonts w:hint="eastAsia"/>
          <w:kern w:val="1"/>
          <w:sz w:val="24"/>
          <w:szCs w:val="24"/>
        </w:rPr>
        <w:t>rpm</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 xml:space="preserve">辊筒速比（前辊：后辊）                 </w:t>
      </w:r>
      <w:r w:rsidRPr="005F15FC">
        <w:rPr>
          <w:kern w:val="1"/>
          <w:sz w:val="24"/>
          <w:szCs w:val="24"/>
        </w:rPr>
        <w:t>1.</w:t>
      </w:r>
      <w:r w:rsidRPr="005F15FC">
        <w:rPr>
          <w:rFonts w:hint="eastAsia"/>
          <w:kern w:val="1"/>
          <w:sz w:val="24"/>
          <w:szCs w:val="24"/>
        </w:rPr>
        <w:t>17左右：1</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辊筒结构                               前、后辊均为钻孔光辊</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电机功率</w:t>
      </w:r>
      <w:r w:rsidR="002C0A2C">
        <w:rPr>
          <w:rFonts w:hint="eastAsia"/>
          <w:kern w:val="1"/>
          <w:sz w:val="24"/>
          <w:szCs w:val="24"/>
        </w:rPr>
        <w:t xml:space="preserve">                              </w:t>
      </w:r>
      <w:r w:rsidRPr="005F15FC">
        <w:rPr>
          <w:kern w:val="1"/>
          <w:sz w:val="24"/>
          <w:szCs w:val="24"/>
        </w:rPr>
        <w:t>11</w:t>
      </w:r>
      <w:r w:rsidRPr="005F15FC">
        <w:rPr>
          <w:rFonts w:hint="eastAsia"/>
          <w:kern w:val="1"/>
          <w:sz w:val="24"/>
          <w:szCs w:val="24"/>
        </w:rPr>
        <w:t>0kw AC</w:t>
      </w:r>
      <w:r w:rsidRPr="005F15FC">
        <w:rPr>
          <w:kern w:val="1"/>
          <w:sz w:val="24"/>
          <w:szCs w:val="24"/>
        </w:rPr>
        <w:t>38</w:t>
      </w:r>
      <w:r w:rsidRPr="005F15FC">
        <w:rPr>
          <w:rFonts w:hint="eastAsia"/>
          <w:kern w:val="1"/>
          <w:sz w:val="24"/>
          <w:szCs w:val="24"/>
        </w:rPr>
        <w:t>0V/</w:t>
      </w:r>
      <w:r w:rsidRPr="005F15FC">
        <w:rPr>
          <w:kern w:val="1"/>
          <w:sz w:val="24"/>
          <w:szCs w:val="24"/>
        </w:rPr>
        <w:t>5</w:t>
      </w:r>
      <w:r w:rsidRPr="005F15FC">
        <w:rPr>
          <w:rFonts w:hint="eastAsia"/>
          <w:kern w:val="1"/>
          <w:sz w:val="24"/>
          <w:szCs w:val="24"/>
        </w:rPr>
        <w:t>0Hz变频电机</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 xml:space="preserve">一次投料量                             60～120kg </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安全片破坏时压力                       1100±3</w:t>
      </w:r>
      <w:r w:rsidRPr="005F15FC">
        <w:rPr>
          <w:kern w:val="1"/>
          <w:sz w:val="24"/>
          <w:szCs w:val="24"/>
        </w:rPr>
        <w:t>0kN</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lastRenderedPageBreak/>
        <w:t xml:space="preserve"> 辊筒轴承                              滚动轴承</w:t>
      </w:r>
    </w:p>
    <w:p w:rsidR="005F15FC" w:rsidRPr="005F15FC" w:rsidRDefault="005F15FC" w:rsidP="00C477E7">
      <w:pPr>
        <w:widowControl w:val="0"/>
        <w:numPr>
          <w:ilvl w:val="0"/>
          <w:numId w:val="55"/>
        </w:numPr>
        <w:spacing w:line="360" w:lineRule="auto"/>
        <w:ind w:hanging="474"/>
        <w:rPr>
          <w:kern w:val="1"/>
          <w:sz w:val="24"/>
          <w:szCs w:val="24"/>
        </w:rPr>
      </w:pPr>
      <w:r w:rsidRPr="005F15FC">
        <w:rPr>
          <w:kern w:val="1"/>
          <w:sz w:val="24"/>
          <w:szCs w:val="24"/>
        </w:rPr>
        <w:t xml:space="preserve">辊筒轴承润滑方式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电动</w:t>
      </w:r>
      <w:r w:rsidRPr="005F15FC">
        <w:rPr>
          <w:kern w:val="1"/>
          <w:sz w:val="24"/>
          <w:szCs w:val="24"/>
        </w:rPr>
        <w:t>干油脂润滑</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挡胶板形式                             双侧固定式挡胶板</w:t>
      </w:r>
    </w:p>
    <w:p w:rsidR="005F15FC" w:rsidRPr="005F15FC" w:rsidRDefault="005F15FC" w:rsidP="00C477E7">
      <w:pPr>
        <w:widowControl w:val="0"/>
        <w:numPr>
          <w:ilvl w:val="0"/>
          <w:numId w:val="55"/>
        </w:numPr>
        <w:spacing w:line="360" w:lineRule="auto"/>
        <w:ind w:hanging="474"/>
        <w:rPr>
          <w:kern w:val="1"/>
          <w:sz w:val="24"/>
          <w:szCs w:val="24"/>
        </w:rPr>
      </w:pPr>
      <w:r w:rsidRPr="005F15FC">
        <w:rPr>
          <w:kern w:val="1"/>
          <w:sz w:val="24"/>
          <w:szCs w:val="24"/>
        </w:rPr>
        <w:t xml:space="preserve">调距方式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液压</w:t>
      </w:r>
      <w:r w:rsidRPr="001D377E">
        <w:rPr>
          <w:kern w:val="1"/>
          <w:sz w:val="24"/>
          <w:szCs w:val="24"/>
        </w:rPr>
        <w:t>调距</w:t>
      </w:r>
    </w:p>
    <w:p w:rsidR="005F15FC" w:rsidRPr="005F15FC" w:rsidRDefault="005F15FC" w:rsidP="00C477E7">
      <w:pPr>
        <w:widowControl w:val="0"/>
        <w:numPr>
          <w:ilvl w:val="0"/>
          <w:numId w:val="55"/>
        </w:numPr>
        <w:spacing w:line="360" w:lineRule="auto"/>
        <w:ind w:hanging="474"/>
        <w:rPr>
          <w:kern w:val="1"/>
          <w:sz w:val="24"/>
          <w:szCs w:val="24"/>
        </w:rPr>
      </w:pPr>
      <w:r w:rsidRPr="005F15FC">
        <w:rPr>
          <w:kern w:val="1"/>
          <w:sz w:val="24"/>
          <w:szCs w:val="24"/>
        </w:rPr>
        <w:t xml:space="preserve">移动辊调距范围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 xml:space="preserve">    </w:t>
      </w:r>
      <w:r w:rsidRPr="005F15FC">
        <w:rPr>
          <w:kern w:val="1"/>
          <w:sz w:val="24"/>
          <w:szCs w:val="24"/>
        </w:rPr>
        <w:t xml:space="preserve"> 0.</w:t>
      </w:r>
      <w:r w:rsidRPr="005F15FC">
        <w:rPr>
          <w:rFonts w:hint="eastAsia"/>
          <w:kern w:val="1"/>
          <w:sz w:val="24"/>
          <w:szCs w:val="24"/>
        </w:rPr>
        <w:t>5</w:t>
      </w:r>
      <w:r w:rsidRPr="005F15FC">
        <w:rPr>
          <w:kern w:val="1"/>
          <w:sz w:val="24"/>
          <w:szCs w:val="24"/>
        </w:rPr>
        <w:t>～1</w:t>
      </w:r>
      <w:r w:rsidRPr="005F15FC">
        <w:rPr>
          <w:rFonts w:hint="eastAsia"/>
          <w:kern w:val="1"/>
          <w:sz w:val="24"/>
          <w:szCs w:val="24"/>
        </w:rPr>
        <w:t>5</w:t>
      </w:r>
      <w:r w:rsidRPr="005F15FC">
        <w:rPr>
          <w:kern w:val="1"/>
          <w:sz w:val="24"/>
          <w:szCs w:val="24"/>
        </w:rPr>
        <w:t>mm（静态）</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减速器（硬齿面）                       单入双出轴</w:t>
      </w:r>
    </w:p>
    <w:p w:rsidR="005F15FC" w:rsidRPr="005F15FC" w:rsidRDefault="005F15FC" w:rsidP="00C477E7">
      <w:pPr>
        <w:widowControl w:val="0"/>
        <w:numPr>
          <w:ilvl w:val="0"/>
          <w:numId w:val="55"/>
        </w:numPr>
        <w:spacing w:line="360" w:lineRule="auto"/>
        <w:ind w:hanging="474"/>
        <w:rPr>
          <w:kern w:val="1"/>
          <w:sz w:val="24"/>
          <w:szCs w:val="24"/>
        </w:rPr>
      </w:pPr>
      <w:r w:rsidRPr="005F15FC">
        <w:rPr>
          <w:kern w:val="1"/>
          <w:sz w:val="24"/>
          <w:szCs w:val="24"/>
        </w:rPr>
        <w:t xml:space="preserve">切刀装置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自动</w:t>
      </w:r>
      <w:r w:rsidRPr="005F15FC">
        <w:rPr>
          <w:kern w:val="1"/>
          <w:sz w:val="24"/>
          <w:szCs w:val="24"/>
        </w:rPr>
        <w:t>直板切刀</w:t>
      </w:r>
      <w:r w:rsidRPr="005F15FC">
        <w:rPr>
          <w:rFonts w:hint="eastAsia"/>
          <w:kern w:val="1"/>
          <w:sz w:val="24"/>
          <w:szCs w:val="24"/>
        </w:rPr>
        <w:t>两</w:t>
      </w:r>
      <w:r w:rsidRPr="005F15FC">
        <w:rPr>
          <w:kern w:val="1"/>
          <w:sz w:val="24"/>
          <w:szCs w:val="24"/>
        </w:rPr>
        <w:t>把，</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温控介质耗量(冷却水)                   ～15 m</w:t>
      </w:r>
      <w:r w:rsidRPr="001D377E">
        <w:rPr>
          <w:rFonts w:hint="eastAsia"/>
          <w:kern w:val="1"/>
          <w:sz w:val="24"/>
          <w:szCs w:val="24"/>
        </w:rPr>
        <w:t>3</w:t>
      </w:r>
      <w:r w:rsidRPr="005F15FC">
        <w:rPr>
          <w:rFonts w:hint="eastAsia"/>
          <w:kern w:val="1"/>
          <w:sz w:val="24"/>
          <w:szCs w:val="24"/>
        </w:rPr>
        <w:t>/h</w:t>
      </w:r>
    </w:p>
    <w:p w:rsidR="005F15FC" w:rsidRPr="005F15FC" w:rsidRDefault="005F15FC" w:rsidP="00C477E7">
      <w:pPr>
        <w:widowControl w:val="0"/>
        <w:numPr>
          <w:ilvl w:val="0"/>
          <w:numId w:val="55"/>
        </w:numPr>
        <w:spacing w:line="360" w:lineRule="auto"/>
        <w:ind w:hanging="474"/>
        <w:rPr>
          <w:kern w:val="1"/>
          <w:sz w:val="24"/>
          <w:szCs w:val="24"/>
        </w:rPr>
      </w:pPr>
      <w:r w:rsidRPr="005F15FC">
        <w:rPr>
          <w:rFonts w:hint="eastAsia"/>
          <w:kern w:val="1"/>
          <w:sz w:val="24"/>
          <w:szCs w:val="24"/>
        </w:rPr>
        <w:t>操作位置                               移动辊操作</w:t>
      </w:r>
    </w:p>
    <w:p w:rsidR="005F15FC" w:rsidRPr="005F15FC" w:rsidRDefault="005F15FC" w:rsidP="00C477E7">
      <w:pPr>
        <w:widowControl w:val="0"/>
        <w:numPr>
          <w:ilvl w:val="0"/>
          <w:numId w:val="55"/>
        </w:numPr>
        <w:spacing w:line="360" w:lineRule="auto"/>
        <w:ind w:hanging="474"/>
        <w:rPr>
          <w:kern w:val="1"/>
          <w:sz w:val="24"/>
          <w:szCs w:val="24"/>
        </w:rPr>
      </w:pPr>
      <w:r w:rsidRPr="005F15FC">
        <w:rPr>
          <w:kern w:val="1"/>
          <w:sz w:val="24"/>
          <w:szCs w:val="24"/>
        </w:rPr>
        <w:t>翻料装置</w:t>
      </w:r>
    </w:p>
    <w:p w:rsidR="005F15FC" w:rsidRPr="005F15FC" w:rsidRDefault="005F15FC" w:rsidP="001D377E">
      <w:pPr>
        <w:widowControl w:val="0"/>
        <w:spacing w:line="360" w:lineRule="auto"/>
        <w:ind w:left="0" w:firstLineChars="400" w:firstLine="960"/>
        <w:rPr>
          <w:kern w:val="1"/>
          <w:sz w:val="24"/>
          <w:szCs w:val="24"/>
        </w:rPr>
      </w:pPr>
      <w:r w:rsidRPr="005F15FC">
        <w:rPr>
          <w:rFonts w:hint="eastAsia"/>
          <w:kern w:val="1"/>
          <w:sz w:val="24"/>
          <w:szCs w:val="24"/>
        </w:rPr>
        <w:t>牵引辊速度                            4～40m/min</w:t>
      </w:r>
    </w:p>
    <w:p w:rsidR="005F15FC" w:rsidRPr="005F15FC" w:rsidRDefault="005F15FC" w:rsidP="001D377E">
      <w:pPr>
        <w:widowControl w:val="0"/>
        <w:spacing w:line="360" w:lineRule="auto"/>
        <w:ind w:left="0" w:firstLineChars="400" w:firstLine="960"/>
        <w:rPr>
          <w:kern w:val="1"/>
          <w:sz w:val="24"/>
          <w:szCs w:val="24"/>
        </w:rPr>
      </w:pPr>
      <w:r w:rsidRPr="005F15FC">
        <w:rPr>
          <w:rFonts w:hint="eastAsia"/>
          <w:kern w:val="1"/>
          <w:sz w:val="24"/>
          <w:szCs w:val="24"/>
        </w:rPr>
        <w:t>牵引电机功率                          4.0kW（AC变频）</w:t>
      </w:r>
    </w:p>
    <w:p w:rsidR="005F15FC" w:rsidRPr="005F15FC" w:rsidRDefault="005F15FC" w:rsidP="001D377E">
      <w:pPr>
        <w:widowControl w:val="0"/>
        <w:spacing w:line="360" w:lineRule="auto"/>
        <w:ind w:left="0" w:firstLineChars="400" w:firstLine="960"/>
        <w:rPr>
          <w:kern w:val="1"/>
          <w:sz w:val="24"/>
          <w:szCs w:val="24"/>
        </w:rPr>
      </w:pPr>
      <w:r w:rsidRPr="005F15FC">
        <w:rPr>
          <w:rFonts w:hint="eastAsia"/>
          <w:kern w:val="1"/>
          <w:sz w:val="24"/>
          <w:szCs w:val="24"/>
        </w:rPr>
        <w:t>摆动速度                              5～6次/min</w:t>
      </w:r>
    </w:p>
    <w:p w:rsidR="005F15FC" w:rsidRPr="005F15FC" w:rsidRDefault="005F15FC" w:rsidP="001D377E">
      <w:pPr>
        <w:widowControl w:val="0"/>
        <w:spacing w:line="360" w:lineRule="auto"/>
        <w:ind w:left="0" w:firstLineChars="400" w:firstLine="960"/>
        <w:rPr>
          <w:kern w:val="1"/>
          <w:sz w:val="24"/>
          <w:szCs w:val="24"/>
        </w:rPr>
      </w:pPr>
      <w:r w:rsidRPr="005F15FC">
        <w:rPr>
          <w:rFonts w:hint="eastAsia"/>
          <w:kern w:val="1"/>
          <w:sz w:val="24"/>
          <w:szCs w:val="24"/>
        </w:rPr>
        <w:t>摆动幅度                              680mm</w:t>
      </w:r>
    </w:p>
    <w:p w:rsidR="005F15FC" w:rsidRPr="005F15FC" w:rsidRDefault="005F15FC" w:rsidP="001D377E">
      <w:pPr>
        <w:widowControl w:val="0"/>
        <w:spacing w:line="360" w:lineRule="auto"/>
        <w:ind w:left="0" w:firstLineChars="400" w:firstLine="960"/>
        <w:rPr>
          <w:kern w:val="1"/>
          <w:sz w:val="24"/>
          <w:szCs w:val="24"/>
        </w:rPr>
      </w:pPr>
      <w:r w:rsidRPr="005F15FC">
        <w:rPr>
          <w:kern w:val="1"/>
          <w:sz w:val="24"/>
          <w:szCs w:val="24"/>
        </w:rPr>
        <w:t xml:space="preserve">摆动形式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液压正反转驱动</w:t>
      </w:r>
    </w:p>
    <w:p w:rsidR="005F15FC" w:rsidRPr="005F15FC" w:rsidRDefault="005F15FC" w:rsidP="00C477E7">
      <w:pPr>
        <w:widowControl w:val="0"/>
        <w:numPr>
          <w:ilvl w:val="0"/>
          <w:numId w:val="55"/>
        </w:numPr>
        <w:spacing w:line="360" w:lineRule="auto"/>
        <w:ind w:hanging="474"/>
        <w:rPr>
          <w:kern w:val="1"/>
          <w:sz w:val="24"/>
          <w:szCs w:val="24"/>
        </w:rPr>
      </w:pPr>
      <w:r w:rsidRPr="005F15FC">
        <w:rPr>
          <w:kern w:val="1"/>
          <w:sz w:val="24"/>
          <w:szCs w:val="24"/>
        </w:rPr>
        <w:t xml:space="preserve">整机传动方向                   </w:t>
      </w:r>
      <w:r w:rsidRPr="005F15FC">
        <w:rPr>
          <w:rFonts w:hint="eastAsia"/>
          <w:kern w:val="1"/>
          <w:sz w:val="24"/>
          <w:szCs w:val="24"/>
        </w:rPr>
        <w:t xml:space="preserve">        </w:t>
      </w:r>
      <w:r w:rsidRPr="005F15FC">
        <w:rPr>
          <w:kern w:val="1"/>
          <w:sz w:val="24"/>
          <w:szCs w:val="24"/>
        </w:rPr>
        <w:t xml:space="preserve"> </w:t>
      </w:r>
      <w:r w:rsidRPr="005F15FC">
        <w:rPr>
          <w:rFonts w:hint="eastAsia"/>
          <w:kern w:val="1"/>
          <w:sz w:val="24"/>
          <w:szCs w:val="24"/>
        </w:rPr>
        <w:t>右</w:t>
      </w:r>
      <w:r w:rsidRPr="005F15FC">
        <w:rPr>
          <w:kern w:val="1"/>
          <w:sz w:val="24"/>
          <w:szCs w:val="24"/>
        </w:rPr>
        <w:t>传动（面对</w:t>
      </w:r>
      <w:r w:rsidRPr="005F15FC">
        <w:rPr>
          <w:rFonts w:hint="eastAsia"/>
          <w:kern w:val="1"/>
          <w:sz w:val="24"/>
          <w:szCs w:val="24"/>
        </w:rPr>
        <w:t>移动辊</w:t>
      </w:r>
      <w:r w:rsidRPr="005F15FC">
        <w:rPr>
          <w:kern w:val="1"/>
          <w:sz w:val="24"/>
          <w:szCs w:val="24"/>
        </w:rPr>
        <w:t>，电机在</w:t>
      </w:r>
      <w:r w:rsidRPr="005F15FC">
        <w:rPr>
          <w:rFonts w:hint="eastAsia"/>
          <w:kern w:val="1"/>
          <w:sz w:val="24"/>
          <w:szCs w:val="24"/>
        </w:rPr>
        <w:t>右</w:t>
      </w:r>
      <w:r w:rsidRPr="005F15FC">
        <w:rPr>
          <w:kern w:val="1"/>
          <w:sz w:val="24"/>
          <w:szCs w:val="24"/>
        </w:rPr>
        <w:t>侧）</w:t>
      </w:r>
    </w:p>
    <w:p w:rsidR="005F15FC" w:rsidRPr="005F15FC" w:rsidRDefault="005F15FC" w:rsidP="00C477E7">
      <w:pPr>
        <w:widowControl w:val="0"/>
        <w:numPr>
          <w:ilvl w:val="0"/>
          <w:numId w:val="30"/>
        </w:numPr>
        <w:adjustRightInd w:val="0"/>
        <w:snapToGrid w:val="0"/>
        <w:spacing w:line="360" w:lineRule="auto"/>
        <w:rPr>
          <w:rFonts w:cs="Times New Roman"/>
          <w:b/>
          <w:bCs/>
          <w:sz w:val="24"/>
          <w:szCs w:val="24"/>
        </w:rPr>
      </w:pPr>
      <w:r w:rsidRPr="005F15FC">
        <w:rPr>
          <w:rFonts w:cs="Times New Roman" w:hint="eastAsia"/>
          <w:b/>
          <w:bCs/>
          <w:sz w:val="24"/>
          <w:szCs w:val="24"/>
        </w:rPr>
        <w:t>设备主要结构说明</w:t>
      </w:r>
    </w:p>
    <w:p w:rsidR="005F15FC" w:rsidRPr="005F15FC" w:rsidRDefault="005F15FC" w:rsidP="00C477E7">
      <w:pPr>
        <w:widowControl w:val="0"/>
        <w:numPr>
          <w:ilvl w:val="0"/>
          <w:numId w:val="32"/>
        </w:numPr>
        <w:tabs>
          <w:tab w:val="left" w:pos="709"/>
        </w:tabs>
        <w:spacing w:line="360" w:lineRule="auto"/>
        <w:ind w:left="709" w:hanging="469"/>
        <w:rPr>
          <w:kern w:val="1"/>
          <w:sz w:val="24"/>
          <w:szCs w:val="24"/>
        </w:rPr>
      </w:pPr>
      <w:r w:rsidRPr="005F15FC">
        <w:rPr>
          <w:rFonts w:hint="eastAsia"/>
          <w:kern w:val="1"/>
          <w:sz w:val="24"/>
          <w:szCs w:val="24"/>
        </w:rPr>
        <w:t>辊筒</w:t>
      </w:r>
    </w:p>
    <w:p w:rsidR="005F15FC" w:rsidRPr="005F15FC" w:rsidRDefault="005F15FC" w:rsidP="00C477E7">
      <w:pPr>
        <w:widowControl w:val="0"/>
        <w:numPr>
          <w:ilvl w:val="0"/>
          <w:numId w:val="33"/>
        </w:numPr>
        <w:spacing w:line="360" w:lineRule="auto"/>
        <w:ind w:left="846" w:hanging="420"/>
        <w:rPr>
          <w:kern w:val="1"/>
          <w:sz w:val="24"/>
          <w:szCs w:val="24"/>
        </w:rPr>
      </w:pPr>
      <w:r w:rsidRPr="005F15FC">
        <w:rPr>
          <w:rFonts w:hint="eastAsia"/>
          <w:kern w:val="1"/>
          <w:sz w:val="24"/>
          <w:szCs w:val="24"/>
        </w:rPr>
        <w:t>材质：合金冷硬铸铁</w:t>
      </w:r>
      <w:r w:rsidRPr="005F15FC">
        <w:rPr>
          <w:kern w:val="1"/>
          <w:sz w:val="24"/>
          <w:szCs w:val="24"/>
        </w:rPr>
        <w:t xml:space="preserve"> LTG-H</w:t>
      </w:r>
      <w:r w:rsidRPr="005F15FC">
        <w:rPr>
          <w:rFonts w:hint="eastAsia"/>
          <w:kern w:val="1"/>
          <w:sz w:val="24"/>
          <w:szCs w:val="24"/>
        </w:rPr>
        <w:t>，辊筒表面电镀镜面防粘处理，适合混炼氯丁胶等特殊的胶料</w:t>
      </w:r>
      <w:r w:rsidRPr="005F15FC">
        <w:rPr>
          <w:kern w:val="1"/>
          <w:sz w:val="24"/>
          <w:szCs w:val="24"/>
        </w:rPr>
        <w:t>；</w:t>
      </w:r>
    </w:p>
    <w:p w:rsidR="005F15FC" w:rsidRPr="005F15FC" w:rsidRDefault="005F15FC" w:rsidP="00C477E7">
      <w:pPr>
        <w:widowControl w:val="0"/>
        <w:numPr>
          <w:ilvl w:val="0"/>
          <w:numId w:val="33"/>
        </w:numPr>
        <w:spacing w:line="360" w:lineRule="auto"/>
        <w:ind w:left="846" w:hanging="420"/>
        <w:rPr>
          <w:kern w:val="1"/>
          <w:sz w:val="24"/>
          <w:szCs w:val="24"/>
        </w:rPr>
      </w:pPr>
      <w:r w:rsidRPr="005F15FC">
        <w:rPr>
          <w:rFonts w:hint="eastAsia"/>
          <w:kern w:val="1"/>
          <w:sz w:val="24"/>
          <w:szCs w:val="24"/>
        </w:rPr>
        <w:t>表面硬度：</w:t>
      </w:r>
      <w:r w:rsidRPr="005F15FC">
        <w:rPr>
          <w:kern w:val="1"/>
          <w:sz w:val="24"/>
          <w:szCs w:val="24"/>
        </w:rPr>
        <w:t xml:space="preserve"> 68</w:t>
      </w:r>
      <w:r w:rsidRPr="005F15FC">
        <w:rPr>
          <w:rFonts w:hint="eastAsia"/>
          <w:kern w:val="1"/>
          <w:sz w:val="24"/>
          <w:szCs w:val="24"/>
        </w:rPr>
        <w:t>～</w:t>
      </w:r>
      <w:r w:rsidRPr="005F15FC">
        <w:rPr>
          <w:kern w:val="1"/>
          <w:sz w:val="24"/>
          <w:szCs w:val="24"/>
        </w:rPr>
        <w:t>75 HSD；</w:t>
      </w:r>
    </w:p>
    <w:p w:rsidR="005F15FC" w:rsidRPr="005F15FC" w:rsidRDefault="005F15FC" w:rsidP="00C477E7">
      <w:pPr>
        <w:widowControl w:val="0"/>
        <w:numPr>
          <w:ilvl w:val="0"/>
          <w:numId w:val="33"/>
        </w:numPr>
        <w:spacing w:line="360" w:lineRule="auto"/>
        <w:ind w:left="846" w:hanging="420"/>
        <w:rPr>
          <w:kern w:val="1"/>
          <w:sz w:val="24"/>
          <w:szCs w:val="24"/>
        </w:rPr>
      </w:pPr>
      <w:r w:rsidRPr="005F15FC">
        <w:rPr>
          <w:rFonts w:hint="eastAsia"/>
          <w:kern w:val="1"/>
          <w:sz w:val="24"/>
          <w:szCs w:val="24"/>
        </w:rPr>
        <w:t>轴承：采用滚动轴承；</w:t>
      </w:r>
    </w:p>
    <w:p w:rsidR="005F15FC" w:rsidRPr="005F15FC" w:rsidRDefault="005F15FC" w:rsidP="00C477E7">
      <w:pPr>
        <w:widowControl w:val="0"/>
        <w:numPr>
          <w:ilvl w:val="0"/>
          <w:numId w:val="33"/>
        </w:numPr>
        <w:spacing w:line="360" w:lineRule="auto"/>
        <w:ind w:left="846" w:hanging="420"/>
        <w:rPr>
          <w:kern w:val="1"/>
          <w:sz w:val="24"/>
          <w:szCs w:val="24"/>
        </w:rPr>
      </w:pPr>
      <w:r w:rsidRPr="005F15FC">
        <w:rPr>
          <w:rFonts w:hint="eastAsia"/>
          <w:kern w:val="1"/>
          <w:sz w:val="24"/>
          <w:szCs w:val="24"/>
        </w:rPr>
        <w:t>轴承座和压盖：采用灰口铸铁，经退火处理后加工制成，并附润滑油孔；</w:t>
      </w:r>
    </w:p>
    <w:p w:rsidR="005F15FC" w:rsidRPr="005F15FC" w:rsidRDefault="005F15FC" w:rsidP="00C477E7">
      <w:pPr>
        <w:widowControl w:val="0"/>
        <w:numPr>
          <w:ilvl w:val="0"/>
          <w:numId w:val="33"/>
        </w:numPr>
        <w:spacing w:line="360" w:lineRule="auto"/>
        <w:ind w:left="846" w:hanging="420"/>
        <w:rPr>
          <w:kern w:val="1"/>
          <w:sz w:val="24"/>
          <w:szCs w:val="24"/>
        </w:rPr>
      </w:pPr>
      <w:r w:rsidRPr="005F15FC">
        <w:rPr>
          <w:rFonts w:hint="eastAsia"/>
          <w:kern w:val="1"/>
          <w:sz w:val="24"/>
          <w:szCs w:val="24"/>
        </w:rPr>
        <w:t>采用骨架油封密封，内外侧均不漏油；外侧安装有接油盒；</w:t>
      </w:r>
    </w:p>
    <w:p w:rsidR="005F15FC" w:rsidRPr="005F15FC" w:rsidRDefault="005F15FC" w:rsidP="00C477E7">
      <w:pPr>
        <w:widowControl w:val="0"/>
        <w:numPr>
          <w:ilvl w:val="0"/>
          <w:numId w:val="33"/>
        </w:numPr>
        <w:spacing w:line="360" w:lineRule="auto"/>
        <w:ind w:left="846" w:hanging="420"/>
        <w:rPr>
          <w:kern w:val="1"/>
          <w:sz w:val="24"/>
          <w:szCs w:val="24"/>
        </w:rPr>
      </w:pPr>
      <w:r w:rsidRPr="005F15FC">
        <w:rPr>
          <w:rFonts w:hint="eastAsia"/>
          <w:kern w:val="1"/>
          <w:sz w:val="24"/>
          <w:szCs w:val="24"/>
        </w:rPr>
        <w:t>辊筒冷却：采用优质旋转接头，温控站内循环降温，具备良好的冷却效果，混炼氯丁胶等时能够快速降温至不高于</w:t>
      </w:r>
      <w:r w:rsidRPr="005F15FC">
        <w:rPr>
          <w:kern w:val="1"/>
          <w:sz w:val="24"/>
          <w:szCs w:val="24"/>
        </w:rPr>
        <w:t>50</w:t>
      </w:r>
      <w:r w:rsidRPr="005F15FC">
        <w:rPr>
          <w:rFonts w:hint="eastAsia"/>
          <w:kern w:val="1"/>
          <w:sz w:val="24"/>
          <w:szCs w:val="24"/>
        </w:rPr>
        <w:t>℃；</w:t>
      </w:r>
    </w:p>
    <w:p w:rsidR="005F15FC" w:rsidRPr="005F15FC" w:rsidRDefault="005F15FC" w:rsidP="00C477E7">
      <w:pPr>
        <w:widowControl w:val="0"/>
        <w:numPr>
          <w:ilvl w:val="0"/>
          <w:numId w:val="33"/>
        </w:numPr>
        <w:spacing w:line="360" w:lineRule="auto"/>
        <w:ind w:left="846" w:hanging="420"/>
        <w:rPr>
          <w:rFonts w:cs="Times New Roman"/>
          <w:kern w:val="1"/>
          <w:sz w:val="24"/>
          <w:szCs w:val="24"/>
        </w:rPr>
      </w:pPr>
      <w:r w:rsidRPr="005F15FC">
        <w:rPr>
          <w:rFonts w:cs="Times New Roman" w:hint="eastAsia"/>
          <w:kern w:val="1"/>
          <w:sz w:val="24"/>
          <w:szCs w:val="24"/>
        </w:rPr>
        <w:t>辊筒通过橡胶软管与</w:t>
      </w:r>
      <w:r w:rsidRPr="005F15FC">
        <w:rPr>
          <w:rFonts w:hint="eastAsia"/>
          <w:kern w:val="1"/>
          <w:sz w:val="24"/>
          <w:szCs w:val="24"/>
        </w:rPr>
        <w:t>旋转接头连接，并</w:t>
      </w:r>
      <w:r w:rsidRPr="005F15FC">
        <w:rPr>
          <w:rFonts w:cs="Times New Roman" w:hint="eastAsia"/>
          <w:kern w:val="1"/>
          <w:sz w:val="24"/>
          <w:szCs w:val="24"/>
        </w:rPr>
        <w:t>集中管路供水、排水；</w:t>
      </w:r>
    </w:p>
    <w:p w:rsidR="005F15FC" w:rsidRPr="005F15FC" w:rsidRDefault="005F15FC" w:rsidP="00C477E7">
      <w:pPr>
        <w:widowControl w:val="0"/>
        <w:numPr>
          <w:ilvl w:val="0"/>
          <w:numId w:val="33"/>
        </w:numPr>
        <w:spacing w:line="360" w:lineRule="auto"/>
        <w:ind w:left="846" w:hanging="420"/>
        <w:rPr>
          <w:rFonts w:cs="Times New Roman"/>
          <w:kern w:val="1"/>
          <w:sz w:val="24"/>
          <w:szCs w:val="24"/>
        </w:rPr>
      </w:pPr>
      <w:r w:rsidRPr="005F15FC">
        <w:rPr>
          <w:rFonts w:cs="Times New Roman" w:hint="eastAsia"/>
          <w:kern w:val="1"/>
          <w:sz w:val="24"/>
          <w:szCs w:val="24"/>
        </w:rPr>
        <w:t>辊筒管路每一部件可通过球阀单独控制通断。</w:t>
      </w:r>
    </w:p>
    <w:p w:rsidR="005F15FC" w:rsidRPr="005F15FC" w:rsidRDefault="005F15FC" w:rsidP="00C477E7">
      <w:pPr>
        <w:widowControl w:val="0"/>
        <w:numPr>
          <w:ilvl w:val="0"/>
          <w:numId w:val="32"/>
        </w:numPr>
        <w:tabs>
          <w:tab w:val="left" w:pos="709"/>
        </w:tabs>
        <w:spacing w:line="360" w:lineRule="auto"/>
        <w:ind w:left="709" w:hanging="469"/>
        <w:rPr>
          <w:kern w:val="1"/>
          <w:sz w:val="24"/>
          <w:szCs w:val="24"/>
        </w:rPr>
      </w:pPr>
      <w:r w:rsidRPr="005F15FC">
        <w:rPr>
          <w:rFonts w:hint="eastAsia"/>
          <w:kern w:val="1"/>
          <w:sz w:val="24"/>
          <w:szCs w:val="24"/>
        </w:rPr>
        <w:lastRenderedPageBreak/>
        <w:t>底座及机架</w:t>
      </w:r>
    </w:p>
    <w:p w:rsidR="005F15FC" w:rsidRPr="005F15FC" w:rsidRDefault="005F15FC" w:rsidP="00C477E7">
      <w:pPr>
        <w:widowControl w:val="0"/>
        <w:numPr>
          <w:ilvl w:val="0"/>
          <w:numId w:val="34"/>
        </w:numPr>
        <w:spacing w:line="360" w:lineRule="auto"/>
        <w:ind w:left="426" w:firstLine="0"/>
        <w:rPr>
          <w:kern w:val="1"/>
          <w:sz w:val="24"/>
          <w:szCs w:val="24"/>
        </w:rPr>
      </w:pPr>
      <w:r w:rsidRPr="005F15FC">
        <w:rPr>
          <w:rFonts w:hint="eastAsia"/>
          <w:kern w:val="1"/>
          <w:sz w:val="24"/>
          <w:szCs w:val="24"/>
        </w:rPr>
        <w:t>底座：整体式焊接底座，机械加工。</w:t>
      </w:r>
    </w:p>
    <w:p w:rsidR="005F15FC" w:rsidRPr="005F15FC" w:rsidRDefault="005F15FC" w:rsidP="00C477E7">
      <w:pPr>
        <w:widowControl w:val="0"/>
        <w:numPr>
          <w:ilvl w:val="0"/>
          <w:numId w:val="34"/>
        </w:numPr>
        <w:spacing w:line="360" w:lineRule="auto"/>
        <w:ind w:left="426" w:firstLine="0"/>
        <w:rPr>
          <w:kern w:val="1"/>
          <w:sz w:val="24"/>
          <w:szCs w:val="24"/>
        </w:rPr>
      </w:pPr>
      <w:r w:rsidRPr="005F15FC">
        <w:rPr>
          <w:rFonts w:hint="eastAsia"/>
          <w:kern w:val="1"/>
          <w:sz w:val="24"/>
          <w:szCs w:val="24"/>
        </w:rPr>
        <w:t>机架与压盖：采用焊接结构,机械加工。</w:t>
      </w:r>
    </w:p>
    <w:p w:rsidR="005F15FC" w:rsidRPr="005F15FC" w:rsidRDefault="005F15FC" w:rsidP="00C477E7">
      <w:pPr>
        <w:widowControl w:val="0"/>
        <w:numPr>
          <w:ilvl w:val="0"/>
          <w:numId w:val="34"/>
        </w:numPr>
        <w:spacing w:line="360" w:lineRule="auto"/>
        <w:ind w:left="426" w:firstLine="0"/>
        <w:rPr>
          <w:kern w:val="1"/>
          <w:sz w:val="24"/>
          <w:szCs w:val="24"/>
        </w:rPr>
      </w:pPr>
      <w:r w:rsidRPr="005F15FC">
        <w:rPr>
          <w:rFonts w:hint="eastAsia"/>
          <w:kern w:val="1"/>
          <w:sz w:val="24"/>
          <w:szCs w:val="24"/>
        </w:rPr>
        <w:t>机架、轴承体端盖包覆SUS304不锈钢板，防止污染胶料，便于清洁。</w:t>
      </w:r>
    </w:p>
    <w:p w:rsidR="005F15FC" w:rsidRPr="005F15FC" w:rsidRDefault="005F15FC" w:rsidP="00C477E7">
      <w:pPr>
        <w:widowControl w:val="0"/>
        <w:numPr>
          <w:ilvl w:val="0"/>
          <w:numId w:val="32"/>
        </w:numPr>
        <w:tabs>
          <w:tab w:val="left" w:pos="709"/>
        </w:tabs>
        <w:spacing w:line="360" w:lineRule="auto"/>
        <w:rPr>
          <w:kern w:val="1"/>
          <w:sz w:val="24"/>
          <w:szCs w:val="24"/>
        </w:rPr>
      </w:pPr>
      <w:r w:rsidRPr="005F15FC">
        <w:rPr>
          <w:rFonts w:hint="eastAsia"/>
          <w:kern w:val="1"/>
          <w:sz w:val="24"/>
          <w:szCs w:val="24"/>
        </w:rPr>
        <w:t>调距装置 ：液压调距</w:t>
      </w:r>
    </w:p>
    <w:p w:rsidR="005F15FC" w:rsidRPr="005F15FC" w:rsidRDefault="005F15FC" w:rsidP="00C477E7">
      <w:pPr>
        <w:widowControl w:val="0"/>
        <w:numPr>
          <w:ilvl w:val="0"/>
          <w:numId w:val="32"/>
        </w:numPr>
        <w:tabs>
          <w:tab w:val="left" w:pos="709"/>
        </w:tabs>
        <w:spacing w:line="360" w:lineRule="auto"/>
        <w:rPr>
          <w:kern w:val="1"/>
          <w:sz w:val="24"/>
          <w:szCs w:val="24"/>
        </w:rPr>
      </w:pPr>
      <w:r w:rsidRPr="005F15FC">
        <w:rPr>
          <w:rFonts w:hint="eastAsia"/>
          <w:kern w:val="1"/>
          <w:sz w:val="24"/>
          <w:szCs w:val="24"/>
        </w:rPr>
        <w:t>挡胶板（固定式）</w:t>
      </w:r>
    </w:p>
    <w:p w:rsidR="005F15FC" w:rsidRPr="005F15FC" w:rsidRDefault="005F15FC" w:rsidP="00C477E7">
      <w:pPr>
        <w:widowControl w:val="0"/>
        <w:numPr>
          <w:ilvl w:val="0"/>
          <w:numId w:val="35"/>
        </w:numPr>
        <w:adjustRightInd w:val="0"/>
        <w:snapToGrid w:val="0"/>
        <w:spacing w:line="360" w:lineRule="auto"/>
        <w:rPr>
          <w:rFonts w:cs="Times New Roman"/>
          <w:bCs/>
          <w:sz w:val="24"/>
          <w:szCs w:val="24"/>
        </w:rPr>
      </w:pPr>
      <w:r w:rsidRPr="005F15FC">
        <w:rPr>
          <w:rFonts w:cs="Times New Roman" w:hint="eastAsia"/>
          <w:bCs/>
          <w:sz w:val="24"/>
          <w:szCs w:val="24"/>
        </w:rPr>
        <w:t>型式：双侧固定式挡胶板</w:t>
      </w:r>
    </w:p>
    <w:p w:rsidR="005F15FC" w:rsidRPr="005F15FC" w:rsidRDefault="005F15FC" w:rsidP="00C477E7">
      <w:pPr>
        <w:widowControl w:val="0"/>
        <w:numPr>
          <w:ilvl w:val="0"/>
          <w:numId w:val="35"/>
        </w:numPr>
        <w:adjustRightInd w:val="0"/>
        <w:snapToGrid w:val="0"/>
        <w:spacing w:line="360" w:lineRule="auto"/>
        <w:rPr>
          <w:rFonts w:cs="Times New Roman"/>
          <w:bCs/>
          <w:sz w:val="24"/>
          <w:szCs w:val="24"/>
        </w:rPr>
      </w:pPr>
      <w:r w:rsidRPr="005F15FC">
        <w:rPr>
          <w:rFonts w:cs="Times New Roman" w:hint="eastAsia"/>
          <w:bCs/>
          <w:sz w:val="24"/>
          <w:szCs w:val="24"/>
        </w:rPr>
        <w:t>支座采用焊接结构，表面镀硬铬，安装在机架压盖上；</w:t>
      </w:r>
    </w:p>
    <w:p w:rsidR="005F15FC" w:rsidRPr="005F15FC" w:rsidRDefault="005F15FC" w:rsidP="00C477E7">
      <w:pPr>
        <w:widowControl w:val="0"/>
        <w:numPr>
          <w:ilvl w:val="0"/>
          <w:numId w:val="35"/>
        </w:numPr>
        <w:adjustRightInd w:val="0"/>
        <w:snapToGrid w:val="0"/>
        <w:spacing w:line="360" w:lineRule="auto"/>
        <w:rPr>
          <w:rFonts w:cs="Times New Roman"/>
          <w:bCs/>
          <w:sz w:val="24"/>
          <w:szCs w:val="24"/>
        </w:rPr>
      </w:pPr>
      <w:r w:rsidRPr="005F15FC">
        <w:rPr>
          <w:rFonts w:cs="Times New Roman" w:hint="eastAsia"/>
          <w:bCs/>
          <w:sz w:val="24"/>
          <w:szCs w:val="24"/>
        </w:rPr>
        <w:t>与胶料接触部分采用尼龙板</w:t>
      </w:r>
    </w:p>
    <w:p w:rsidR="005F15FC" w:rsidRPr="005F15FC" w:rsidRDefault="005F15FC" w:rsidP="00C477E7">
      <w:pPr>
        <w:widowControl w:val="0"/>
        <w:numPr>
          <w:ilvl w:val="0"/>
          <w:numId w:val="35"/>
        </w:numPr>
        <w:adjustRightInd w:val="0"/>
        <w:snapToGrid w:val="0"/>
        <w:spacing w:line="360" w:lineRule="auto"/>
        <w:rPr>
          <w:rFonts w:cs="Times New Roman"/>
          <w:bCs/>
          <w:sz w:val="24"/>
          <w:szCs w:val="24"/>
        </w:rPr>
      </w:pPr>
      <w:r w:rsidRPr="005F15FC">
        <w:rPr>
          <w:rFonts w:cs="Times New Roman"/>
          <w:bCs/>
          <w:sz w:val="24"/>
          <w:szCs w:val="24"/>
        </w:rPr>
        <w:t>尼龙板与安装座采用螺栓连接</w:t>
      </w:r>
    </w:p>
    <w:p w:rsidR="005F15FC" w:rsidRPr="005F15FC" w:rsidRDefault="005F15FC" w:rsidP="00C477E7">
      <w:pPr>
        <w:widowControl w:val="0"/>
        <w:numPr>
          <w:ilvl w:val="0"/>
          <w:numId w:val="32"/>
        </w:numPr>
        <w:tabs>
          <w:tab w:val="left" w:pos="709"/>
        </w:tabs>
        <w:spacing w:line="360" w:lineRule="auto"/>
        <w:ind w:left="709" w:hanging="469"/>
        <w:rPr>
          <w:kern w:val="1"/>
          <w:sz w:val="24"/>
          <w:szCs w:val="24"/>
        </w:rPr>
      </w:pPr>
      <w:r w:rsidRPr="005F15FC">
        <w:rPr>
          <w:rFonts w:hint="eastAsia"/>
          <w:kern w:val="1"/>
          <w:sz w:val="24"/>
          <w:szCs w:val="24"/>
        </w:rPr>
        <w:t>接料盘</w:t>
      </w:r>
    </w:p>
    <w:p w:rsidR="005F15FC" w:rsidRPr="005F15FC" w:rsidRDefault="005F15FC" w:rsidP="00C477E7">
      <w:pPr>
        <w:widowControl w:val="0"/>
        <w:numPr>
          <w:ilvl w:val="0"/>
          <w:numId w:val="36"/>
        </w:numPr>
        <w:adjustRightInd w:val="0"/>
        <w:snapToGrid w:val="0"/>
        <w:spacing w:line="360" w:lineRule="auto"/>
        <w:rPr>
          <w:rFonts w:cs="Times New Roman"/>
          <w:bCs/>
          <w:sz w:val="24"/>
          <w:szCs w:val="24"/>
        </w:rPr>
      </w:pPr>
      <w:r w:rsidRPr="005F15FC">
        <w:rPr>
          <w:rFonts w:cs="Times New Roman" w:hint="eastAsia"/>
          <w:bCs/>
          <w:sz w:val="24"/>
          <w:szCs w:val="24"/>
        </w:rPr>
        <w:t>由盘体、清料抽屉、支架组成；</w:t>
      </w:r>
    </w:p>
    <w:p w:rsidR="005F15FC" w:rsidRPr="005F15FC" w:rsidRDefault="005F15FC" w:rsidP="00C477E7">
      <w:pPr>
        <w:widowControl w:val="0"/>
        <w:numPr>
          <w:ilvl w:val="0"/>
          <w:numId w:val="36"/>
        </w:numPr>
        <w:adjustRightInd w:val="0"/>
        <w:snapToGrid w:val="0"/>
        <w:spacing w:line="360" w:lineRule="auto"/>
        <w:rPr>
          <w:rFonts w:cs="Times New Roman"/>
          <w:bCs/>
          <w:sz w:val="24"/>
          <w:szCs w:val="24"/>
        </w:rPr>
      </w:pPr>
      <w:r w:rsidRPr="005F15FC">
        <w:rPr>
          <w:rFonts w:cs="Times New Roman" w:hint="eastAsia"/>
          <w:bCs/>
          <w:sz w:val="24"/>
          <w:szCs w:val="24"/>
        </w:rPr>
        <w:t>不锈钢板焊接制成，料盘前后加固，避免胶料掉落砸变形。</w:t>
      </w:r>
      <w:r w:rsidRPr="005F15FC">
        <w:rPr>
          <w:rFonts w:cs="Times New Roman"/>
          <w:bCs/>
          <w:sz w:val="24"/>
          <w:szCs w:val="24"/>
        </w:rPr>
        <w:t xml:space="preserve"> </w:t>
      </w:r>
    </w:p>
    <w:p w:rsidR="005F15FC" w:rsidRPr="005F15FC" w:rsidRDefault="005F15FC" w:rsidP="00C477E7">
      <w:pPr>
        <w:widowControl w:val="0"/>
        <w:numPr>
          <w:ilvl w:val="0"/>
          <w:numId w:val="32"/>
        </w:numPr>
        <w:tabs>
          <w:tab w:val="left" w:pos="709"/>
        </w:tabs>
        <w:spacing w:line="360" w:lineRule="auto"/>
        <w:ind w:left="709" w:hanging="469"/>
        <w:rPr>
          <w:kern w:val="1"/>
          <w:sz w:val="24"/>
          <w:szCs w:val="24"/>
        </w:rPr>
      </w:pPr>
      <w:r w:rsidRPr="005F15FC">
        <w:rPr>
          <w:rFonts w:hint="eastAsia"/>
          <w:kern w:val="1"/>
          <w:sz w:val="24"/>
          <w:szCs w:val="24"/>
        </w:rPr>
        <w:t>减速机</w:t>
      </w:r>
    </w:p>
    <w:p w:rsidR="005F15FC" w:rsidRPr="005F15FC" w:rsidRDefault="005F15FC" w:rsidP="00C477E7">
      <w:pPr>
        <w:widowControl w:val="0"/>
        <w:numPr>
          <w:ilvl w:val="1"/>
          <w:numId w:val="37"/>
        </w:numPr>
        <w:spacing w:line="360" w:lineRule="auto"/>
        <w:ind w:left="840" w:hanging="420"/>
        <w:rPr>
          <w:kern w:val="1"/>
          <w:sz w:val="24"/>
          <w:szCs w:val="24"/>
        </w:rPr>
      </w:pPr>
      <w:r w:rsidRPr="005F15FC">
        <w:rPr>
          <w:rFonts w:hint="eastAsia"/>
          <w:kern w:val="1"/>
          <w:sz w:val="24"/>
          <w:szCs w:val="24"/>
        </w:rPr>
        <w:t>减速齿轮箱：单入双出轴</w:t>
      </w:r>
    </w:p>
    <w:p w:rsidR="005F15FC" w:rsidRPr="005F15FC" w:rsidRDefault="005F15FC" w:rsidP="00C477E7">
      <w:pPr>
        <w:widowControl w:val="0"/>
        <w:numPr>
          <w:ilvl w:val="1"/>
          <w:numId w:val="37"/>
        </w:numPr>
        <w:spacing w:line="360" w:lineRule="auto"/>
        <w:ind w:left="840" w:hanging="420"/>
        <w:rPr>
          <w:kern w:val="1"/>
          <w:sz w:val="24"/>
          <w:szCs w:val="24"/>
        </w:rPr>
      </w:pPr>
      <w:r w:rsidRPr="005F15FC">
        <w:rPr>
          <w:rFonts w:hint="eastAsia"/>
          <w:kern w:val="1"/>
          <w:sz w:val="24"/>
          <w:szCs w:val="24"/>
        </w:rPr>
        <w:t>减速齿轮箱与电机联结：采用弹性联轴器</w:t>
      </w:r>
    </w:p>
    <w:p w:rsidR="005F15FC" w:rsidRPr="005F15FC" w:rsidRDefault="005F15FC" w:rsidP="00C477E7">
      <w:pPr>
        <w:widowControl w:val="0"/>
        <w:numPr>
          <w:ilvl w:val="1"/>
          <w:numId w:val="37"/>
        </w:numPr>
        <w:spacing w:line="360" w:lineRule="auto"/>
        <w:ind w:left="840" w:hanging="420"/>
        <w:rPr>
          <w:kern w:val="1"/>
          <w:sz w:val="24"/>
          <w:szCs w:val="24"/>
        </w:rPr>
      </w:pPr>
      <w:r w:rsidRPr="005F15FC">
        <w:rPr>
          <w:rFonts w:hint="eastAsia"/>
          <w:kern w:val="1"/>
          <w:sz w:val="24"/>
          <w:szCs w:val="24"/>
        </w:rPr>
        <w:t>减速齿轮箱与辊筒联结：闭式传动，主电机通过联轴器、减速机，速比减速机内部实现，通过万向联轴器带动辊筒相对回转，以达到炼胶目的。</w:t>
      </w:r>
    </w:p>
    <w:p w:rsidR="005F15FC" w:rsidRPr="005F15FC" w:rsidRDefault="005F15FC" w:rsidP="00C477E7">
      <w:pPr>
        <w:widowControl w:val="0"/>
        <w:numPr>
          <w:ilvl w:val="1"/>
          <w:numId w:val="37"/>
        </w:numPr>
        <w:spacing w:line="360" w:lineRule="auto"/>
        <w:ind w:left="840" w:hanging="420"/>
        <w:rPr>
          <w:rFonts w:cs="Times New Roman"/>
          <w:kern w:val="1"/>
          <w:sz w:val="24"/>
          <w:szCs w:val="24"/>
        </w:rPr>
      </w:pPr>
      <w:r w:rsidRPr="005F15FC">
        <w:rPr>
          <w:rFonts w:hint="eastAsia"/>
          <w:kern w:val="1"/>
          <w:sz w:val="24"/>
          <w:szCs w:val="24"/>
        </w:rPr>
        <w:t>减速箱为硬齿面齿轮箱，大小齿轮采用优质合金钢，齿面经硬化处理并磨削加工；</w:t>
      </w:r>
    </w:p>
    <w:p w:rsidR="005F15FC" w:rsidRPr="005F15FC" w:rsidRDefault="005F15FC" w:rsidP="00C477E7">
      <w:pPr>
        <w:widowControl w:val="0"/>
        <w:numPr>
          <w:ilvl w:val="1"/>
          <w:numId w:val="37"/>
        </w:numPr>
        <w:spacing w:line="360" w:lineRule="auto"/>
        <w:ind w:left="840" w:hanging="420"/>
        <w:rPr>
          <w:rFonts w:cs="Times New Roman"/>
          <w:kern w:val="1"/>
          <w:sz w:val="24"/>
          <w:szCs w:val="24"/>
        </w:rPr>
      </w:pPr>
      <w:r w:rsidRPr="005F15FC">
        <w:rPr>
          <w:rFonts w:hint="eastAsia"/>
          <w:kern w:val="1"/>
          <w:sz w:val="24"/>
          <w:szCs w:val="24"/>
        </w:rPr>
        <w:t>减速箱传动精度高，承载能力大，噪音低，寿命长；</w:t>
      </w:r>
    </w:p>
    <w:p w:rsidR="005F15FC" w:rsidRPr="005F15FC" w:rsidRDefault="005F15FC" w:rsidP="00C477E7">
      <w:pPr>
        <w:widowControl w:val="0"/>
        <w:numPr>
          <w:ilvl w:val="1"/>
          <w:numId w:val="37"/>
        </w:numPr>
        <w:spacing w:line="360" w:lineRule="auto"/>
        <w:ind w:left="840" w:hanging="420"/>
        <w:rPr>
          <w:kern w:val="1"/>
          <w:sz w:val="24"/>
          <w:szCs w:val="24"/>
        </w:rPr>
      </w:pPr>
      <w:r w:rsidRPr="005F15FC">
        <w:rPr>
          <w:rFonts w:hint="eastAsia"/>
          <w:kern w:val="1"/>
          <w:sz w:val="24"/>
          <w:szCs w:val="24"/>
        </w:rPr>
        <w:t>减速箱采用强制润滑方式；</w:t>
      </w:r>
    </w:p>
    <w:p w:rsidR="005F15FC" w:rsidRPr="005F15FC" w:rsidRDefault="005F15FC" w:rsidP="00C477E7">
      <w:pPr>
        <w:widowControl w:val="0"/>
        <w:numPr>
          <w:ilvl w:val="0"/>
          <w:numId w:val="32"/>
        </w:numPr>
        <w:tabs>
          <w:tab w:val="left" w:pos="709"/>
        </w:tabs>
        <w:spacing w:line="360" w:lineRule="auto"/>
        <w:rPr>
          <w:kern w:val="1"/>
          <w:sz w:val="24"/>
          <w:szCs w:val="24"/>
        </w:rPr>
      </w:pPr>
      <w:r w:rsidRPr="005F15FC">
        <w:rPr>
          <w:rFonts w:hint="eastAsia"/>
          <w:kern w:val="1"/>
          <w:sz w:val="24"/>
          <w:szCs w:val="24"/>
        </w:rPr>
        <w:t>紧急停车和制动装置</w:t>
      </w:r>
    </w:p>
    <w:p w:rsidR="005F15FC" w:rsidRPr="005F15FC" w:rsidRDefault="005F15FC" w:rsidP="00C477E7">
      <w:pPr>
        <w:widowControl w:val="0"/>
        <w:numPr>
          <w:ilvl w:val="1"/>
          <w:numId w:val="38"/>
        </w:numPr>
        <w:spacing w:line="360" w:lineRule="auto"/>
        <w:ind w:left="846" w:hanging="420"/>
        <w:rPr>
          <w:kern w:val="1"/>
          <w:sz w:val="24"/>
          <w:szCs w:val="24"/>
        </w:rPr>
      </w:pPr>
      <w:r w:rsidRPr="005F15FC">
        <w:rPr>
          <w:rFonts w:hint="eastAsia"/>
          <w:kern w:val="1"/>
          <w:sz w:val="24"/>
          <w:szCs w:val="24"/>
        </w:rPr>
        <w:t>型式：采用失电式刹车，断电制动。</w:t>
      </w:r>
    </w:p>
    <w:p w:rsidR="005F15FC" w:rsidRPr="005F15FC" w:rsidRDefault="005F15FC" w:rsidP="00C477E7">
      <w:pPr>
        <w:widowControl w:val="0"/>
        <w:numPr>
          <w:ilvl w:val="1"/>
          <w:numId w:val="38"/>
        </w:numPr>
        <w:spacing w:line="360" w:lineRule="auto"/>
        <w:ind w:left="846" w:hanging="420"/>
        <w:rPr>
          <w:kern w:val="1"/>
          <w:sz w:val="24"/>
          <w:szCs w:val="24"/>
        </w:rPr>
      </w:pPr>
      <w:r w:rsidRPr="005F15FC">
        <w:rPr>
          <w:rFonts w:hint="eastAsia"/>
          <w:kern w:val="1"/>
          <w:sz w:val="24"/>
          <w:szCs w:val="24"/>
        </w:rPr>
        <w:t>刹车能力：刹车后辊筒转动不超过</w:t>
      </w:r>
      <w:r w:rsidRPr="005F15FC">
        <w:rPr>
          <w:kern w:val="1"/>
          <w:sz w:val="24"/>
          <w:szCs w:val="24"/>
        </w:rPr>
        <w:t>1/</w:t>
      </w:r>
      <w:r w:rsidRPr="005F15FC">
        <w:rPr>
          <w:rFonts w:hint="eastAsia"/>
          <w:kern w:val="1"/>
          <w:sz w:val="24"/>
          <w:szCs w:val="24"/>
        </w:rPr>
        <w:t>6周。</w:t>
      </w:r>
    </w:p>
    <w:p w:rsidR="005F15FC" w:rsidRPr="005F15FC" w:rsidRDefault="005F15FC" w:rsidP="00C477E7">
      <w:pPr>
        <w:widowControl w:val="0"/>
        <w:numPr>
          <w:ilvl w:val="1"/>
          <w:numId w:val="38"/>
        </w:numPr>
        <w:spacing w:line="360" w:lineRule="auto"/>
        <w:ind w:left="846" w:hanging="420"/>
        <w:rPr>
          <w:kern w:val="1"/>
          <w:sz w:val="24"/>
          <w:szCs w:val="24"/>
        </w:rPr>
      </w:pPr>
      <w:r w:rsidRPr="005F15FC">
        <w:rPr>
          <w:rFonts w:hint="eastAsia"/>
          <w:kern w:val="1"/>
          <w:sz w:val="24"/>
          <w:szCs w:val="24"/>
        </w:rPr>
        <w:t>机架内侧前后左右安装4个急停按钮，前后操作位设有脚踢安全开关（可参照甲方现场已有形式设计）各一个。</w:t>
      </w:r>
    </w:p>
    <w:p w:rsidR="005F15FC" w:rsidRPr="005F15FC" w:rsidRDefault="005F15FC" w:rsidP="00C477E7">
      <w:pPr>
        <w:widowControl w:val="0"/>
        <w:numPr>
          <w:ilvl w:val="1"/>
          <w:numId w:val="38"/>
        </w:numPr>
        <w:spacing w:line="360" w:lineRule="auto"/>
        <w:ind w:left="846" w:hanging="420"/>
        <w:rPr>
          <w:kern w:val="1"/>
          <w:sz w:val="24"/>
          <w:szCs w:val="24"/>
        </w:rPr>
      </w:pPr>
      <w:r w:rsidRPr="005F15FC">
        <w:rPr>
          <w:kern w:val="1"/>
          <w:sz w:val="24"/>
          <w:szCs w:val="24"/>
        </w:rPr>
        <w:t>操作侧设有胸压开关紧急制动。</w:t>
      </w:r>
    </w:p>
    <w:p w:rsidR="005F15FC" w:rsidRPr="005F15FC" w:rsidRDefault="005F15FC" w:rsidP="00C477E7">
      <w:pPr>
        <w:widowControl w:val="0"/>
        <w:numPr>
          <w:ilvl w:val="1"/>
          <w:numId w:val="38"/>
        </w:numPr>
        <w:spacing w:line="360" w:lineRule="auto"/>
        <w:ind w:left="846" w:hanging="420"/>
        <w:rPr>
          <w:rFonts w:cs="Times New Roman"/>
          <w:kern w:val="1"/>
          <w:sz w:val="24"/>
          <w:szCs w:val="24"/>
        </w:rPr>
      </w:pPr>
      <w:r w:rsidRPr="005F15FC">
        <w:rPr>
          <w:rFonts w:hint="eastAsia"/>
          <w:kern w:val="1"/>
          <w:sz w:val="24"/>
          <w:szCs w:val="24"/>
        </w:rPr>
        <w:t>紧急制动后辊筒反转60°～90°</w:t>
      </w:r>
    </w:p>
    <w:p w:rsidR="005F15FC" w:rsidRPr="005F15FC" w:rsidRDefault="005F15FC" w:rsidP="00C477E7">
      <w:pPr>
        <w:widowControl w:val="0"/>
        <w:numPr>
          <w:ilvl w:val="1"/>
          <w:numId w:val="38"/>
        </w:numPr>
        <w:spacing w:line="360" w:lineRule="auto"/>
        <w:ind w:left="846" w:hanging="420"/>
        <w:rPr>
          <w:rFonts w:cs="Times New Roman"/>
          <w:kern w:val="1"/>
          <w:sz w:val="24"/>
          <w:szCs w:val="24"/>
        </w:rPr>
      </w:pPr>
      <w:r w:rsidRPr="005F15FC">
        <w:rPr>
          <w:rFonts w:hint="eastAsia"/>
          <w:kern w:val="1"/>
          <w:sz w:val="24"/>
          <w:szCs w:val="24"/>
        </w:rPr>
        <w:t>紧急制动后报警</w:t>
      </w:r>
    </w:p>
    <w:p w:rsidR="005F15FC" w:rsidRPr="005F15FC" w:rsidRDefault="005F15FC" w:rsidP="00C477E7">
      <w:pPr>
        <w:widowControl w:val="0"/>
        <w:numPr>
          <w:ilvl w:val="1"/>
          <w:numId w:val="38"/>
        </w:numPr>
        <w:spacing w:line="360" w:lineRule="auto"/>
        <w:ind w:left="846" w:hanging="420"/>
        <w:rPr>
          <w:rFonts w:cs="Times New Roman"/>
          <w:kern w:val="1"/>
          <w:sz w:val="24"/>
          <w:szCs w:val="24"/>
        </w:rPr>
      </w:pPr>
      <w:r w:rsidRPr="005F15FC">
        <w:rPr>
          <w:rFonts w:hint="eastAsia"/>
          <w:kern w:val="1"/>
          <w:sz w:val="24"/>
          <w:szCs w:val="24"/>
        </w:rPr>
        <w:lastRenderedPageBreak/>
        <w:t>设有安全护罩整体防护</w:t>
      </w:r>
    </w:p>
    <w:p w:rsidR="005F15FC" w:rsidRPr="005F15FC" w:rsidRDefault="005F15FC" w:rsidP="00C477E7">
      <w:pPr>
        <w:widowControl w:val="0"/>
        <w:numPr>
          <w:ilvl w:val="0"/>
          <w:numId w:val="32"/>
        </w:numPr>
        <w:tabs>
          <w:tab w:val="left" w:pos="709"/>
        </w:tabs>
        <w:spacing w:line="360" w:lineRule="auto"/>
        <w:rPr>
          <w:kern w:val="1"/>
          <w:sz w:val="24"/>
          <w:szCs w:val="24"/>
        </w:rPr>
      </w:pPr>
      <w:r w:rsidRPr="005F15FC">
        <w:rPr>
          <w:rFonts w:hint="eastAsia"/>
          <w:kern w:val="1"/>
          <w:sz w:val="24"/>
          <w:szCs w:val="24"/>
        </w:rPr>
        <w:t>润滑系统</w:t>
      </w:r>
    </w:p>
    <w:p w:rsidR="005F15FC" w:rsidRPr="005F15FC" w:rsidRDefault="005F15FC" w:rsidP="00C477E7">
      <w:pPr>
        <w:widowControl w:val="0"/>
        <w:numPr>
          <w:ilvl w:val="0"/>
          <w:numId w:val="39"/>
        </w:numPr>
        <w:spacing w:line="360" w:lineRule="auto"/>
        <w:ind w:left="846" w:hanging="420"/>
        <w:rPr>
          <w:kern w:val="1"/>
          <w:sz w:val="24"/>
          <w:szCs w:val="24"/>
        </w:rPr>
      </w:pPr>
      <w:r w:rsidRPr="005F15FC">
        <w:rPr>
          <w:kern w:val="1"/>
          <w:sz w:val="24"/>
          <w:szCs w:val="24"/>
        </w:rPr>
        <w:t>辊筒轴承润滑：采用</w:t>
      </w:r>
      <w:r w:rsidRPr="005F15FC">
        <w:rPr>
          <w:rFonts w:hint="eastAsia"/>
          <w:kern w:val="1"/>
          <w:sz w:val="24"/>
          <w:szCs w:val="24"/>
        </w:rPr>
        <w:t>电</w:t>
      </w:r>
      <w:r w:rsidRPr="005F15FC">
        <w:rPr>
          <w:kern w:val="1"/>
          <w:sz w:val="24"/>
          <w:szCs w:val="24"/>
        </w:rPr>
        <w:t>动干油润滑方式</w:t>
      </w:r>
      <w:r w:rsidRPr="005F15FC">
        <w:rPr>
          <w:rFonts w:hint="eastAsia"/>
          <w:kern w:val="1"/>
          <w:sz w:val="24"/>
          <w:szCs w:val="24"/>
        </w:rPr>
        <w:t>；</w:t>
      </w:r>
    </w:p>
    <w:p w:rsidR="005F15FC" w:rsidRPr="005F15FC" w:rsidRDefault="005F15FC" w:rsidP="00C477E7">
      <w:pPr>
        <w:widowControl w:val="0"/>
        <w:numPr>
          <w:ilvl w:val="0"/>
          <w:numId w:val="39"/>
        </w:numPr>
        <w:spacing w:line="360" w:lineRule="auto"/>
        <w:ind w:left="846" w:hanging="420"/>
        <w:rPr>
          <w:kern w:val="1"/>
          <w:sz w:val="24"/>
          <w:szCs w:val="24"/>
        </w:rPr>
      </w:pPr>
      <w:r w:rsidRPr="005F15FC">
        <w:rPr>
          <w:kern w:val="1"/>
          <w:sz w:val="24"/>
          <w:szCs w:val="24"/>
        </w:rPr>
        <w:t>速比齿轮采用油浴润滑；</w:t>
      </w:r>
    </w:p>
    <w:p w:rsidR="005F15FC" w:rsidRPr="005F15FC" w:rsidRDefault="005F15FC" w:rsidP="00C477E7">
      <w:pPr>
        <w:widowControl w:val="0"/>
        <w:numPr>
          <w:ilvl w:val="0"/>
          <w:numId w:val="39"/>
        </w:numPr>
        <w:spacing w:line="360" w:lineRule="auto"/>
        <w:ind w:left="846" w:hanging="420"/>
        <w:rPr>
          <w:kern w:val="1"/>
          <w:sz w:val="24"/>
          <w:szCs w:val="24"/>
        </w:rPr>
      </w:pPr>
      <w:r w:rsidRPr="005F15FC">
        <w:rPr>
          <w:rFonts w:hint="eastAsia"/>
          <w:kern w:val="1"/>
          <w:sz w:val="24"/>
          <w:szCs w:val="24"/>
        </w:rPr>
        <w:t>其余各点为手动干油泵将干油润滑脂注入油杯进行润滑。</w:t>
      </w:r>
    </w:p>
    <w:p w:rsidR="005F15FC" w:rsidRPr="005F15FC" w:rsidRDefault="005F15FC" w:rsidP="00C477E7">
      <w:pPr>
        <w:widowControl w:val="0"/>
        <w:numPr>
          <w:ilvl w:val="0"/>
          <w:numId w:val="32"/>
        </w:numPr>
        <w:tabs>
          <w:tab w:val="left" w:pos="709"/>
        </w:tabs>
        <w:spacing w:line="360" w:lineRule="auto"/>
        <w:rPr>
          <w:kern w:val="1"/>
          <w:sz w:val="24"/>
          <w:szCs w:val="24"/>
        </w:rPr>
      </w:pPr>
      <w:r w:rsidRPr="005F15FC">
        <w:rPr>
          <w:rFonts w:hint="eastAsia"/>
          <w:kern w:val="1"/>
          <w:sz w:val="24"/>
          <w:szCs w:val="24"/>
        </w:rPr>
        <w:t>切刀装置</w:t>
      </w:r>
    </w:p>
    <w:p w:rsidR="005F15FC" w:rsidRPr="005F15FC" w:rsidRDefault="005F15FC" w:rsidP="00C477E7">
      <w:pPr>
        <w:widowControl w:val="0"/>
        <w:numPr>
          <w:ilvl w:val="0"/>
          <w:numId w:val="40"/>
        </w:numPr>
        <w:spacing w:line="360" w:lineRule="auto"/>
        <w:ind w:left="846" w:hanging="420"/>
        <w:rPr>
          <w:kern w:val="1"/>
          <w:sz w:val="24"/>
          <w:szCs w:val="24"/>
        </w:rPr>
      </w:pPr>
      <w:r w:rsidRPr="005F15FC">
        <w:rPr>
          <w:rFonts w:hint="eastAsia"/>
          <w:kern w:val="1"/>
          <w:sz w:val="24"/>
          <w:szCs w:val="24"/>
        </w:rPr>
        <w:t>由刀杆、刀架、刀片组成。</w:t>
      </w:r>
    </w:p>
    <w:p w:rsidR="005F15FC" w:rsidRPr="005F15FC" w:rsidRDefault="005F15FC" w:rsidP="00C477E7">
      <w:pPr>
        <w:widowControl w:val="0"/>
        <w:numPr>
          <w:ilvl w:val="0"/>
          <w:numId w:val="40"/>
        </w:numPr>
        <w:spacing w:line="360" w:lineRule="auto"/>
        <w:ind w:left="846" w:hanging="420"/>
        <w:rPr>
          <w:kern w:val="1"/>
          <w:sz w:val="24"/>
          <w:szCs w:val="24"/>
        </w:rPr>
      </w:pPr>
      <w:r w:rsidRPr="005F15FC">
        <w:rPr>
          <w:kern w:val="1"/>
          <w:sz w:val="24"/>
          <w:szCs w:val="24"/>
        </w:rPr>
        <w:t>切刀横向间距手动调节。</w:t>
      </w:r>
    </w:p>
    <w:p w:rsidR="005F15FC" w:rsidRPr="005F15FC" w:rsidRDefault="005F15FC" w:rsidP="00C477E7">
      <w:pPr>
        <w:widowControl w:val="0"/>
        <w:numPr>
          <w:ilvl w:val="0"/>
          <w:numId w:val="32"/>
        </w:numPr>
        <w:tabs>
          <w:tab w:val="left" w:pos="709"/>
        </w:tabs>
        <w:spacing w:line="360" w:lineRule="auto"/>
        <w:rPr>
          <w:kern w:val="1"/>
          <w:sz w:val="24"/>
          <w:szCs w:val="24"/>
        </w:rPr>
      </w:pPr>
      <w:r w:rsidRPr="005F15FC">
        <w:rPr>
          <w:rFonts w:hint="eastAsia"/>
          <w:kern w:val="1"/>
          <w:sz w:val="24"/>
          <w:szCs w:val="24"/>
        </w:rPr>
        <w:t>翻料装置</w:t>
      </w:r>
    </w:p>
    <w:p w:rsidR="005F15FC" w:rsidRPr="005F15FC" w:rsidRDefault="005F15FC" w:rsidP="00C477E7">
      <w:pPr>
        <w:widowControl w:val="0"/>
        <w:numPr>
          <w:ilvl w:val="0"/>
          <w:numId w:val="56"/>
        </w:numPr>
        <w:spacing w:line="360" w:lineRule="auto"/>
        <w:ind w:left="1200" w:hanging="720"/>
        <w:rPr>
          <w:kern w:val="1"/>
          <w:sz w:val="24"/>
          <w:szCs w:val="24"/>
        </w:rPr>
      </w:pPr>
      <w:r w:rsidRPr="005F15FC">
        <w:rPr>
          <w:rFonts w:hint="eastAsia"/>
          <w:kern w:val="1"/>
          <w:sz w:val="24"/>
          <w:szCs w:val="24"/>
        </w:rPr>
        <w:t>由牵引装置、摆胶装置、边支架组成</w:t>
      </w:r>
    </w:p>
    <w:p w:rsidR="005F15FC" w:rsidRPr="005F15FC" w:rsidRDefault="005F15FC" w:rsidP="00C477E7">
      <w:pPr>
        <w:widowControl w:val="0"/>
        <w:numPr>
          <w:ilvl w:val="0"/>
          <w:numId w:val="56"/>
        </w:numPr>
        <w:spacing w:line="360" w:lineRule="auto"/>
        <w:ind w:left="1200" w:hanging="720"/>
        <w:rPr>
          <w:kern w:val="1"/>
          <w:sz w:val="24"/>
          <w:szCs w:val="24"/>
        </w:rPr>
      </w:pPr>
      <w:r w:rsidRPr="005F15FC">
        <w:rPr>
          <w:rFonts w:hint="eastAsia"/>
          <w:kern w:val="1"/>
          <w:sz w:val="24"/>
          <w:szCs w:val="24"/>
        </w:rPr>
        <w:t>牵引辊、压料辊、导向辊均表面镀硬铬</w:t>
      </w:r>
    </w:p>
    <w:p w:rsidR="005F15FC" w:rsidRPr="005F15FC" w:rsidRDefault="005F15FC" w:rsidP="00C477E7">
      <w:pPr>
        <w:widowControl w:val="0"/>
        <w:numPr>
          <w:ilvl w:val="0"/>
          <w:numId w:val="56"/>
        </w:numPr>
        <w:spacing w:line="360" w:lineRule="auto"/>
        <w:ind w:left="1200" w:hanging="720"/>
        <w:rPr>
          <w:kern w:val="1"/>
          <w:sz w:val="24"/>
          <w:szCs w:val="24"/>
        </w:rPr>
      </w:pPr>
      <w:r w:rsidRPr="005F15FC">
        <w:rPr>
          <w:rFonts w:hint="eastAsia"/>
          <w:kern w:val="1"/>
          <w:sz w:val="24"/>
          <w:szCs w:val="24"/>
        </w:rPr>
        <w:t>牵引辊、压辊设有刮胶板能避免胶料包翻胶辊。</w:t>
      </w:r>
    </w:p>
    <w:p w:rsidR="005F15FC" w:rsidRPr="005F15FC" w:rsidRDefault="005F15FC" w:rsidP="00C477E7">
      <w:pPr>
        <w:widowControl w:val="0"/>
        <w:numPr>
          <w:ilvl w:val="0"/>
          <w:numId w:val="56"/>
        </w:numPr>
        <w:spacing w:line="360" w:lineRule="auto"/>
        <w:ind w:left="1200" w:hanging="720"/>
        <w:rPr>
          <w:kern w:val="1"/>
          <w:sz w:val="24"/>
          <w:szCs w:val="24"/>
        </w:rPr>
      </w:pPr>
      <w:r w:rsidRPr="005F15FC">
        <w:rPr>
          <w:kern w:val="1"/>
          <w:sz w:val="24"/>
          <w:szCs w:val="24"/>
        </w:rPr>
        <w:t>牵引辊采用蜗轮蜗杆减速机电动驱动</w:t>
      </w:r>
    </w:p>
    <w:p w:rsidR="005F15FC" w:rsidRPr="005F15FC" w:rsidRDefault="005F15FC" w:rsidP="00C477E7">
      <w:pPr>
        <w:widowControl w:val="0"/>
        <w:numPr>
          <w:ilvl w:val="0"/>
          <w:numId w:val="56"/>
        </w:numPr>
        <w:spacing w:line="360" w:lineRule="auto"/>
        <w:ind w:left="1200" w:hanging="720"/>
        <w:rPr>
          <w:kern w:val="1"/>
          <w:sz w:val="24"/>
          <w:szCs w:val="24"/>
        </w:rPr>
      </w:pPr>
      <w:r w:rsidRPr="005F15FC">
        <w:rPr>
          <w:kern w:val="1"/>
          <w:sz w:val="24"/>
          <w:szCs w:val="24"/>
        </w:rPr>
        <w:t>摆胶装置采用</w:t>
      </w:r>
      <w:r w:rsidRPr="005F15FC">
        <w:rPr>
          <w:rFonts w:hint="eastAsia"/>
          <w:kern w:val="1"/>
          <w:sz w:val="24"/>
          <w:szCs w:val="24"/>
        </w:rPr>
        <w:t>液压油缸</w:t>
      </w:r>
      <w:r w:rsidRPr="005F15FC">
        <w:rPr>
          <w:kern w:val="1"/>
          <w:sz w:val="24"/>
          <w:szCs w:val="24"/>
        </w:rPr>
        <w:t>左右移动</w:t>
      </w:r>
    </w:p>
    <w:p w:rsidR="005F15FC" w:rsidRPr="005F15FC" w:rsidRDefault="005F15FC" w:rsidP="00C477E7">
      <w:pPr>
        <w:widowControl w:val="0"/>
        <w:numPr>
          <w:ilvl w:val="0"/>
          <w:numId w:val="32"/>
        </w:numPr>
        <w:tabs>
          <w:tab w:val="left" w:pos="709"/>
        </w:tabs>
        <w:spacing w:line="360" w:lineRule="auto"/>
        <w:ind w:left="709" w:hanging="469"/>
        <w:rPr>
          <w:kern w:val="1"/>
          <w:sz w:val="24"/>
          <w:szCs w:val="24"/>
        </w:rPr>
      </w:pPr>
      <w:r w:rsidRPr="005F15FC">
        <w:rPr>
          <w:rFonts w:hint="eastAsia"/>
          <w:kern w:val="1"/>
          <w:sz w:val="24"/>
          <w:szCs w:val="24"/>
        </w:rPr>
        <w:t>电气系统</w:t>
      </w:r>
    </w:p>
    <w:p w:rsidR="005F15FC" w:rsidRPr="005F15FC" w:rsidRDefault="005F15FC" w:rsidP="00C477E7">
      <w:pPr>
        <w:widowControl w:val="0"/>
        <w:numPr>
          <w:ilvl w:val="0"/>
          <w:numId w:val="41"/>
        </w:numPr>
        <w:spacing w:line="360" w:lineRule="auto"/>
        <w:ind w:left="426" w:firstLine="0"/>
        <w:rPr>
          <w:kern w:val="1"/>
          <w:sz w:val="24"/>
          <w:szCs w:val="24"/>
        </w:rPr>
      </w:pPr>
      <w:r w:rsidRPr="005F15FC">
        <w:rPr>
          <w:rFonts w:cs="Times New Roman" w:hint="eastAsia"/>
          <w:color w:val="000000"/>
          <w:sz w:val="24"/>
          <w:szCs w:val="24"/>
        </w:rPr>
        <w:t>本机组的电控系统是以PLC作为整机的逻辑连锁控制。</w:t>
      </w:r>
    </w:p>
    <w:p w:rsidR="005F15FC" w:rsidRPr="005F15FC" w:rsidRDefault="005F15FC" w:rsidP="00C477E7">
      <w:pPr>
        <w:widowControl w:val="0"/>
        <w:numPr>
          <w:ilvl w:val="0"/>
          <w:numId w:val="41"/>
        </w:numPr>
        <w:spacing w:line="360" w:lineRule="auto"/>
        <w:ind w:left="846" w:hanging="420"/>
        <w:rPr>
          <w:kern w:val="1"/>
          <w:sz w:val="24"/>
          <w:szCs w:val="24"/>
        </w:rPr>
      </w:pPr>
      <w:r w:rsidRPr="005F15FC">
        <w:rPr>
          <w:rFonts w:cs="Times New Roman" w:hint="eastAsia"/>
          <w:color w:val="000000"/>
          <w:sz w:val="24"/>
          <w:szCs w:val="24"/>
        </w:rPr>
        <w:t>主机前后，装有紧急停车按钮。按钮采用蘑菇头式按钮</w:t>
      </w:r>
      <w:r w:rsidR="00E7481C">
        <w:rPr>
          <w:rFonts w:cs="Times New Roman" w:hint="eastAsia"/>
          <w:color w:val="000000"/>
          <w:sz w:val="24"/>
          <w:szCs w:val="24"/>
        </w:rPr>
        <w:t>。</w:t>
      </w:r>
    </w:p>
    <w:p w:rsidR="005F15FC" w:rsidRPr="00E7481C" w:rsidRDefault="00E7481C" w:rsidP="00C477E7">
      <w:pPr>
        <w:widowControl w:val="0"/>
        <w:numPr>
          <w:ilvl w:val="0"/>
          <w:numId w:val="41"/>
        </w:numPr>
        <w:spacing w:line="360" w:lineRule="auto"/>
        <w:ind w:left="1146" w:hanging="720"/>
        <w:rPr>
          <w:rFonts w:cs="Times New Roman"/>
          <w:color w:val="000000"/>
          <w:sz w:val="24"/>
          <w:szCs w:val="24"/>
        </w:rPr>
      </w:pPr>
      <w:r>
        <w:rPr>
          <w:rFonts w:cs="Times New Roman"/>
          <w:color w:val="000000"/>
          <w:sz w:val="24"/>
          <w:szCs w:val="24"/>
        </w:rPr>
        <w:t>所有机体走线要求暗线穿管</w:t>
      </w:r>
      <w:r>
        <w:rPr>
          <w:rFonts w:cs="Times New Roman" w:hint="eastAsia"/>
          <w:color w:val="000000"/>
          <w:sz w:val="24"/>
          <w:szCs w:val="24"/>
        </w:rPr>
        <w:t>。</w:t>
      </w:r>
    </w:p>
    <w:p w:rsidR="005F15FC" w:rsidRPr="005F15FC" w:rsidRDefault="005F15FC" w:rsidP="00C477E7">
      <w:pPr>
        <w:widowControl w:val="0"/>
        <w:numPr>
          <w:ilvl w:val="0"/>
          <w:numId w:val="32"/>
        </w:numPr>
        <w:tabs>
          <w:tab w:val="left" w:pos="709"/>
        </w:tabs>
        <w:spacing w:line="360" w:lineRule="auto"/>
        <w:ind w:left="709" w:hanging="469"/>
        <w:rPr>
          <w:kern w:val="1"/>
          <w:sz w:val="24"/>
          <w:szCs w:val="24"/>
        </w:rPr>
      </w:pPr>
      <w:r w:rsidRPr="005F15FC">
        <w:rPr>
          <w:rFonts w:hint="eastAsia"/>
          <w:kern w:val="1"/>
          <w:sz w:val="24"/>
          <w:szCs w:val="24"/>
        </w:rPr>
        <w:t>主要外购件</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4669"/>
      </w:tblGrid>
      <w:tr w:rsidR="005F15FC" w:rsidRPr="005F15FC" w:rsidTr="005F15FC">
        <w:trPr>
          <w:jc w:val="center"/>
        </w:trPr>
        <w:tc>
          <w:tcPr>
            <w:tcW w:w="70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
                <w:kern w:val="0"/>
                <w:sz w:val="24"/>
                <w:szCs w:val="24"/>
                <w:lang w:eastAsia="en-US" w:bidi="en-US"/>
              </w:rPr>
            </w:pPr>
            <w:r w:rsidRPr="005F15FC">
              <w:rPr>
                <w:rFonts w:cs="Times New Roman" w:hint="eastAsia"/>
                <w:b/>
                <w:kern w:val="0"/>
                <w:sz w:val="24"/>
                <w:szCs w:val="24"/>
                <w:lang w:eastAsia="en-US" w:bidi="en-US"/>
              </w:rPr>
              <w:t>序号</w:t>
            </w:r>
          </w:p>
        </w:tc>
        <w:tc>
          <w:tcPr>
            <w:tcW w:w="2551" w:type="dxa"/>
            <w:shd w:val="clear" w:color="auto" w:fill="auto"/>
          </w:tcPr>
          <w:p w:rsidR="005F15FC" w:rsidRPr="005F15FC" w:rsidRDefault="005F15FC" w:rsidP="001D377E">
            <w:pPr>
              <w:spacing w:line="360" w:lineRule="auto"/>
              <w:ind w:left="0" w:firstLine="0"/>
              <w:jc w:val="center"/>
              <w:textAlignment w:val="baseline"/>
              <w:rPr>
                <w:rFonts w:cs="Times New Roman"/>
                <w:b/>
                <w:kern w:val="0"/>
                <w:sz w:val="24"/>
                <w:szCs w:val="24"/>
                <w:lang w:eastAsia="en-US" w:bidi="en-US"/>
              </w:rPr>
            </w:pPr>
            <w:r w:rsidRPr="005F15FC">
              <w:rPr>
                <w:rFonts w:cs="Times New Roman" w:hint="eastAsia"/>
                <w:b/>
                <w:kern w:val="0"/>
                <w:sz w:val="24"/>
                <w:szCs w:val="24"/>
                <w:lang w:eastAsia="en-US" w:bidi="en-US"/>
              </w:rPr>
              <w:t>描述</w:t>
            </w:r>
          </w:p>
        </w:tc>
        <w:tc>
          <w:tcPr>
            <w:tcW w:w="4669" w:type="dxa"/>
            <w:shd w:val="clear" w:color="auto" w:fill="auto"/>
          </w:tcPr>
          <w:p w:rsidR="005F15FC" w:rsidRPr="005F15FC" w:rsidRDefault="005F15FC" w:rsidP="001D377E">
            <w:pPr>
              <w:spacing w:line="360" w:lineRule="auto"/>
              <w:ind w:left="0" w:firstLine="0"/>
              <w:jc w:val="center"/>
              <w:textAlignment w:val="baseline"/>
              <w:rPr>
                <w:rFonts w:cs="Times New Roman"/>
                <w:b/>
                <w:kern w:val="0"/>
                <w:sz w:val="24"/>
                <w:szCs w:val="24"/>
                <w:lang w:eastAsia="en-US" w:bidi="en-US"/>
              </w:rPr>
            </w:pPr>
            <w:r w:rsidRPr="005F15FC">
              <w:rPr>
                <w:rFonts w:cs="Times New Roman" w:hint="eastAsia"/>
                <w:b/>
                <w:kern w:val="0"/>
                <w:sz w:val="24"/>
                <w:szCs w:val="24"/>
                <w:lang w:eastAsia="en-US" w:bidi="en-US"/>
              </w:rPr>
              <w:t>制造商</w:t>
            </w:r>
          </w:p>
        </w:tc>
      </w:tr>
      <w:tr w:rsidR="005F15FC" w:rsidRPr="005F15FC" w:rsidTr="005F15FC">
        <w:trPr>
          <w:trHeight w:val="559"/>
          <w:jc w:val="center"/>
        </w:trPr>
        <w:tc>
          <w:tcPr>
            <w:tcW w:w="70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1</w:t>
            </w:r>
          </w:p>
        </w:tc>
        <w:tc>
          <w:tcPr>
            <w:tcW w:w="2551"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主电机</w:t>
            </w:r>
          </w:p>
        </w:tc>
        <w:tc>
          <w:tcPr>
            <w:tcW w:w="466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国内一线品牌</w:t>
            </w:r>
          </w:p>
        </w:tc>
      </w:tr>
      <w:tr w:rsidR="005F15FC" w:rsidRPr="005F15FC" w:rsidTr="005F15FC">
        <w:trPr>
          <w:jc w:val="center"/>
        </w:trPr>
        <w:tc>
          <w:tcPr>
            <w:tcW w:w="709"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2</w:t>
            </w:r>
          </w:p>
        </w:tc>
        <w:tc>
          <w:tcPr>
            <w:tcW w:w="2551"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减速机</w:t>
            </w:r>
          </w:p>
        </w:tc>
        <w:tc>
          <w:tcPr>
            <w:tcW w:w="466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南高齿、江齿</w:t>
            </w:r>
          </w:p>
        </w:tc>
      </w:tr>
      <w:tr w:rsidR="005F15FC" w:rsidRPr="005F15FC" w:rsidTr="005F15FC">
        <w:trPr>
          <w:jc w:val="center"/>
        </w:trPr>
        <w:tc>
          <w:tcPr>
            <w:tcW w:w="709"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3</w:t>
            </w:r>
          </w:p>
        </w:tc>
        <w:tc>
          <w:tcPr>
            <w:tcW w:w="2551"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变频器、PLC、触摸屏</w:t>
            </w:r>
          </w:p>
        </w:tc>
        <w:tc>
          <w:tcPr>
            <w:tcW w:w="466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汇川</w:t>
            </w:r>
          </w:p>
        </w:tc>
      </w:tr>
      <w:tr w:rsidR="005F15FC" w:rsidRPr="005F15FC" w:rsidTr="005F15FC">
        <w:trPr>
          <w:jc w:val="center"/>
        </w:trPr>
        <w:tc>
          <w:tcPr>
            <w:tcW w:w="709"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4</w:t>
            </w:r>
          </w:p>
        </w:tc>
        <w:tc>
          <w:tcPr>
            <w:tcW w:w="2551"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整机主要轴承</w:t>
            </w:r>
          </w:p>
        </w:tc>
        <w:tc>
          <w:tcPr>
            <w:tcW w:w="466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瓦轴、哈轴</w:t>
            </w:r>
          </w:p>
        </w:tc>
      </w:tr>
      <w:tr w:rsidR="005F15FC" w:rsidRPr="005F15FC" w:rsidTr="005F15FC">
        <w:trPr>
          <w:trHeight w:val="330"/>
          <w:jc w:val="center"/>
        </w:trPr>
        <w:tc>
          <w:tcPr>
            <w:tcW w:w="709"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5</w:t>
            </w:r>
          </w:p>
        </w:tc>
        <w:tc>
          <w:tcPr>
            <w:tcW w:w="2551"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主要低压电器</w:t>
            </w:r>
          </w:p>
        </w:tc>
        <w:tc>
          <w:tcPr>
            <w:tcW w:w="466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西门子、施耐德</w:t>
            </w:r>
          </w:p>
        </w:tc>
      </w:tr>
      <w:tr w:rsidR="005F15FC" w:rsidRPr="005F15FC" w:rsidTr="005F15FC">
        <w:trPr>
          <w:jc w:val="center"/>
        </w:trPr>
        <w:tc>
          <w:tcPr>
            <w:tcW w:w="709"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6</w:t>
            </w:r>
          </w:p>
        </w:tc>
        <w:tc>
          <w:tcPr>
            <w:tcW w:w="2551"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温控装置</w:t>
            </w:r>
          </w:p>
        </w:tc>
        <w:tc>
          <w:tcPr>
            <w:tcW w:w="466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青岛科高或同等品牌</w:t>
            </w:r>
          </w:p>
        </w:tc>
      </w:tr>
      <w:tr w:rsidR="005F15FC" w:rsidRPr="005F15FC" w:rsidTr="005F15FC">
        <w:trPr>
          <w:jc w:val="center"/>
        </w:trPr>
        <w:tc>
          <w:tcPr>
            <w:tcW w:w="709"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eastAsia="en-US" w:bidi="en-US"/>
              </w:rPr>
            </w:pPr>
            <w:r w:rsidRPr="005F15FC">
              <w:rPr>
                <w:rFonts w:cs="Times New Roman" w:hint="eastAsia"/>
                <w:kern w:val="0"/>
                <w:sz w:val="24"/>
                <w:szCs w:val="24"/>
                <w:lang w:eastAsia="en-US" w:bidi="en-US"/>
              </w:rPr>
              <w:t>7</w:t>
            </w:r>
          </w:p>
        </w:tc>
        <w:tc>
          <w:tcPr>
            <w:tcW w:w="2551"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小型减速机</w:t>
            </w:r>
          </w:p>
        </w:tc>
        <w:tc>
          <w:tcPr>
            <w:tcW w:w="466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国茂、杰牌集团</w:t>
            </w:r>
          </w:p>
        </w:tc>
      </w:tr>
      <w:tr w:rsidR="005F15FC" w:rsidRPr="005F15FC" w:rsidTr="005F15FC">
        <w:trPr>
          <w:jc w:val="center"/>
        </w:trPr>
        <w:tc>
          <w:tcPr>
            <w:tcW w:w="709"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bidi="en-US"/>
              </w:rPr>
            </w:pPr>
            <w:r w:rsidRPr="005F15FC">
              <w:rPr>
                <w:rFonts w:cs="Times New Roman"/>
                <w:kern w:val="0"/>
                <w:sz w:val="24"/>
                <w:szCs w:val="24"/>
                <w:lang w:bidi="en-US"/>
              </w:rPr>
              <w:t>8</w:t>
            </w:r>
          </w:p>
        </w:tc>
        <w:tc>
          <w:tcPr>
            <w:tcW w:w="2551"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工控机</w:t>
            </w:r>
          </w:p>
        </w:tc>
        <w:tc>
          <w:tcPr>
            <w:tcW w:w="466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研华</w:t>
            </w:r>
          </w:p>
        </w:tc>
      </w:tr>
      <w:tr w:rsidR="005F15FC" w:rsidRPr="005F15FC" w:rsidTr="005F15FC">
        <w:trPr>
          <w:jc w:val="center"/>
        </w:trPr>
        <w:tc>
          <w:tcPr>
            <w:tcW w:w="709" w:type="dxa"/>
            <w:shd w:val="clear" w:color="auto" w:fill="auto"/>
          </w:tcPr>
          <w:p w:rsidR="005F15FC" w:rsidRPr="005F15FC" w:rsidRDefault="005F15FC" w:rsidP="001D377E">
            <w:pPr>
              <w:spacing w:line="360" w:lineRule="auto"/>
              <w:ind w:left="0" w:firstLine="0"/>
              <w:jc w:val="center"/>
              <w:textAlignment w:val="baseline"/>
              <w:rPr>
                <w:rFonts w:cs="Times New Roman"/>
                <w:kern w:val="0"/>
                <w:sz w:val="24"/>
                <w:szCs w:val="24"/>
                <w:lang w:bidi="en-US"/>
              </w:rPr>
            </w:pPr>
            <w:r w:rsidRPr="005F15FC">
              <w:rPr>
                <w:rFonts w:cs="Times New Roman" w:hint="eastAsia"/>
                <w:kern w:val="0"/>
                <w:sz w:val="24"/>
                <w:szCs w:val="24"/>
                <w:lang w:bidi="en-US"/>
              </w:rPr>
              <w:t>9</w:t>
            </w:r>
          </w:p>
        </w:tc>
        <w:tc>
          <w:tcPr>
            <w:tcW w:w="2551" w:type="dxa"/>
            <w:shd w:val="clear" w:color="auto" w:fill="auto"/>
          </w:tcPr>
          <w:p w:rsidR="005F15FC" w:rsidRPr="005F15FC" w:rsidRDefault="005F15FC" w:rsidP="001D377E">
            <w:pPr>
              <w:spacing w:line="360" w:lineRule="auto"/>
              <w:ind w:left="0" w:firstLine="0"/>
              <w:jc w:val="left"/>
              <w:textAlignment w:val="baseline"/>
              <w:rPr>
                <w:rFonts w:cs="Times New Roman"/>
                <w:bCs/>
                <w:sz w:val="24"/>
                <w:szCs w:val="24"/>
              </w:rPr>
            </w:pPr>
            <w:r w:rsidRPr="005F15FC">
              <w:rPr>
                <w:rFonts w:cs="Times New Roman" w:hint="eastAsia"/>
                <w:bCs/>
                <w:sz w:val="24"/>
                <w:szCs w:val="24"/>
              </w:rPr>
              <w:t>伺服控制器</w:t>
            </w:r>
          </w:p>
        </w:tc>
        <w:tc>
          <w:tcPr>
            <w:tcW w:w="4669" w:type="dxa"/>
            <w:shd w:val="clear" w:color="auto" w:fill="auto"/>
            <w:vAlign w:val="center"/>
          </w:tcPr>
          <w:p w:rsidR="005F15FC" w:rsidRPr="005F15FC" w:rsidRDefault="005F15FC" w:rsidP="001D377E">
            <w:pPr>
              <w:spacing w:line="360" w:lineRule="auto"/>
              <w:ind w:left="0" w:firstLine="0"/>
              <w:jc w:val="center"/>
              <w:textAlignment w:val="baseline"/>
              <w:rPr>
                <w:rFonts w:cs="Times New Roman"/>
                <w:bCs/>
                <w:sz w:val="24"/>
                <w:szCs w:val="24"/>
              </w:rPr>
            </w:pPr>
            <w:r w:rsidRPr="005F15FC">
              <w:rPr>
                <w:rFonts w:cs="Times New Roman" w:hint="eastAsia"/>
                <w:bCs/>
                <w:sz w:val="24"/>
                <w:szCs w:val="24"/>
              </w:rPr>
              <w:t>汇川</w:t>
            </w:r>
          </w:p>
        </w:tc>
      </w:tr>
    </w:tbl>
    <w:p w:rsidR="005F15FC" w:rsidRPr="005F15FC" w:rsidRDefault="005F15FC" w:rsidP="001D377E">
      <w:pPr>
        <w:widowControl w:val="0"/>
        <w:spacing w:line="360" w:lineRule="auto"/>
        <w:ind w:left="0" w:firstLine="0"/>
        <w:rPr>
          <w:rFonts w:cs="Times New Roman"/>
          <w:b/>
          <w:bCs/>
          <w:sz w:val="24"/>
          <w:szCs w:val="24"/>
        </w:rPr>
      </w:pPr>
      <w:r w:rsidRPr="005F15FC">
        <w:rPr>
          <w:rFonts w:cs="Times New Roman" w:hint="eastAsia"/>
          <w:b/>
          <w:bCs/>
          <w:sz w:val="28"/>
          <w:szCs w:val="24"/>
        </w:rPr>
        <w:lastRenderedPageBreak/>
        <w:t>XPG-600挂杆式胶片冷却机</w:t>
      </w:r>
      <w:r w:rsidRPr="005F15FC">
        <w:rPr>
          <w:rFonts w:cs="Times New Roman" w:hint="eastAsia"/>
          <w:b/>
          <w:bCs/>
          <w:sz w:val="24"/>
          <w:szCs w:val="24"/>
        </w:rPr>
        <w:t>（全密闭、风冷）</w:t>
      </w:r>
    </w:p>
    <w:p w:rsidR="005F15FC" w:rsidRPr="005F15FC" w:rsidRDefault="005F15FC" w:rsidP="00C477E7">
      <w:pPr>
        <w:widowControl w:val="0"/>
        <w:numPr>
          <w:ilvl w:val="0"/>
          <w:numId w:val="42"/>
        </w:numPr>
        <w:adjustRightInd w:val="0"/>
        <w:snapToGrid w:val="0"/>
        <w:spacing w:line="360" w:lineRule="auto"/>
        <w:rPr>
          <w:rFonts w:cs="Times New Roman"/>
          <w:b/>
          <w:bCs/>
          <w:sz w:val="24"/>
          <w:szCs w:val="24"/>
        </w:rPr>
      </w:pPr>
      <w:r w:rsidRPr="005F15FC">
        <w:rPr>
          <w:rFonts w:cs="Times New Roman" w:hint="eastAsia"/>
          <w:b/>
          <w:bCs/>
          <w:sz w:val="24"/>
          <w:szCs w:val="24"/>
        </w:rPr>
        <w:t>设备组成</w:t>
      </w:r>
    </w:p>
    <w:p w:rsidR="005F15FC" w:rsidRPr="005F15FC" w:rsidRDefault="005F15FC" w:rsidP="00D778EA">
      <w:pPr>
        <w:widowControl w:val="0"/>
        <w:adjustRightInd w:val="0"/>
        <w:snapToGrid w:val="0"/>
        <w:spacing w:line="360" w:lineRule="auto"/>
        <w:ind w:left="0" w:firstLineChars="200" w:firstLine="480"/>
        <w:rPr>
          <w:rFonts w:cs="Times New Roman"/>
          <w:bCs/>
          <w:sz w:val="24"/>
          <w:szCs w:val="24"/>
        </w:rPr>
      </w:pPr>
      <w:r w:rsidRPr="005F15FC">
        <w:rPr>
          <w:rFonts w:cs="Times New Roman"/>
          <w:bCs/>
          <w:sz w:val="24"/>
          <w:szCs w:val="24"/>
        </w:rPr>
        <w:t>本机主要由接取装置、隔离</w:t>
      </w:r>
      <w:r w:rsidRPr="005F15FC">
        <w:rPr>
          <w:rFonts w:cs="Times New Roman" w:hint="eastAsia"/>
          <w:bCs/>
          <w:sz w:val="24"/>
          <w:szCs w:val="24"/>
        </w:rPr>
        <w:t>剂</w:t>
      </w:r>
      <w:r w:rsidRPr="005F15FC">
        <w:rPr>
          <w:rFonts w:cs="Times New Roman"/>
          <w:bCs/>
          <w:sz w:val="24"/>
          <w:szCs w:val="24"/>
        </w:rPr>
        <w:t>槽、夹持输送</w:t>
      </w:r>
      <w:r w:rsidRPr="005F15FC">
        <w:rPr>
          <w:rFonts w:cs="Times New Roman" w:hint="eastAsia"/>
          <w:bCs/>
          <w:sz w:val="24"/>
          <w:szCs w:val="24"/>
        </w:rPr>
        <w:t>装置</w:t>
      </w:r>
      <w:r w:rsidRPr="005F15FC">
        <w:rPr>
          <w:rFonts w:cs="Times New Roman"/>
          <w:bCs/>
          <w:sz w:val="24"/>
          <w:szCs w:val="24"/>
        </w:rPr>
        <w:t>、</w:t>
      </w:r>
      <w:r w:rsidRPr="005F15FC">
        <w:rPr>
          <w:rFonts w:cs="Times New Roman" w:hint="eastAsia"/>
          <w:bCs/>
          <w:sz w:val="24"/>
          <w:szCs w:val="24"/>
        </w:rPr>
        <w:t>挂杆</w:t>
      </w:r>
      <w:r w:rsidRPr="005F15FC">
        <w:rPr>
          <w:rFonts w:cs="Times New Roman"/>
          <w:bCs/>
          <w:sz w:val="24"/>
          <w:szCs w:val="24"/>
        </w:rPr>
        <w:t>冷却装置、</w:t>
      </w:r>
      <w:r w:rsidRPr="005F15FC">
        <w:rPr>
          <w:rFonts w:cs="Times New Roman" w:hint="eastAsia"/>
          <w:bCs/>
          <w:sz w:val="24"/>
          <w:szCs w:val="24"/>
        </w:rPr>
        <w:t>摆胶</w:t>
      </w:r>
      <w:r w:rsidRPr="005F15FC">
        <w:rPr>
          <w:rFonts w:cs="Times New Roman"/>
          <w:bCs/>
          <w:sz w:val="24"/>
          <w:szCs w:val="24"/>
        </w:rPr>
        <w:t>裁断装置、电气控制系统等组成。</w:t>
      </w:r>
    </w:p>
    <w:p w:rsidR="005F15FC" w:rsidRPr="005F15FC" w:rsidRDefault="005F15FC" w:rsidP="00C477E7">
      <w:pPr>
        <w:widowControl w:val="0"/>
        <w:numPr>
          <w:ilvl w:val="0"/>
          <w:numId w:val="42"/>
        </w:numPr>
        <w:adjustRightInd w:val="0"/>
        <w:snapToGrid w:val="0"/>
        <w:spacing w:line="360" w:lineRule="auto"/>
        <w:rPr>
          <w:rFonts w:cs="Times New Roman"/>
          <w:b/>
          <w:bCs/>
          <w:sz w:val="24"/>
          <w:szCs w:val="24"/>
        </w:rPr>
      </w:pPr>
      <w:r w:rsidRPr="005F15FC">
        <w:rPr>
          <w:rFonts w:cs="Times New Roman" w:hint="eastAsia"/>
          <w:b/>
          <w:bCs/>
          <w:sz w:val="24"/>
          <w:szCs w:val="24"/>
        </w:rPr>
        <w:t>设备用途</w:t>
      </w:r>
    </w:p>
    <w:p w:rsidR="005F15FC" w:rsidRPr="005F15FC" w:rsidRDefault="00D778EA" w:rsidP="00D778EA">
      <w:pPr>
        <w:widowControl w:val="0"/>
        <w:adjustRightInd w:val="0"/>
        <w:snapToGrid w:val="0"/>
        <w:spacing w:line="360" w:lineRule="auto"/>
        <w:ind w:left="0" w:firstLineChars="200" w:firstLine="480"/>
        <w:rPr>
          <w:rFonts w:cs="Times New Roman"/>
          <w:bCs/>
          <w:sz w:val="24"/>
          <w:szCs w:val="24"/>
        </w:rPr>
      </w:pPr>
      <w:r>
        <w:rPr>
          <w:rFonts w:cs="Times New Roman"/>
          <w:bCs/>
          <w:sz w:val="24"/>
          <w:szCs w:val="24"/>
        </w:rPr>
        <w:t>本机</w:t>
      </w:r>
      <w:r w:rsidR="005F15FC" w:rsidRPr="005F15FC">
        <w:rPr>
          <w:rFonts w:cs="Times New Roman"/>
          <w:bCs/>
          <w:sz w:val="24"/>
          <w:szCs w:val="24"/>
        </w:rPr>
        <w:t>与</w:t>
      </w:r>
      <w:r w:rsidR="005F15FC" w:rsidRPr="005F15FC">
        <w:rPr>
          <w:rFonts w:cs="Times New Roman" w:hint="eastAsia"/>
          <w:bCs/>
          <w:sz w:val="24"/>
          <w:szCs w:val="24"/>
        </w:rPr>
        <w:t>开炼</w:t>
      </w:r>
      <w:r w:rsidR="005F15FC" w:rsidRPr="005F15FC">
        <w:rPr>
          <w:rFonts w:cs="Times New Roman"/>
          <w:bCs/>
          <w:sz w:val="24"/>
          <w:szCs w:val="24"/>
        </w:rPr>
        <w:t>压片机配套使用，用于将</w:t>
      </w:r>
      <w:r w:rsidR="005F15FC" w:rsidRPr="005F15FC">
        <w:rPr>
          <w:rFonts w:cs="Times New Roman" w:hint="eastAsia"/>
          <w:bCs/>
          <w:sz w:val="24"/>
          <w:szCs w:val="24"/>
        </w:rPr>
        <w:t>开炼</w:t>
      </w:r>
      <w:r w:rsidR="005F15FC" w:rsidRPr="005F15FC">
        <w:rPr>
          <w:rFonts w:cs="Times New Roman"/>
          <w:bCs/>
          <w:sz w:val="24"/>
          <w:szCs w:val="24"/>
        </w:rPr>
        <w:t>机排下的胶</w:t>
      </w:r>
      <w:r w:rsidR="005F15FC" w:rsidRPr="005F15FC">
        <w:rPr>
          <w:rFonts w:cs="Times New Roman" w:hint="eastAsia"/>
          <w:bCs/>
          <w:sz w:val="24"/>
          <w:szCs w:val="24"/>
        </w:rPr>
        <w:t>片</w:t>
      </w:r>
      <w:r w:rsidR="005F15FC" w:rsidRPr="005F15FC">
        <w:rPr>
          <w:rFonts w:cs="Times New Roman"/>
          <w:bCs/>
          <w:sz w:val="24"/>
          <w:szCs w:val="24"/>
        </w:rPr>
        <w:t>进行浸涂隔离剂、冷却吹干、摆胶</w:t>
      </w:r>
      <w:r w:rsidR="005F15FC" w:rsidRPr="005F15FC">
        <w:rPr>
          <w:rFonts w:cs="Times New Roman" w:hint="eastAsia"/>
          <w:bCs/>
          <w:sz w:val="24"/>
          <w:szCs w:val="24"/>
        </w:rPr>
        <w:t>裁断出片</w:t>
      </w:r>
      <w:r w:rsidR="005F15FC" w:rsidRPr="005F15FC">
        <w:rPr>
          <w:rFonts w:cs="Times New Roman"/>
          <w:bCs/>
          <w:sz w:val="24"/>
          <w:szCs w:val="24"/>
        </w:rPr>
        <w:t>存放。</w:t>
      </w:r>
    </w:p>
    <w:p w:rsidR="005F15FC" w:rsidRPr="005F15FC" w:rsidRDefault="005F15FC" w:rsidP="00C477E7">
      <w:pPr>
        <w:widowControl w:val="0"/>
        <w:numPr>
          <w:ilvl w:val="0"/>
          <w:numId w:val="42"/>
        </w:numPr>
        <w:adjustRightInd w:val="0"/>
        <w:snapToGrid w:val="0"/>
        <w:spacing w:line="360" w:lineRule="auto"/>
        <w:rPr>
          <w:rFonts w:cs="Times New Roman"/>
          <w:b/>
          <w:bCs/>
          <w:sz w:val="24"/>
          <w:szCs w:val="24"/>
        </w:rPr>
      </w:pPr>
      <w:r w:rsidRPr="005F15FC">
        <w:rPr>
          <w:rFonts w:cs="Times New Roman" w:hint="eastAsia"/>
          <w:b/>
          <w:bCs/>
          <w:sz w:val="24"/>
          <w:szCs w:val="24"/>
        </w:rPr>
        <w:t>供货范围</w:t>
      </w:r>
    </w:p>
    <w:p w:rsidR="005F15FC" w:rsidRPr="005F15FC" w:rsidRDefault="005F15FC" w:rsidP="00C477E7">
      <w:pPr>
        <w:widowControl w:val="0"/>
        <w:numPr>
          <w:ilvl w:val="0"/>
          <w:numId w:val="43"/>
        </w:numPr>
        <w:adjustRightInd w:val="0"/>
        <w:snapToGrid w:val="0"/>
        <w:spacing w:line="360" w:lineRule="auto"/>
        <w:ind w:hanging="714"/>
        <w:rPr>
          <w:rFonts w:cs="Times New Roman"/>
          <w:bCs/>
          <w:sz w:val="24"/>
          <w:szCs w:val="24"/>
        </w:rPr>
      </w:pPr>
      <w:r w:rsidRPr="005F15FC">
        <w:rPr>
          <w:rFonts w:cs="Times New Roman" w:hint="eastAsia"/>
          <w:bCs/>
          <w:sz w:val="24"/>
          <w:szCs w:val="24"/>
        </w:rPr>
        <w:t>接取装置                                   1组</w:t>
      </w:r>
    </w:p>
    <w:p w:rsidR="005F15FC" w:rsidRPr="005F15FC" w:rsidRDefault="005F15FC" w:rsidP="00C477E7">
      <w:pPr>
        <w:widowControl w:val="0"/>
        <w:numPr>
          <w:ilvl w:val="0"/>
          <w:numId w:val="43"/>
        </w:numPr>
        <w:adjustRightInd w:val="0"/>
        <w:snapToGrid w:val="0"/>
        <w:spacing w:line="360" w:lineRule="auto"/>
        <w:ind w:hanging="714"/>
        <w:rPr>
          <w:rFonts w:cs="Times New Roman"/>
          <w:bCs/>
          <w:sz w:val="24"/>
          <w:szCs w:val="24"/>
        </w:rPr>
      </w:pPr>
      <w:r w:rsidRPr="005F15FC">
        <w:rPr>
          <w:rFonts w:cs="Times New Roman" w:hint="eastAsia"/>
          <w:bCs/>
          <w:sz w:val="24"/>
          <w:szCs w:val="24"/>
        </w:rPr>
        <w:t>打印装置                                   1组</w:t>
      </w:r>
    </w:p>
    <w:p w:rsidR="005F15FC" w:rsidRPr="005F15FC" w:rsidRDefault="005F15FC" w:rsidP="00C477E7">
      <w:pPr>
        <w:widowControl w:val="0"/>
        <w:numPr>
          <w:ilvl w:val="0"/>
          <w:numId w:val="43"/>
        </w:numPr>
        <w:adjustRightInd w:val="0"/>
        <w:snapToGrid w:val="0"/>
        <w:spacing w:line="360" w:lineRule="auto"/>
        <w:ind w:hanging="714"/>
        <w:rPr>
          <w:rFonts w:cs="Times New Roman"/>
          <w:bCs/>
          <w:sz w:val="24"/>
          <w:szCs w:val="24"/>
        </w:rPr>
      </w:pPr>
      <w:r w:rsidRPr="005F15FC">
        <w:rPr>
          <w:rFonts w:cs="Times New Roman" w:hint="eastAsia"/>
          <w:bCs/>
          <w:sz w:val="24"/>
          <w:szCs w:val="24"/>
        </w:rPr>
        <w:t>接头压合装置                               1组</w:t>
      </w:r>
    </w:p>
    <w:p w:rsidR="005F15FC" w:rsidRPr="005F15FC" w:rsidRDefault="005F15FC" w:rsidP="00C477E7">
      <w:pPr>
        <w:widowControl w:val="0"/>
        <w:numPr>
          <w:ilvl w:val="0"/>
          <w:numId w:val="43"/>
        </w:numPr>
        <w:adjustRightInd w:val="0"/>
        <w:snapToGrid w:val="0"/>
        <w:spacing w:line="360" w:lineRule="auto"/>
        <w:ind w:hanging="714"/>
        <w:rPr>
          <w:rFonts w:cs="Times New Roman"/>
          <w:bCs/>
          <w:sz w:val="24"/>
          <w:szCs w:val="24"/>
        </w:rPr>
      </w:pPr>
      <w:r w:rsidRPr="005F15FC">
        <w:rPr>
          <w:rFonts w:cs="Times New Roman" w:hint="eastAsia"/>
          <w:bCs/>
          <w:sz w:val="24"/>
          <w:szCs w:val="24"/>
        </w:rPr>
        <w:t>隔离剂槽                                   1组</w:t>
      </w:r>
    </w:p>
    <w:p w:rsidR="005F15FC" w:rsidRPr="005F15FC" w:rsidRDefault="005F15FC" w:rsidP="00C477E7">
      <w:pPr>
        <w:widowControl w:val="0"/>
        <w:numPr>
          <w:ilvl w:val="0"/>
          <w:numId w:val="43"/>
        </w:numPr>
        <w:adjustRightInd w:val="0"/>
        <w:snapToGrid w:val="0"/>
        <w:spacing w:line="360" w:lineRule="auto"/>
        <w:ind w:hanging="714"/>
        <w:rPr>
          <w:rFonts w:cs="Times New Roman"/>
          <w:bCs/>
          <w:sz w:val="24"/>
          <w:szCs w:val="24"/>
        </w:rPr>
      </w:pPr>
      <w:r w:rsidRPr="005F15FC">
        <w:rPr>
          <w:rFonts w:cs="Times New Roman" w:hint="eastAsia"/>
          <w:bCs/>
          <w:sz w:val="24"/>
          <w:szCs w:val="24"/>
        </w:rPr>
        <w:t>夹持运输装置                               1组</w:t>
      </w:r>
    </w:p>
    <w:p w:rsidR="005F15FC" w:rsidRPr="005F15FC" w:rsidRDefault="005F15FC" w:rsidP="00C477E7">
      <w:pPr>
        <w:widowControl w:val="0"/>
        <w:numPr>
          <w:ilvl w:val="0"/>
          <w:numId w:val="43"/>
        </w:numPr>
        <w:adjustRightInd w:val="0"/>
        <w:snapToGrid w:val="0"/>
        <w:spacing w:line="360" w:lineRule="auto"/>
        <w:ind w:hanging="714"/>
        <w:rPr>
          <w:rFonts w:cs="Times New Roman"/>
          <w:bCs/>
          <w:sz w:val="24"/>
          <w:szCs w:val="24"/>
        </w:rPr>
      </w:pPr>
      <w:r w:rsidRPr="005F15FC">
        <w:rPr>
          <w:rFonts w:cs="Times New Roman" w:hint="eastAsia"/>
          <w:bCs/>
          <w:sz w:val="24"/>
          <w:szCs w:val="24"/>
        </w:rPr>
        <w:t>挂链冷却装置                               1组</w:t>
      </w:r>
    </w:p>
    <w:p w:rsidR="005F15FC" w:rsidRPr="005F15FC" w:rsidRDefault="005F15FC" w:rsidP="00C477E7">
      <w:pPr>
        <w:widowControl w:val="0"/>
        <w:numPr>
          <w:ilvl w:val="0"/>
          <w:numId w:val="43"/>
        </w:numPr>
        <w:adjustRightInd w:val="0"/>
        <w:snapToGrid w:val="0"/>
        <w:spacing w:line="360" w:lineRule="auto"/>
        <w:ind w:hanging="714"/>
        <w:rPr>
          <w:rFonts w:cs="Times New Roman"/>
          <w:bCs/>
          <w:sz w:val="24"/>
          <w:szCs w:val="24"/>
        </w:rPr>
      </w:pPr>
      <w:r w:rsidRPr="005F15FC">
        <w:rPr>
          <w:rFonts w:cs="Times New Roman" w:hint="eastAsia"/>
          <w:bCs/>
          <w:sz w:val="24"/>
          <w:szCs w:val="24"/>
        </w:rPr>
        <w:t>摆胶装置                                   1组</w:t>
      </w:r>
    </w:p>
    <w:p w:rsidR="005F15FC" w:rsidRPr="005F15FC" w:rsidRDefault="005F15FC" w:rsidP="00C477E7">
      <w:pPr>
        <w:widowControl w:val="0"/>
        <w:numPr>
          <w:ilvl w:val="0"/>
          <w:numId w:val="43"/>
        </w:numPr>
        <w:adjustRightInd w:val="0"/>
        <w:snapToGrid w:val="0"/>
        <w:spacing w:line="360" w:lineRule="auto"/>
        <w:ind w:hanging="714"/>
        <w:rPr>
          <w:rFonts w:cs="Times New Roman"/>
          <w:bCs/>
          <w:sz w:val="24"/>
          <w:szCs w:val="24"/>
        </w:rPr>
      </w:pPr>
      <w:r w:rsidRPr="005F15FC">
        <w:rPr>
          <w:rFonts w:cs="Times New Roman" w:hint="eastAsia"/>
          <w:bCs/>
          <w:sz w:val="24"/>
          <w:szCs w:val="24"/>
        </w:rPr>
        <w:t>气控系统                                   1组</w:t>
      </w:r>
    </w:p>
    <w:p w:rsidR="005F15FC" w:rsidRPr="005F15FC" w:rsidRDefault="005F15FC" w:rsidP="00C477E7">
      <w:pPr>
        <w:widowControl w:val="0"/>
        <w:numPr>
          <w:ilvl w:val="0"/>
          <w:numId w:val="43"/>
        </w:numPr>
        <w:adjustRightInd w:val="0"/>
        <w:snapToGrid w:val="0"/>
        <w:spacing w:line="360" w:lineRule="auto"/>
        <w:ind w:hanging="714"/>
        <w:rPr>
          <w:rFonts w:cs="Times New Roman"/>
          <w:bCs/>
          <w:sz w:val="24"/>
          <w:szCs w:val="24"/>
        </w:rPr>
      </w:pPr>
      <w:r w:rsidRPr="005F15FC">
        <w:rPr>
          <w:rFonts w:cs="Times New Roman" w:hint="eastAsia"/>
          <w:bCs/>
          <w:sz w:val="24"/>
          <w:szCs w:val="24"/>
        </w:rPr>
        <w:t>液压定长裁断装置                           1组</w:t>
      </w:r>
    </w:p>
    <w:p w:rsidR="005F15FC" w:rsidRPr="005F15FC" w:rsidRDefault="005F15FC" w:rsidP="00C477E7">
      <w:pPr>
        <w:widowControl w:val="0"/>
        <w:numPr>
          <w:ilvl w:val="0"/>
          <w:numId w:val="43"/>
        </w:numPr>
        <w:tabs>
          <w:tab w:val="left" w:pos="851"/>
        </w:tabs>
        <w:adjustRightInd w:val="0"/>
        <w:snapToGrid w:val="0"/>
        <w:spacing w:line="360" w:lineRule="auto"/>
        <w:ind w:hanging="714"/>
        <w:rPr>
          <w:rFonts w:cs="Times New Roman"/>
          <w:bCs/>
          <w:sz w:val="24"/>
          <w:szCs w:val="24"/>
        </w:rPr>
      </w:pPr>
      <w:r w:rsidRPr="005F15FC">
        <w:rPr>
          <w:rFonts w:cs="Times New Roman" w:hint="eastAsia"/>
          <w:bCs/>
          <w:sz w:val="24"/>
          <w:szCs w:val="24"/>
        </w:rPr>
        <w:t xml:space="preserve">电气控制系统                               </w:t>
      </w:r>
      <w:r w:rsidR="00D778EA">
        <w:rPr>
          <w:rFonts w:cs="Times New Roman"/>
          <w:bCs/>
          <w:sz w:val="24"/>
          <w:szCs w:val="24"/>
        </w:rPr>
        <w:t xml:space="preserve">  </w:t>
      </w:r>
      <w:r w:rsidRPr="005F15FC">
        <w:rPr>
          <w:rFonts w:cs="Times New Roman" w:hint="eastAsia"/>
          <w:bCs/>
          <w:sz w:val="24"/>
          <w:szCs w:val="24"/>
        </w:rPr>
        <w:t>1组</w:t>
      </w:r>
    </w:p>
    <w:p w:rsidR="005F15FC" w:rsidRPr="005F15FC" w:rsidRDefault="005F15FC" w:rsidP="00C477E7">
      <w:pPr>
        <w:widowControl w:val="0"/>
        <w:numPr>
          <w:ilvl w:val="0"/>
          <w:numId w:val="42"/>
        </w:numPr>
        <w:adjustRightInd w:val="0"/>
        <w:snapToGrid w:val="0"/>
        <w:spacing w:line="360" w:lineRule="auto"/>
        <w:rPr>
          <w:rFonts w:cs="Times New Roman"/>
          <w:b/>
          <w:bCs/>
          <w:sz w:val="24"/>
          <w:szCs w:val="24"/>
        </w:rPr>
      </w:pPr>
      <w:r w:rsidRPr="005F15FC">
        <w:rPr>
          <w:rFonts w:cs="Times New Roman" w:hint="eastAsia"/>
          <w:b/>
          <w:bCs/>
          <w:sz w:val="24"/>
          <w:szCs w:val="24"/>
        </w:rPr>
        <w:t>设备主要技术参数</w:t>
      </w:r>
    </w:p>
    <w:p w:rsidR="005F15FC" w:rsidRPr="005F15FC" w:rsidRDefault="005F15FC" w:rsidP="00C477E7">
      <w:pPr>
        <w:widowControl w:val="0"/>
        <w:numPr>
          <w:ilvl w:val="0"/>
          <w:numId w:val="45"/>
        </w:numPr>
        <w:tabs>
          <w:tab w:val="left" w:pos="709"/>
        </w:tabs>
        <w:spacing w:line="360" w:lineRule="auto"/>
        <w:ind w:left="851" w:hanging="851"/>
        <w:rPr>
          <w:rFonts w:cs="Times New Roman"/>
          <w:sz w:val="24"/>
          <w:szCs w:val="24"/>
        </w:rPr>
      </w:pPr>
      <w:r w:rsidRPr="005F15FC">
        <w:rPr>
          <w:rFonts w:cs="Times New Roman" w:hint="eastAsia"/>
          <w:sz w:val="24"/>
          <w:szCs w:val="24"/>
        </w:rPr>
        <w:t>主要工艺参数：</w:t>
      </w:r>
    </w:p>
    <w:p w:rsidR="005F15FC" w:rsidRPr="005F15FC" w:rsidRDefault="005F15FC" w:rsidP="00C477E7">
      <w:pPr>
        <w:widowControl w:val="0"/>
        <w:numPr>
          <w:ilvl w:val="0"/>
          <w:numId w:val="44"/>
        </w:numPr>
        <w:tabs>
          <w:tab w:val="left" w:pos="851"/>
        </w:tabs>
        <w:spacing w:line="360" w:lineRule="auto"/>
        <w:ind w:left="851" w:hanging="425"/>
        <w:rPr>
          <w:rFonts w:cs="Times New Roman"/>
          <w:sz w:val="24"/>
          <w:szCs w:val="24"/>
        </w:rPr>
      </w:pPr>
      <w:r w:rsidRPr="005F15FC">
        <w:rPr>
          <w:rFonts w:cs="Times New Roman" w:hint="eastAsia"/>
          <w:sz w:val="24"/>
          <w:szCs w:val="24"/>
        </w:rPr>
        <w:t>胶片厚度                            4～</w:t>
      </w:r>
      <w:smartTag w:uri="urn:schemas-microsoft-com:office:smarttags" w:element="chmetcnv">
        <w:smartTagPr>
          <w:attr w:name="TCSC" w:val="0"/>
          <w:attr w:name="NumberType" w:val="1"/>
          <w:attr w:name="Negative" w:val="False"/>
          <w:attr w:name="HasSpace" w:val="False"/>
          <w:attr w:name="SourceValue" w:val="15"/>
          <w:attr w:name="UnitName" w:val="mm"/>
        </w:smartTagPr>
        <w:r w:rsidRPr="005F15FC">
          <w:rPr>
            <w:rFonts w:cs="Times New Roman" w:hint="eastAsia"/>
            <w:sz w:val="24"/>
            <w:szCs w:val="24"/>
          </w:rPr>
          <w:t>15mm</w:t>
        </w:r>
      </w:smartTag>
    </w:p>
    <w:p w:rsidR="005F15FC" w:rsidRPr="005F15FC" w:rsidRDefault="005F15FC" w:rsidP="00C477E7">
      <w:pPr>
        <w:widowControl w:val="0"/>
        <w:numPr>
          <w:ilvl w:val="0"/>
          <w:numId w:val="44"/>
        </w:numPr>
        <w:tabs>
          <w:tab w:val="left" w:pos="851"/>
        </w:tabs>
        <w:spacing w:line="360" w:lineRule="auto"/>
        <w:ind w:left="851" w:hanging="425"/>
        <w:rPr>
          <w:rFonts w:cs="Times New Roman"/>
          <w:sz w:val="24"/>
          <w:szCs w:val="24"/>
        </w:rPr>
      </w:pPr>
      <w:r w:rsidRPr="005F15FC">
        <w:rPr>
          <w:rFonts w:cs="Times New Roman" w:hint="eastAsia"/>
          <w:sz w:val="24"/>
          <w:szCs w:val="24"/>
        </w:rPr>
        <w:t>胶片宽度                            400～</w:t>
      </w:r>
      <w:smartTag w:uri="urn:schemas-microsoft-com:office:smarttags" w:element="chmetcnv">
        <w:smartTagPr>
          <w:attr w:name="TCSC" w:val="0"/>
          <w:attr w:name="NumberType" w:val="1"/>
          <w:attr w:name="Negative" w:val="False"/>
          <w:attr w:name="HasSpace" w:val="False"/>
          <w:attr w:name="SourceValue" w:val="600"/>
          <w:attr w:name="UnitName" w:val="mm"/>
        </w:smartTagPr>
        <w:r w:rsidRPr="005F15FC">
          <w:rPr>
            <w:rFonts w:cs="Times New Roman" w:hint="eastAsia"/>
            <w:sz w:val="24"/>
            <w:szCs w:val="24"/>
          </w:rPr>
          <w:t>600mm</w:t>
        </w:r>
      </w:smartTag>
    </w:p>
    <w:p w:rsidR="005F15FC" w:rsidRPr="005F15FC" w:rsidRDefault="005F15FC" w:rsidP="00C477E7">
      <w:pPr>
        <w:widowControl w:val="0"/>
        <w:numPr>
          <w:ilvl w:val="0"/>
          <w:numId w:val="44"/>
        </w:numPr>
        <w:tabs>
          <w:tab w:val="left" w:pos="851"/>
        </w:tabs>
        <w:spacing w:line="360" w:lineRule="auto"/>
        <w:ind w:left="851" w:hanging="425"/>
        <w:rPr>
          <w:rFonts w:cs="Times New Roman"/>
          <w:sz w:val="24"/>
          <w:szCs w:val="24"/>
        </w:rPr>
      </w:pPr>
      <w:r w:rsidRPr="005F15FC">
        <w:rPr>
          <w:rFonts w:cs="Times New Roman" w:hint="eastAsia"/>
          <w:sz w:val="24"/>
          <w:szCs w:val="24"/>
        </w:rPr>
        <w:t>胶片初温                            90～1</w:t>
      </w:r>
      <w:r w:rsidRPr="005F15FC">
        <w:rPr>
          <w:rFonts w:cs="Times New Roman"/>
          <w:sz w:val="24"/>
          <w:szCs w:val="24"/>
        </w:rPr>
        <w:t>4</w:t>
      </w:r>
      <w:r w:rsidRPr="005F15FC">
        <w:rPr>
          <w:rFonts w:cs="Times New Roman" w:hint="eastAsia"/>
          <w:sz w:val="24"/>
          <w:szCs w:val="24"/>
        </w:rPr>
        <w:t>0℃</w:t>
      </w:r>
    </w:p>
    <w:p w:rsidR="005F15FC" w:rsidRPr="005F15FC" w:rsidRDefault="005F15FC" w:rsidP="00C477E7">
      <w:pPr>
        <w:widowControl w:val="0"/>
        <w:numPr>
          <w:ilvl w:val="0"/>
          <w:numId w:val="44"/>
        </w:numPr>
        <w:tabs>
          <w:tab w:val="left" w:pos="851"/>
        </w:tabs>
        <w:spacing w:line="360" w:lineRule="auto"/>
        <w:ind w:left="851" w:hanging="425"/>
        <w:rPr>
          <w:rFonts w:cs="Times New Roman"/>
          <w:sz w:val="24"/>
          <w:szCs w:val="24"/>
        </w:rPr>
      </w:pPr>
      <w:r w:rsidRPr="005F15FC">
        <w:rPr>
          <w:rFonts w:cs="Times New Roman" w:hint="eastAsia"/>
          <w:sz w:val="24"/>
          <w:szCs w:val="24"/>
        </w:rPr>
        <w:t>挂胶温度                            60～70℃</w:t>
      </w:r>
    </w:p>
    <w:p w:rsidR="005F15FC" w:rsidRPr="005F15FC" w:rsidRDefault="005F15FC" w:rsidP="00C477E7">
      <w:pPr>
        <w:widowControl w:val="0"/>
        <w:numPr>
          <w:ilvl w:val="0"/>
          <w:numId w:val="44"/>
        </w:numPr>
        <w:tabs>
          <w:tab w:val="left" w:pos="851"/>
        </w:tabs>
        <w:spacing w:line="360" w:lineRule="auto"/>
        <w:ind w:left="851" w:hanging="425"/>
        <w:rPr>
          <w:rFonts w:cs="Times New Roman"/>
          <w:sz w:val="24"/>
          <w:szCs w:val="24"/>
        </w:rPr>
      </w:pPr>
      <w:r w:rsidRPr="005F15FC">
        <w:rPr>
          <w:rFonts w:cs="Times New Roman" w:hint="eastAsia"/>
          <w:sz w:val="24"/>
          <w:szCs w:val="24"/>
        </w:rPr>
        <w:t>落片温度                            室温&lt;40℃</w:t>
      </w:r>
    </w:p>
    <w:p w:rsidR="005F15FC" w:rsidRPr="005F15FC" w:rsidRDefault="005F15FC" w:rsidP="00C477E7">
      <w:pPr>
        <w:widowControl w:val="0"/>
        <w:numPr>
          <w:ilvl w:val="0"/>
          <w:numId w:val="44"/>
        </w:numPr>
        <w:tabs>
          <w:tab w:val="left" w:pos="851"/>
        </w:tabs>
        <w:spacing w:line="360" w:lineRule="auto"/>
        <w:ind w:left="851" w:hanging="425"/>
        <w:rPr>
          <w:rFonts w:cs="Times New Roman"/>
          <w:sz w:val="24"/>
          <w:szCs w:val="24"/>
        </w:rPr>
      </w:pPr>
      <w:r w:rsidRPr="005F15FC">
        <w:rPr>
          <w:rFonts w:cs="Times New Roman" w:hint="eastAsia"/>
          <w:sz w:val="24"/>
          <w:szCs w:val="24"/>
        </w:rPr>
        <w:t>浸泡时间                            5～10秒</w:t>
      </w:r>
    </w:p>
    <w:p w:rsidR="005F15FC" w:rsidRPr="005F15FC" w:rsidRDefault="005F15FC" w:rsidP="00C477E7">
      <w:pPr>
        <w:widowControl w:val="0"/>
        <w:numPr>
          <w:ilvl w:val="0"/>
          <w:numId w:val="44"/>
        </w:numPr>
        <w:tabs>
          <w:tab w:val="left" w:pos="851"/>
        </w:tabs>
        <w:spacing w:line="360" w:lineRule="auto"/>
        <w:ind w:left="851" w:hanging="425"/>
        <w:rPr>
          <w:rFonts w:cs="Times New Roman"/>
          <w:sz w:val="24"/>
          <w:szCs w:val="24"/>
        </w:rPr>
      </w:pPr>
      <w:r w:rsidRPr="005F15FC">
        <w:rPr>
          <w:rFonts w:cs="Times New Roman" w:hint="eastAsia"/>
          <w:sz w:val="24"/>
          <w:szCs w:val="24"/>
        </w:rPr>
        <w:t>吹风时间                            5～10分钟</w:t>
      </w:r>
    </w:p>
    <w:p w:rsidR="005F15FC" w:rsidRPr="005F15FC" w:rsidRDefault="005F15FC" w:rsidP="00C477E7">
      <w:pPr>
        <w:widowControl w:val="0"/>
        <w:numPr>
          <w:ilvl w:val="0"/>
          <w:numId w:val="44"/>
        </w:numPr>
        <w:tabs>
          <w:tab w:val="left" w:pos="851"/>
        </w:tabs>
        <w:spacing w:line="360" w:lineRule="auto"/>
        <w:ind w:left="851" w:hanging="425"/>
        <w:rPr>
          <w:rFonts w:cs="Times New Roman"/>
          <w:sz w:val="24"/>
          <w:szCs w:val="24"/>
        </w:rPr>
      </w:pPr>
      <w:r w:rsidRPr="005F15FC">
        <w:rPr>
          <w:rFonts w:cs="Times New Roman" w:hint="eastAsia"/>
          <w:sz w:val="24"/>
          <w:szCs w:val="24"/>
        </w:rPr>
        <w:t xml:space="preserve">挂杆间距 </w:t>
      </w:r>
      <w:r w:rsidRPr="005F15FC">
        <w:rPr>
          <w:rFonts w:cs="Times New Roman"/>
          <w:sz w:val="24"/>
          <w:szCs w:val="24"/>
        </w:rPr>
        <w:t xml:space="preserve">                           125</w:t>
      </w:r>
      <w:r w:rsidRPr="005F15FC">
        <w:rPr>
          <w:rFonts w:cs="Times New Roman" w:hint="eastAsia"/>
          <w:sz w:val="24"/>
          <w:szCs w:val="24"/>
        </w:rPr>
        <w:t>mm</w:t>
      </w:r>
    </w:p>
    <w:p w:rsidR="005F15FC" w:rsidRPr="005F15FC" w:rsidRDefault="005F15FC" w:rsidP="00C477E7">
      <w:pPr>
        <w:widowControl w:val="0"/>
        <w:numPr>
          <w:ilvl w:val="0"/>
          <w:numId w:val="45"/>
        </w:numPr>
        <w:tabs>
          <w:tab w:val="left" w:pos="709"/>
        </w:tabs>
        <w:spacing w:line="360" w:lineRule="auto"/>
        <w:ind w:left="851" w:hanging="851"/>
        <w:rPr>
          <w:rFonts w:cs="Times New Roman"/>
          <w:sz w:val="24"/>
          <w:szCs w:val="24"/>
        </w:rPr>
      </w:pPr>
      <w:r w:rsidRPr="005F15FC">
        <w:rPr>
          <w:rFonts w:cs="Times New Roman" w:hint="eastAsia"/>
          <w:sz w:val="24"/>
          <w:szCs w:val="24"/>
        </w:rPr>
        <w:t>主要机械参数</w:t>
      </w:r>
    </w:p>
    <w:p w:rsidR="005F15FC" w:rsidRPr="005F15FC" w:rsidRDefault="005F15FC" w:rsidP="00C477E7">
      <w:pPr>
        <w:widowControl w:val="0"/>
        <w:numPr>
          <w:ilvl w:val="0"/>
          <w:numId w:val="46"/>
        </w:numPr>
        <w:spacing w:line="360" w:lineRule="auto"/>
        <w:ind w:firstLine="6"/>
        <w:rPr>
          <w:rFonts w:cs="Times New Roman"/>
          <w:sz w:val="24"/>
          <w:szCs w:val="24"/>
        </w:rPr>
      </w:pPr>
      <w:r w:rsidRPr="005F15FC">
        <w:rPr>
          <w:rFonts w:cs="Times New Roman" w:hint="eastAsia"/>
          <w:sz w:val="24"/>
          <w:szCs w:val="24"/>
        </w:rPr>
        <w:lastRenderedPageBreak/>
        <w:t>最大有效挂胶杆宽度                  不低于600mm</w:t>
      </w:r>
    </w:p>
    <w:p w:rsidR="005F15FC" w:rsidRPr="005F15FC" w:rsidRDefault="005F15FC" w:rsidP="00C477E7">
      <w:pPr>
        <w:widowControl w:val="0"/>
        <w:numPr>
          <w:ilvl w:val="0"/>
          <w:numId w:val="46"/>
        </w:numPr>
        <w:spacing w:line="360" w:lineRule="auto"/>
        <w:ind w:firstLine="6"/>
        <w:rPr>
          <w:rFonts w:cs="Times New Roman"/>
          <w:sz w:val="24"/>
          <w:szCs w:val="24"/>
        </w:rPr>
      </w:pPr>
      <w:r w:rsidRPr="005F15FC">
        <w:rPr>
          <w:rFonts w:cs="Times New Roman" w:hint="eastAsia"/>
          <w:sz w:val="24"/>
          <w:szCs w:val="24"/>
        </w:rPr>
        <w:t>胶片悬挂最大长度                    1400mm</w:t>
      </w:r>
    </w:p>
    <w:p w:rsidR="005F15FC" w:rsidRPr="005F15FC" w:rsidRDefault="005F15FC" w:rsidP="00C477E7">
      <w:pPr>
        <w:widowControl w:val="0"/>
        <w:numPr>
          <w:ilvl w:val="0"/>
          <w:numId w:val="46"/>
        </w:numPr>
        <w:spacing w:line="360" w:lineRule="auto"/>
        <w:ind w:firstLine="6"/>
        <w:rPr>
          <w:rFonts w:cs="Times New Roman"/>
          <w:sz w:val="24"/>
          <w:szCs w:val="24"/>
        </w:rPr>
      </w:pPr>
      <w:r w:rsidRPr="005F15FC">
        <w:rPr>
          <w:rFonts w:cs="Times New Roman" w:hint="eastAsia"/>
          <w:sz w:val="24"/>
          <w:szCs w:val="24"/>
        </w:rPr>
        <w:t>最大挂胶重量                        不低于300</w:t>
      </w:r>
      <w:r w:rsidRPr="005F15FC">
        <w:rPr>
          <w:rFonts w:cs="Times New Roman"/>
          <w:sz w:val="24"/>
          <w:szCs w:val="24"/>
        </w:rPr>
        <w:t>k</w:t>
      </w:r>
      <w:r w:rsidRPr="005F15FC">
        <w:rPr>
          <w:rFonts w:cs="Times New Roman" w:hint="eastAsia"/>
          <w:sz w:val="24"/>
          <w:szCs w:val="24"/>
        </w:rPr>
        <w:t>g</w:t>
      </w:r>
    </w:p>
    <w:p w:rsidR="005F15FC" w:rsidRPr="005F15FC" w:rsidRDefault="005F15FC" w:rsidP="00C477E7">
      <w:pPr>
        <w:widowControl w:val="0"/>
        <w:numPr>
          <w:ilvl w:val="0"/>
          <w:numId w:val="46"/>
        </w:numPr>
        <w:spacing w:line="360" w:lineRule="auto"/>
        <w:ind w:firstLine="6"/>
        <w:rPr>
          <w:rFonts w:cs="Times New Roman"/>
          <w:sz w:val="24"/>
          <w:szCs w:val="24"/>
        </w:rPr>
      </w:pPr>
      <w:r w:rsidRPr="005F15FC">
        <w:rPr>
          <w:rFonts w:cs="Times New Roman" w:hint="eastAsia"/>
          <w:sz w:val="24"/>
          <w:szCs w:val="24"/>
        </w:rPr>
        <w:t>有效挂胶杆宽度                      不低于600mm</w:t>
      </w:r>
    </w:p>
    <w:p w:rsidR="005F15FC" w:rsidRPr="005F15FC" w:rsidRDefault="005F15FC" w:rsidP="00C477E7">
      <w:pPr>
        <w:widowControl w:val="0"/>
        <w:numPr>
          <w:ilvl w:val="0"/>
          <w:numId w:val="46"/>
        </w:numPr>
        <w:spacing w:line="360" w:lineRule="auto"/>
        <w:ind w:firstLine="6"/>
        <w:rPr>
          <w:rFonts w:cs="Times New Roman"/>
          <w:sz w:val="24"/>
          <w:szCs w:val="24"/>
        </w:rPr>
      </w:pPr>
      <w:r w:rsidRPr="005F15FC">
        <w:rPr>
          <w:rFonts w:cs="Times New Roman" w:hint="eastAsia"/>
          <w:sz w:val="24"/>
          <w:szCs w:val="24"/>
        </w:rPr>
        <w:t xml:space="preserve">冷却风机台数                       </w:t>
      </w:r>
      <w:r w:rsidRPr="005F15FC">
        <w:rPr>
          <w:rFonts w:cs="Times New Roman"/>
          <w:sz w:val="24"/>
          <w:szCs w:val="24"/>
        </w:rPr>
        <w:t xml:space="preserve"> </w:t>
      </w:r>
      <w:r w:rsidRPr="005F15FC">
        <w:rPr>
          <w:rFonts w:cs="Times New Roman" w:hint="eastAsia"/>
          <w:sz w:val="24"/>
          <w:szCs w:val="24"/>
        </w:rPr>
        <w:t>16台</w:t>
      </w:r>
      <w:r w:rsidRPr="005F15FC">
        <w:rPr>
          <w:rFonts w:cs="Times New Roman"/>
          <w:sz w:val="24"/>
          <w:szCs w:val="24"/>
        </w:rPr>
        <w:t>P=0.27kW  Q=4000m3/h</w:t>
      </w:r>
    </w:p>
    <w:p w:rsidR="005F15FC" w:rsidRPr="005F15FC" w:rsidRDefault="005F15FC" w:rsidP="00C477E7">
      <w:pPr>
        <w:widowControl w:val="0"/>
        <w:numPr>
          <w:ilvl w:val="0"/>
          <w:numId w:val="46"/>
        </w:numPr>
        <w:spacing w:line="360" w:lineRule="auto"/>
        <w:ind w:firstLine="6"/>
        <w:rPr>
          <w:rFonts w:cs="Times New Roman"/>
          <w:sz w:val="24"/>
          <w:szCs w:val="24"/>
        </w:rPr>
      </w:pPr>
      <w:r w:rsidRPr="005F15FC">
        <w:rPr>
          <w:rFonts w:cs="Times New Roman" w:hint="eastAsia"/>
          <w:sz w:val="24"/>
          <w:szCs w:val="24"/>
        </w:rPr>
        <w:t>胶片折叠长度                        900mm</w:t>
      </w:r>
    </w:p>
    <w:p w:rsidR="005F15FC" w:rsidRPr="005F15FC" w:rsidRDefault="005F15FC" w:rsidP="00C477E7">
      <w:pPr>
        <w:widowControl w:val="0"/>
        <w:numPr>
          <w:ilvl w:val="0"/>
          <w:numId w:val="46"/>
        </w:numPr>
        <w:adjustRightInd w:val="0"/>
        <w:snapToGrid w:val="0"/>
        <w:spacing w:line="360" w:lineRule="auto"/>
        <w:ind w:firstLine="6"/>
        <w:rPr>
          <w:rFonts w:cs="Times New Roman"/>
          <w:sz w:val="24"/>
          <w:szCs w:val="24"/>
        </w:rPr>
      </w:pPr>
      <w:r w:rsidRPr="005F15FC">
        <w:rPr>
          <w:rFonts w:cs="Times New Roman" w:hint="eastAsia"/>
          <w:sz w:val="24"/>
          <w:szCs w:val="24"/>
        </w:rPr>
        <w:t>接取皮带线速度                      可调（与开炼机出片速度匹配）</w:t>
      </w:r>
    </w:p>
    <w:p w:rsidR="005F15FC" w:rsidRPr="005F15FC" w:rsidRDefault="005F15FC" w:rsidP="00C477E7">
      <w:pPr>
        <w:widowControl w:val="0"/>
        <w:numPr>
          <w:ilvl w:val="0"/>
          <w:numId w:val="46"/>
        </w:numPr>
        <w:adjustRightInd w:val="0"/>
        <w:snapToGrid w:val="0"/>
        <w:spacing w:line="360" w:lineRule="auto"/>
        <w:ind w:firstLine="6"/>
        <w:rPr>
          <w:rFonts w:cs="Times New Roman"/>
          <w:sz w:val="24"/>
          <w:szCs w:val="24"/>
        </w:rPr>
      </w:pPr>
      <w:r w:rsidRPr="005F15FC">
        <w:rPr>
          <w:rFonts w:cs="Times New Roman" w:hint="eastAsia"/>
          <w:sz w:val="24"/>
          <w:szCs w:val="24"/>
        </w:rPr>
        <w:t>夹持提升皮带线速度                  可调（与开炼机出片速度匹配）</w:t>
      </w:r>
    </w:p>
    <w:p w:rsidR="005F15FC" w:rsidRPr="005F15FC" w:rsidRDefault="005F15FC" w:rsidP="00C477E7">
      <w:pPr>
        <w:widowControl w:val="0"/>
        <w:numPr>
          <w:ilvl w:val="0"/>
          <w:numId w:val="46"/>
        </w:numPr>
        <w:adjustRightInd w:val="0"/>
        <w:snapToGrid w:val="0"/>
        <w:spacing w:line="360" w:lineRule="auto"/>
        <w:ind w:firstLine="6"/>
        <w:rPr>
          <w:rFonts w:cs="Times New Roman"/>
          <w:b/>
          <w:sz w:val="24"/>
          <w:szCs w:val="24"/>
        </w:rPr>
      </w:pPr>
      <w:r w:rsidRPr="005F15FC">
        <w:rPr>
          <w:rFonts w:cs="Times New Roman" w:hint="eastAsia"/>
          <w:sz w:val="24"/>
          <w:szCs w:val="24"/>
        </w:rPr>
        <w:t>挂胶杆速度                          可调（与开炼机出片速度匹配）</w:t>
      </w:r>
    </w:p>
    <w:p w:rsidR="005F15FC" w:rsidRPr="005F15FC" w:rsidRDefault="005F15FC" w:rsidP="00C477E7">
      <w:pPr>
        <w:widowControl w:val="0"/>
        <w:numPr>
          <w:ilvl w:val="0"/>
          <w:numId w:val="46"/>
        </w:numPr>
        <w:adjustRightInd w:val="0"/>
        <w:snapToGrid w:val="0"/>
        <w:spacing w:line="360" w:lineRule="auto"/>
        <w:ind w:firstLine="6"/>
        <w:rPr>
          <w:rFonts w:cs="Times New Roman"/>
          <w:sz w:val="24"/>
          <w:szCs w:val="24"/>
        </w:rPr>
      </w:pPr>
      <w:r w:rsidRPr="005F15FC">
        <w:rPr>
          <w:rFonts w:cs="Times New Roman" w:hint="eastAsia"/>
          <w:sz w:val="24"/>
          <w:szCs w:val="24"/>
        </w:rPr>
        <w:t>计量秤称重范围                      2000kg±2kg</w:t>
      </w:r>
    </w:p>
    <w:p w:rsidR="005F15FC" w:rsidRPr="005F15FC" w:rsidRDefault="005F15FC" w:rsidP="00C477E7">
      <w:pPr>
        <w:widowControl w:val="0"/>
        <w:numPr>
          <w:ilvl w:val="0"/>
          <w:numId w:val="46"/>
        </w:numPr>
        <w:adjustRightInd w:val="0"/>
        <w:snapToGrid w:val="0"/>
        <w:spacing w:line="360" w:lineRule="auto"/>
        <w:ind w:firstLine="6"/>
        <w:rPr>
          <w:rFonts w:cs="Times New Roman"/>
          <w:sz w:val="24"/>
          <w:szCs w:val="24"/>
        </w:rPr>
      </w:pPr>
      <w:r w:rsidRPr="005F15FC">
        <w:rPr>
          <w:rFonts w:cs="Times New Roman" w:hint="eastAsia"/>
          <w:sz w:val="24"/>
          <w:szCs w:val="24"/>
        </w:rPr>
        <w:t xml:space="preserve">定长裁断长度                   </w:t>
      </w:r>
      <w:r w:rsidRPr="005F15FC">
        <w:rPr>
          <w:rFonts w:cs="Times New Roman"/>
          <w:sz w:val="24"/>
          <w:szCs w:val="24"/>
        </w:rPr>
        <w:t xml:space="preserve"> </w:t>
      </w:r>
      <w:r w:rsidRPr="005F15FC">
        <w:rPr>
          <w:rFonts w:cs="Times New Roman" w:hint="eastAsia"/>
          <w:sz w:val="24"/>
          <w:szCs w:val="24"/>
        </w:rPr>
        <w:t xml:space="preserve">    </w:t>
      </w:r>
      <w:r w:rsidRPr="005F15FC">
        <w:rPr>
          <w:rFonts w:cs="Times New Roman" w:hint="eastAsia"/>
          <w:bCs/>
          <w:sz w:val="24"/>
          <w:szCs w:val="32"/>
        </w:rPr>
        <w:t>300-1000mm/段（可调，精度～±5mm）</w:t>
      </w:r>
    </w:p>
    <w:p w:rsidR="005F15FC" w:rsidRPr="005F15FC" w:rsidRDefault="005F15FC" w:rsidP="00C477E7">
      <w:pPr>
        <w:widowControl w:val="0"/>
        <w:numPr>
          <w:ilvl w:val="0"/>
          <w:numId w:val="42"/>
        </w:numPr>
        <w:adjustRightInd w:val="0"/>
        <w:snapToGrid w:val="0"/>
        <w:spacing w:line="360" w:lineRule="auto"/>
        <w:rPr>
          <w:rFonts w:cs="Times New Roman"/>
          <w:b/>
          <w:bCs/>
          <w:sz w:val="24"/>
          <w:szCs w:val="24"/>
        </w:rPr>
      </w:pPr>
      <w:r w:rsidRPr="005F15FC">
        <w:rPr>
          <w:rFonts w:cs="Times New Roman" w:hint="eastAsia"/>
          <w:b/>
          <w:bCs/>
          <w:sz w:val="24"/>
          <w:szCs w:val="24"/>
        </w:rPr>
        <w:t>设备主要结构说明</w:t>
      </w:r>
    </w:p>
    <w:p w:rsidR="005F15FC" w:rsidRPr="005F15FC" w:rsidRDefault="005F15FC" w:rsidP="00C477E7">
      <w:pPr>
        <w:widowControl w:val="0"/>
        <w:numPr>
          <w:ilvl w:val="0"/>
          <w:numId w:val="48"/>
        </w:numPr>
        <w:spacing w:line="360" w:lineRule="auto"/>
        <w:ind w:hanging="436"/>
        <w:rPr>
          <w:rFonts w:cs="Times New Roman"/>
          <w:sz w:val="24"/>
          <w:szCs w:val="24"/>
        </w:rPr>
      </w:pPr>
      <w:r w:rsidRPr="005F15FC">
        <w:rPr>
          <w:rFonts w:cs="Times New Roman"/>
          <w:sz w:val="24"/>
          <w:szCs w:val="24"/>
        </w:rPr>
        <w:t>接取输送装置：</w:t>
      </w:r>
    </w:p>
    <w:p w:rsidR="005F15FC" w:rsidRPr="005F15FC" w:rsidRDefault="005F15FC" w:rsidP="00D778EA">
      <w:pPr>
        <w:widowControl w:val="0"/>
        <w:spacing w:line="360" w:lineRule="auto"/>
        <w:ind w:left="0" w:firstLineChars="200" w:firstLine="480"/>
        <w:rPr>
          <w:rFonts w:cs="Times New Roman"/>
          <w:sz w:val="24"/>
          <w:szCs w:val="24"/>
        </w:rPr>
      </w:pPr>
      <w:r w:rsidRPr="005F15FC">
        <w:rPr>
          <w:rFonts w:cs="Times New Roman"/>
          <w:sz w:val="24"/>
          <w:szCs w:val="24"/>
        </w:rPr>
        <w:t>接取装置前部设有活动接取臂,由气缸推动抬起或放下，接取装置配有耐高温运输带（耐温150℃），不跑偏（带导向条）。</w:t>
      </w:r>
    </w:p>
    <w:p w:rsidR="005F15FC" w:rsidRPr="005F15FC" w:rsidRDefault="005F15FC" w:rsidP="00C477E7">
      <w:pPr>
        <w:widowControl w:val="0"/>
        <w:numPr>
          <w:ilvl w:val="0"/>
          <w:numId w:val="48"/>
        </w:numPr>
        <w:spacing w:line="360" w:lineRule="auto"/>
        <w:ind w:hanging="436"/>
        <w:rPr>
          <w:rFonts w:cs="Times New Roman"/>
          <w:sz w:val="24"/>
          <w:szCs w:val="24"/>
        </w:rPr>
      </w:pPr>
      <w:r w:rsidRPr="005F15FC">
        <w:rPr>
          <w:rFonts w:cs="Times New Roman" w:hint="eastAsia"/>
          <w:sz w:val="24"/>
          <w:szCs w:val="24"/>
        </w:rPr>
        <w:t>打印装置：</w:t>
      </w:r>
    </w:p>
    <w:p w:rsidR="005F15FC" w:rsidRPr="005F15FC" w:rsidRDefault="005F15FC" w:rsidP="00D778EA">
      <w:pPr>
        <w:widowControl w:val="0"/>
        <w:spacing w:line="360" w:lineRule="auto"/>
        <w:ind w:left="0" w:firstLineChars="200" w:firstLine="480"/>
        <w:rPr>
          <w:rFonts w:cs="Times New Roman"/>
          <w:sz w:val="24"/>
          <w:szCs w:val="24"/>
        </w:rPr>
      </w:pPr>
      <w:r w:rsidRPr="005F15FC">
        <w:rPr>
          <w:rFonts w:cs="Times New Roman"/>
          <w:sz w:val="24"/>
          <w:szCs w:val="24"/>
        </w:rPr>
        <w:t>用于胶号打标记，可在胶片上联续打印字母和号码,打印盘的上升与下降，由一个气缸通过手动换向阀（或电磁阀）进行操作。</w:t>
      </w:r>
      <w:r w:rsidRPr="005F15FC">
        <w:rPr>
          <w:rFonts w:cs="Times New Roman" w:hint="eastAsia"/>
          <w:sz w:val="24"/>
          <w:szCs w:val="24"/>
        </w:rPr>
        <w:t>字</w:t>
      </w:r>
      <w:r w:rsidRPr="005F15FC">
        <w:rPr>
          <w:rFonts w:cs="Times New Roman"/>
          <w:sz w:val="24"/>
          <w:szCs w:val="24"/>
        </w:rPr>
        <w:t>模</w:t>
      </w:r>
      <w:r w:rsidRPr="005F15FC">
        <w:rPr>
          <w:rFonts w:cs="Times New Roman" w:hint="eastAsia"/>
          <w:sz w:val="24"/>
          <w:szCs w:val="24"/>
        </w:rPr>
        <w:t>0-9，A-Z共一组（可根据甲方现场实际打印轮形式及字头尺寸制作，字块材质：4</w:t>
      </w:r>
      <w:r w:rsidRPr="005F15FC">
        <w:rPr>
          <w:rFonts w:cs="Times New Roman"/>
          <w:sz w:val="24"/>
          <w:szCs w:val="24"/>
        </w:rPr>
        <w:t>5</w:t>
      </w:r>
      <w:r w:rsidRPr="005F15FC">
        <w:rPr>
          <w:rFonts w:cs="Times New Roman" w:hint="eastAsia"/>
          <w:sz w:val="24"/>
          <w:szCs w:val="24"/>
        </w:rPr>
        <w:t>#表面镀铬）。</w:t>
      </w:r>
    </w:p>
    <w:p w:rsidR="005F15FC" w:rsidRPr="005F15FC" w:rsidRDefault="005F15FC" w:rsidP="00C477E7">
      <w:pPr>
        <w:widowControl w:val="0"/>
        <w:numPr>
          <w:ilvl w:val="0"/>
          <w:numId w:val="48"/>
        </w:numPr>
        <w:spacing w:line="360" w:lineRule="auto"/>
        <w:ind w:hanging="436"/>
        <w:rPr>
          <w:rFonts w:cs="Times New Roman"/>
          <w:sz w:val="24"/>
          <w:szCs w:val="24"/>
        </w:rPr>
      </w:pPr>
      <w:r w:rsidRPr="005F15FC">
        <w:rPr>
          <w:rFonts w:cs="Times New Roman" w:hint="eastAsia"/>
          <w:sz w:val="24"/>
          <w:szCs w:val="24"/>
        </w:rPr>
        <w:t>接头压合装置：</w:t>
      </w:r>
    </w:p>
    <w:p w:rsidR="005F15FC" w:rsidRPr="005F15FC" w:rsidRDefault="005F15FC" w:rsidP="00D778EA">
      <w:pPr>
        <w:widowControl w:val="0"/>
        <w:spacing w:line="360" w:lineRule="auto"/>
        <w:ind w:left="0" w:firstLineChars="200" w:firstLine="480"/>
        <w:rPr>
          <w:rFonts w:cs="Times New Roman"/>
          <w:sz w:val="24"/>
          <w:szCs w:val="24"/>
        </w:rPr>
      </w:pPr>
      <w:r w:rsidRPr="005F15FC">
        <w:rPr>
          <w:rFonts w:cs="Times New Roman" w:hint="eastAsia"/>
          <w:sz w:val="24"/>
          <w:szCs w:val="24"/>
        </w:rPr>
        <w:t>利用气缸带动接头辊将前后两批胶片连接起来，上锅胶料尾部到接取皮带位置，需人工停机等待，下锅胶料搭接上后，压辊压紧，实现接头。压辊进行工艺处理，不粘胶。包含纵裁刀组，进入隔离剂水槽前先进行胶片纵裁（纵裁刀4柄，分别由气缸控制是否启用并可自由调节纵裁胶片宽度。抵刀辊要求高硬度合金制作辊面，防止与切刀长时间使用造成辊伤）</w:t>
      </w:r>
    </w:p>
    <w:p w:rsidR="005F15FC" w:rsidRPr="005F15FC" w:rsidRDefault="005F15FC" w:rsidP="00C477E7">
      <w:pPr>
        <w:widowControl w:val="0"/>
        <w:numPr>
          <w:ilvl w:val="0"/>
          <w:numId w:val="48"/>
        </w:numPr>
        <w:spacing w:line="360" w:lineRule="auto"/>
        <w:ind w:hanging="436"/>
        <w:rPr>
          <w:rFonts w:cs="Times New Roman"/>
          <w:sz w:val="24"/>
          <w:szCs w:val="24"/>
        </w:rPr>
      </w:pPr>
      <w:r w:rsidRPr="005F15FC">
        <w:rPr>
          <w:rFonts w:cs="Times New Roman" w:hint="eastAsia"/>
          <w:sz w:val="24"/>
          <w:szCs w:val="24"/>
        </w:rPr>
        <w:t>隔离剂水槽、搅拌罐：</w:t>
      </w:r>
    </w:p>
    <w:p w:rsidR="005F15FC" w:rsidRPr="005F15FC" w:rsidRDefault="005F15FC" w:rsidP="00D778EA">
      <w:pPr>
        <w:widowControl w:val="0"/>
        <w:spacing w:line="360" w:lineRule="auto"/>
        <w:ind w:left="0" w:firstLineChars="200" w:firstLine="480"/>
        <w:rPr>
          <w:rFonts w:cs="Times New Roman"/>
          <w:sz w:val="24"/>
          <w:szCs w:val="24"/>
        </w:rPr>
      </w:pPr>
      <w:r w:rsidRPr="005F15FC">
        <w:rPr>
          <w:rFonts w:cs="Times New Roman" w:hint="eastAsia"/>
          <w:sz w:val="24"/>
          <w:szCs w:val="24"/>
        </w:rPr>
        <w:lastRenderedPageBreak/>
        <w:t>由不锈钢浸浆槽及管路等组成。隔离剂水槽内用由中性皂液或滑石粉混浊液等作为冷却隔离剂，压片机出片的热胶片通过接取后，浸入水中，一方面使胶片初步冷却，另一方面均匀涂上一层隔离剂，为保证胶片初步冷却的效果，冷却隔离液应控制在</w:t>
      </w:r>
      <w:smartTag w:uri="urn:schemas-microsoft-com:office:smarttags" w:element="chmetcnv">
        <w:smartTagPr>
          <w:attr w:name="TCSC" w:val="0"/>
          <w:attr w:name="NumberType" w:val="1"/>
          <w:attr w:name="Negative" w:val="False"/>
          <w:attr w:name="HasSpace" w:val="False"/>
          <w:attr w:name="SourceValue" w:val="40"/>
          <w:attr w:name="UnitName" w:val="℃"/>
        </w:smartTagPr>
        <w:r w:rsidRPr="005F15FC">
          <w:rPr>
            <w:rFonts w:cs="Times New Roman" w:hint="eastAsia"/>
            <w:sz w:val="24"/>
            <w:szCs w:val="24"/>
          </w:rPr>
          <w:t>40℃</w:t>
        </w:r>
      </w:smartTag>
      <w:r w:rsidRPr="005F15FC">
        <w:rPr>
          <w:rFonts w:cs="Times New Roman" w:hint="eastAsia"/>
          <w:sz w:val="24"/>
          <w:szCs w:val="24"/>
        </w:rPr>
        <w:t>以下、20</w:t>
      </w:r>
      <w:r w:rsidRPr="005F15FC">
        <w:rPr>
          <w:rFonts w:cs="Times New Roman"/>
          <w:sz w:val="24"/>
          <w:szCs w:val="24"/>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5F15FC">
          <w:rPr>
            <w:rFonts w:cs="Times New Roman" w:hint="eastAsia"/>
            <w:sz w:val="24"/>
            <w:szCs w:val="24"/>
          </w:rPr>
          <w:t>30℃</w:t>
        </w:r>
      </w:smartTag>
      <w:r w:rsidRPr="005F15FC">
        <w:rPr>
          <w:rFonts w:cs="Times New Roman" w:hint="eastAsia"/>
          <w:sz w:val="24"/>
          <w:szCs w:val="24"/>
        </w:rPr>
        <w:t>为宜。同时配备1m</w:t>
      </w:r>
      <w:r w:rsidRPr="005F15FC">
        <w:rPr>
          <w:rFonts w:cs="Times New Roman"/>
          <w:sz w:val="24"/>
          <w:szCs w:val="24"/>
          <w:vertAlign w:val="superscript"/>
        </w:rPr>
        <w:t>3</w:t>
      </w:r>
      <w:r w:rsidRPr="005F15FC">
        <w:rPr>
          <w:rFonts w:cs="Times New Roman" w:hint="eastAsia"/>
          <w:sz w:val="24"/>
          <w:szCs w:val="24"/>
        </w:rPr>
        <w:t>容积的搅拌罐，用于调配隔离剂浓度，并与隔离剂水槽利用管道泵互通。</w:t>
      </w:r>
    </w:p>
    <w:p w:rsidR="005F15FC" w:rsidRPr="005F15FC" w:rsidRDefault="005F15FC" w:rsidP="00C477E7">
      <w:pPr>
        <w:widowControl w:val="0"/>
        <w:numPr>
          <w:ilvl w:val="0"/>
          <w:numId w:val="48"/>
        </w:numPr>
        <w:spacing w:line="360" w:lineRule="auto"/>
        <w:ind w:hanging="436"/>
        <w:rPr>
          <w:rFonts w:cs="Times New Roman"/>
          <w:sz w:val="24"/>
          <w:szCs w:val="24"/>
        </w:rPr>
      </w:pPr>
      <w:r w:rsidRPr="005F15FC">
        <w:rPr>
          <w:rFonts w:cs="Times New Roman" w:hint="eastAsia"/>
          <w:sz w:val="24"/>
          <w:szCs w:val="24"/>
        </w:rPr>
        <w:t>夹持运输装置</w:t>
      </w:r>
    </w:p>
    <w:p w:rsidR="005F15FC" w:rsidRPr="005F15FC" w:rsidRDefault="005F15FC" w:rsidP="00D778EA">
      <w:pPr>
        <w:widowControl w:val="0"/>
        <w:spacing w:line="360" w:lineRule="auto"/>
        <w:ind w:left="0" w:firstLineChars="200" w:firstLine="480"/>
        <w:rPr>
          <w:rFonts w:cs="Times New Roman"/>
          <w:sz w:val="24"/>
          <w:szCs w:val="24"/>
        </w:rPr>
      </w:pPr>
      <w:r w:rsidRPr="005F15FC">
        <w:rPr>
          <w:rFonts w:cs="Times New Roman" w:hint="eastAsia"/>
          <w:sz w:val="24"/>
          <w:szCs w:val="24"/>
        </w:rPr>
        <w:t>在浸泡槽中浸泡一定的时间后的胶片，由夹持运输装置输送带将其夹送上升到挂链的前端，由分胶器存入挂链挂胶杆上进行存放、输送、吹干和再冷却。上坡输送带进挂帘入口处有堵胶报警功能。在胶冷风箱挂胶前端有斜辊，用于清理缓存在胶片悬挂底部的隔离剂。胶冷风箱及爬坡带下端有接水槽，用于接取胶片上溢流出的隔离剂至隔离剂池内。</w:t>
      </w:r>
    </w:p>
    <w:p w:rsidR="005F15FC" w:rsidRPr="005F15FC" w:rsidRDefault="005F15FC" w:rsidP="00C477E7">
      <w:pPr>
        <w:widowControl w:val="0"/>
        <w:numPr>
          <w:ilvl w:val="0"/>
          <w:numId w:val="48"/>
        </w:numPr>
        <w:spacing w:line="360" w:lineRule="auto"/>
        <w:ind w:hanging="436"/>
        <w:rPr>
          <w:rFonts w:cs="Times New Roman"/>
          <w:sz w:val="24"/>
          <w:szCs w:val="24"/>
        </w:rPr>
      </w:pPr>
      <w:r w:rsidRPr="00D778EA">
        <w:rPr>
          <w:rFonts w:cs="Times New Roman" w:hint="eastAsia"/>
          <w:sz w:val="24"/>
          <w:szCs w:val="24"/>
        </w:rPr>
        <w:t>挂链冷却装置</w:t>
      </w:r>
      <w:r w:rsidRPr="005F15FC">
        <w:rPr>
          <w:rFonts w:cs="Times New Roman" w:hint="eastAsia"/>
          <w:sz w:val="24"/>
          <w:szCs w:val="24"/>
        </w:rPr>
        <w:t>：</w:t>
      </w:r>
    </w:p>
    <w:p w:rsidR="005F15FC" w:rsidRPr="005F15FC" w:rsidRDefault="005F15FC" w:rsidP="00D778EA">
      <w:pPr>
        <w:widowControl w:val="0"/>
        <w:spacing w:line="360" w:lineRule="auto"/>
        <w:ind w:left="0" w:firstLineChars="200" w:firstLine="480"/>
        <w:rPr>
          <w:rFonts w:cs="Times New Roman"/>
          <w:sz w:val="24"/>
          <w:szCs w:val="24"/>
        </w:rPr>
      </w:pPr>
      <w:r w:rsidRPr="005F15FC">
        <w:rPr>
          <w:rFonts w:cs="Times New Roman" w:hint="eastAsia"/>
          <w:sz w:val="24"/>
          <w:szCs w:val="24"/>
        </w:rPr>
        <w:t>挂链冷却装置是胶片冷却机的主要组成部分，它由链条挂胶装置和若干轴流风式机组成，其功能是挂起浸泡过的胶片，将其进一步冷却至所需的温度及吹干，由人工抓取胶片送到摆胶装置进行摆胶叠片。并配备金属探测仪（</w:t>
      </w:r>
      <w:r w:rsidRPr="005F15FC">
        <w:rPr>
          <w:rFonts w:cs="Times New Roman"/>
          <w:sz w:val="24"/>
          <w:szCs w:val="24"/>
        </w:rPr>
        <w:t>ROMA</w:t>
      </w:r>
      <w:r w:rsidRPr="005F15FC">
        <w:rPr>
          <w:rFonts w:cs="Times New Roman" w:hint="eastAsia"/>
          <w:sz w:val="24"/>
          <w:szCs w:val="24"/>
        </w:rPr>
        <w:t>品牌），当检测到胶片中的金属后，由打印装置在金属横向位置进行打码，然后胶料运行到收胶位置由人工检出。挂杆由Φ3</w:t>
      </w:r>
      <w:r w:rsidRPr="005F15FC">
        <w:rPr>
          <w:rFonts w:cs="Times New Roman"/>
          <w:sz w:val="24"/>
          <w:szCs w:val="24"/>
        </w:rPr>
        <w:t>2</w:t>
      </w:r>
      <w:r w:rsidRPr="005F15FC">
        <w:rPr>
          <w:rFonts w:cs="Times New Roman" w:hint="eastAsia"/>
          <w:sz w:val="24"/>
          <w:szCs w:val="24"/>
        </w:rPr>
        <w:t>*</w:t>
      </w:r>
      <w:r w:rsidRPr="005F15FC">
        <w:rPr>
          <w:rFonts w:cs="Times New Roman"/>
          <w:sz w:val="24"/>
          <w:szCs w:val="24"/>
        </w:rPr>
        <w:t>3</w:t>
      </w:r>
      <w:r w:rsidRPr="005F15FC">
        <w:rPr>
          <w:rFonts w:cs="Times New Roman" w:hint="eastAsia"/>
          <w:sz w:val="24"/>
          <w:szCs w:val="24"/>
        </w:rPr>
        <w:t>不锈钢管制作，每根挂杆均匀分布3-</w:t>
      </w:r>
      <w:r w:rsidRPr="005F15FC">
        <w:rPr>
          <w:rFonts w:cs="Times New Roman"/>
          <w:sz w:val="24"/>
          <w:szCs w:val="24"/>
        </w:rPr>
        <w:t>4</w:t>
      </w:r>
      <w:r w:rsidRPr="005F15FC">
        <w:rPr>
          <w:rFonts w:cs="Times New Roman" w:hint="eastAsia"/>
          <w:sz w:val="24"/>
          <w:szCs w:val="24"/>
        </w:rPr>
        <w:t>个不低于1</w:t>
      </w:r>
      <w:r w:rsidRPr="005F15FC">
        <w:rPr>
          <w:rFonts w:cs="Times New Roman"/>
          <w:sz w:val="24"/>
          <w:szCs w:val="24"/>
        </w:rPr>
        <w:t>0</w:t>
      </w:r>
      <w:r w:rsidRPr="005F15FC">
        <w:rPr>
          <w:rFonts w:cs="Times New Roman" w:hint="eastAsia"/>
          <w:sz w:val="24"/>
          <w:szCs w:val="24"/>
        </w:rPr>
        <w:t>mm高度的螺钉应与挂住胶料。链条运动形式：连续式运动，由电机减速机带动挂杆链轮实现的，动作平稳可靠，链条受力均匀。可对出片范围的限制控制，防止下片时的强行拉扯及防止堵胶。在电机的驱动下，由夹持运输带将胶片输送到一楼摆片叠片装置</w:t>
      </w:r>
    </w:p>
    <w:p w:rsidR="005F15FC" w:rsidRPr="005F15FC" w:rsidRDefault="005F15FC" w:rsidP="00C477E7">
      <w:pPr>
        <w:widowControl w:val="0"/>
        <w:numPr>
          <w:ilvl w:val="0"/>
          <w:numId w:val="48"/>
        </w:numPr>
        <w:spacing w:line="360" w:lineRule="auto"/>
        <w:ind w:hanging="436"/>
        <w:rPr>
          <w:rFonts w:cs="Times New Roman"/>
          <w:sz w:val="24"/>
          <w:szCs w:val="24"/>
        </w:rPr>
      </w:pPr>
      <w:r w:rsidRPr="005F15FC">
        <w:rPr>
          <w:rFonts w:cs="Times New Roman" w:hint="eastAsia"/>
          <w:sz w:val="24"/>
          <w:szCs w:val="24"/>
        </w:rPr>
        <w:t>摆胶装置：</w:t>
      </w:r>
    </w:p>
    <w:p w:rsidR="005F15FC" w:rsidRPr="005F15FC" w:rsidRDefault="005F15FC" w:rsidP="00D778EA">
      <w:pPr>
        <w:widowControl w:val="0"/>
        <w:spacing w:line="360" w:lineRule="auto"/>
        <w:ind w:left="0" w:firstLineChars="200" w:firstLine="480"/>
        <w:rPr>
          <w:rFonts w:cs="Times New Roman"/>
          <w:sz w:val="24"/>
          <w:szCs w:val="24"/>
        </w:rPr>
      </w:pPr>
      <w:r w:rsidRPr="005F15FC">
        <w:rPr>
          <w:rFonts w:cs="Times New Roman" w:hint="eastAsia"/>
          <w:sz w:val="24"/>
          <w:szCs w:val="24"/>
        </w:rPr>
        <w:t>摆胶装置由牵引输送带、摆动器、计量称、触摸屏、胶温检测探头、人工抓取胶片放置在牵引输送带上，，再由人工辅助叠片入胶盘，胶盘放在计量称上进行自动去皮称重，由油缸进行计量称的升降。摆胶器前后摆动（摆动幅度1-</w:t>
      </w:r>
      <w:r w:rsidRPr="005F15FC">
        <w:rPr>
          <w:rFonts w:cs="Times New Roman"/>
          <w:sz w:val="24"/>
          <w:szCs w:val="24"/>
        </w:rPr>
        <w:t>1.2</w:t>
      </w:r>
      <w:r w:rsidRPr="005F15FC">
        <w:rPr>
          <w:rFonts w:cs="Times New Roman" w:hint="eastAsia"/>
          <w:sz w:val="24"/>
          <w:szCs w:val="24"/>
        </w:rPr>
        <w:t>m）将胶片来回折叠并送入预先放在计量秤上的胶料盘，达到工艺设定重量后，有裁断刀将胶条裁断报警，然后操作者利用叉车将胶盘运走；触摸屏要显示摆头次数、胶片重量、胶片收胶温度、胶料名称及车次等信息并与工厂M</w:t>
      </w:r>
      <w:r w:rsidRPr="005F15FC">
        <w:rPr>
          <w:rFonts w:cs="Times New Roman"/>
          <w:sz w:val="24"/>
          <w:szCs w:val="24"/>
        </w:rPr>
        <w:t>ES</w:t>
      </w:r>
      <w:r w:rsidRPr="005F15FC">
        <w:rPr>
          <w:rFonts w:cs="Times New Roman" w:hint="eastAsia"/>
          <w:sz w:val="24"/>
          <w:szCs w:val="24"/>
        </w:rPr>
        <w:t>进行信息互通。</w:t>
      </w:r>
    </w:p>
    <w:p w:rsidR="005F15FC" w:rsidRPr="005F15FC" w:rsidRDefault="005F15FC" w:rsidP="00C477E7">
      <w:pPr>
        <w:widowControl w:val="0"/>
        <w:numPr>
          <w:ilvl w:val="0"/>
          <w:numId w:val="48"/>
        </w:numPr>
        <w:spacing w:line="360" w:lineRule="auto"/>
        <w:ind w:hanging="436"/>
        <w:rPr>
          <w:rFonts w:cs="Times New Roman"/>
          <w:sz w:val="24"/>
          <w:szCs w:val="24"/>
        </w:rPr>
      </w:pPr>
      <w:r w:rsidRPr="005F15FC">
        <w:rPr>
          <w:rFonts w:cs="Times New Roman" w:hint="eastAsia"/>
          <w:sz w:val="24"/>
          <w:szCs w:val="24"/>
        </w:rPr>
        <w:t>定长裁断装置</w:t>
      </w:r>
      <w:r w:rsidR="00D778EA">
        <w:rPr>
          <w:rFonts w:cs="Times New Roman" w:hint="eastAsia"/>
          <w:sz w:val="24"/>
          <w:szCs w:val="24"/>
        </w:rPr>
        <w:t>：</w:t>
      </w:r>
      <w:r w:rsidRPr="005F15FC">
        <w:rPr>
          <w:rFonts w:cs="Times New Roman" w:hint="eastAsia"/>
          <w:sz w:val="24"/>
          <w:szCs w:val="24"/>
        </w:rPr>
        <w:t xml:space="preserve">                               </w:t>
      </w:r>
    </w:p>
    <w:p w:rsidR="005F15FC" w:rsidRPr="005F15FC" w:rsidRDefault="005F15FC" w:rsidP="00C477E7">
      <w:pPr>
        <w:widowControl w:val="0"/>
        <w:numPr>
          <w:ilvl w:val="0"/>
          <w:numId w:val="50"/>
        </w:numPr>
        <w:adjustRightInd w:val="0"/>
        <w:snapToGrid w:val="0"/>
        <w:spacing w:line="360" w:lineRule="auto"/>
        <w:ind w:hanging="294"/>
        <w:rPr>
          <w:rFonts w:cs="Times New Roman"/>
          <w:bCs/>
          <w:sz w:val="24"/>
          <w:szCs w:val="32"/>
        </w:rPr>
      </w:pPr>
      <w:r w:rsidRPr="005F15FC">
        <w:rPr>
          <w:rFonts w:cs="Times New Roman" w:hint="eastAsia"/>
          <w:bCs/>
          <w:sz w:val="24"/>
          <w:szCs w:val="32"/>
        </w:rPr>
        <w:t>主要由前后输送带、裁断刀、油缸、液压系统组成；</w:t>
      </w:r>
    </w:p>
    <w:p w:rsidR="005F15FC" w:rsidRPr="005F15FC" w:rsidRDefault="005F15FC" w:rsidP="00C477E7">
      <w:pPr>
        <w:widowControl w:val="0"/>
        <w:numPr>
          <w:ilvl w:val="0"/>
          <w:numId w:val="50"/>
        </w:numPr>
        <w:adjustRightInd w:val="0"/>
        <w:snapToGrid w:val="0"/>
        <w:spacing w:line="360" w:lineRule="auto"/>
        <w:ind w:left="284" w:firstLine="142"/>
        <w:rPr>
          <w:rFonts w:cs="Times New Roman"/>
          <w:bCs/>
          <w:sz w:val="24"/>
          <w:szCs w:val="32"/>
        </w:rPr>
      </w:pPr>
      <w:r w:rsidRPr="005F15FC">
        <w:rPr>
          <w:rFonts w:cs="Times New Roman" w:hint="eastAsia"/>
          <w:bCs/>
          <w:sz w:val="24"/>
          <w:szCs w:val="32"/>
        </w:rPr>
        <w:lastRenderedPageBreak/>
        <w:t>裁断机采数控液压升降，裁刀上下运行将检测合格的胶片进行横向裁断；</w:t>
      </w:r>
    </w:p>
    <w:p w:rsidR="005F15FC" w:rsidRPr="005F15FC" w:rsidRDefault="005F15FC" w:rsidP="00C477E7">
      <w:pPr>
        <w:widowControl w:val="0"/>
        <w:numPr>
          <w:ilvl w:val="0"/>
          <w:numId w:val="50"/>
        </w:numPr>
        <w:adjustRightInd w:val="0"/>
        <w:snapToGrid w:val="0"/>
        <w:spacing w:line="360" w:lineRule="auto"/>
        <w:ind w:left="420" w:firstLine="6"/>
        <w:rPr>
          <w:rFonts w:cs="Times New Roman"/>
          <w:bCs/>
          <w:sz w:val="24"/>
          <w:szCs w:val="32"/>
        </w:rPr>
      </w:pPr>
      <w:r w:rsidRPr="005F15FC">
        <w:rPr>
          <w:rFonts w:cs="Times New Roman" w:hint="eastAsia"/>
          <w:bCs/>
          <w:sz w:val="24"/>
          <w:szCs w:val="32"/>
        </w:rPr>
        <w:t>输送出片装置和裁可调。切装置设计为一体式，采用皮带输送，速度变频</w:t>
      </w:r>
    </w:p>
    <w:p w:rsidR="005F15FC" w:rsidRPr="005F15FC" w:rsidRDefault="005F15FC" w:rsidP="00C477E7">
      <w:pPr>
        <w:widowControl w:val="0"/>
        <w:numPr>
          <w:ilvl w:val="0"/>
          <w:numId w:val="48"/>
        </w:numPr>
        <w:spacing w:line="360" w:lineRule="auto"/>
        <w:ind w:hanging="436"/>
        <w:rPr>
          <w:rFonts w:cs="Times New Roman"/>
          <w:sz w:val="24"/>
          <w:szCs w:val="24"/>
        </w:rPr>
      </w:pPr>
      <w:r w:rsidRPr="005F15FC">
        <w:rPr>
          <w:rFonts w:cs="Times New Roman" w:hint="eastAsia"/>
          <w:sz w:val="24"/>
          <w:szCs w:val="24"/>
        </w:rPr>
        <w:t>电气控制：</w:t>
      </w:r>
    </w:p>
    <w:p w:rsidR="005F15FC" w:rsidRPr="005F15FC" w:rsidRDefault="005F15FC" w:rsidP="00D778EA">
      <w:pPr>
        <w:widowControl w:val="0"/>
        <w:spacing w:line="360" w:lineRule="auto"/>
        <w:ind w:left="0" w:firstLineChars="200" w:firstLine="480"/>
        <w:rPr>
          <w:rFonts w:cs="Times New Roman"/>
          <w:sz w:val="24"/>
          <w:szCs w:val="24"/>
        </w:rPr>
      </w:pPr>
      <w:r w:rsidRPr="005F15FC">
        <w:rPr>
          <w:rFonts w:cs="Times New Roman"/>
          <w:sz w:val="24"/>
          <w:szCs w:val="24"/>
        </w:rPr>
        <w:t>由一个主控制柜和若干个操作箱组成，电气控制柜配有冷却风扇及防尘罩。</w:t>
      </w:r>
      <w:r w:rsidRPr="005F15FC">
        <w:rPr>
          <w:rFonts w:cs="Times New Roman" w:hint="eastAsia"/>
          <w:sz w:val="24"/>
          <w:szCs w:val="24"/>
        </w:rPr>
        <w:t>变频</w:t>
      </w:r>
      <w:r w:rsidRPr="005F15FC">
        <w:rPr>
          <w:rFonts w:cs="Times New Roman"/>
          <w:sz w:val="24"/>
          <w:szCs w:val="24"/>
        </w:rPr>
        <w:t>调速系统可与开炼机的胶片速度同步，同时具有单动调速功能；在操作现场并配置安全装置与紧急停车开关</w:t>
      </w:r>
      <w:r w:rsidRPr="005F15FC">
        <w:rPr>
          <w:rFonts w:cs="Times New Roman" w:hint="eastAsia"/>
          <w:sz w:val="24"/>
          <w:szCs w:val="24"/>
        </w:rPr>
        <w:t>、光电等</w:t>
      </w:r>
      <w:r w:rsidRPr="005F15FC">
        <w:rPr>
          <w:rFonts w:cs="Times New Roman"/>
          <w:sz w:val="24"/>
          <w:szCs w:val="24"/>
        </w:rPr>
        <w:t>。</w:t>
      </w:r>
    </w:p>
    <w:p w:rsidR="005F15FC" w:rsidRPr="005F15FC" w:rsidRDefault="005F15FC" w:rsidP="00C477E7">
      <w:pPr>
        <w:widowControl w:val="0"/>
        <w:numPr>
          <w:ilvl w:val="0"/>
          <w:numId w:val="48"/>
        </w:numPr>
        <w:spacing w:line="360" w:lineRule="auto"/>
        <w:ind w:hanging="436"/>
        <w:rPr>
          <w:rFonts w:cs="Times New Roman"/>
          <w:sz w:val="24"/>
          <w:szCs w:val="24"/>
        </w:rPr>
      </w:pPr>
      <w:r w:rsidRPr="005F15FC">
        <w:rPr>
          <w:rFonts w:cs="Times New Roman" w:hint="eastAsia"/>
          <w:sz w:val="24"/>
          <w:szCs w:val="24"/>
        </w:rPr>
        <w:t>除尘收集系统</w:t>
      </w:r>
    </w:p>
    <w:p w:rsidR="005F15FC" w:rsidRPr="005F15FC" w:rsidRDefault="005F15FC" w:rsidP="00D778EA">
      <w:pPr>
        <w:widowControl w:val="0"/>
        <w:spacing w:line="360" w:lineRule="auto"/>
        <w:ind w:left="0" w:firstLineChars="200" w:firstLine="480"/>
        <w:rPr>
          <w:rFonts w:cs="Times New Roman"/>
          <w:sz w:val="24"/>
          <w:szCs w:val="24"/>
        </w:rPr>
      </w:pPr>
      <w:r w:rsidRPr="005F15FC">
        <w:rPr>
          <w:rFonts w:cs="Times New Roman" w:hint="eastAsia"/>
          <w:sz w:val="24"/>
          <w:szCs w:val="24"/>
        </w:rPr>
        <w:t>用于收集胶冷风机吹出的废气并收集至1-</w:t>
      </w:r>
      <w:r w:rsidRPr="005F15FC">
        <w:rPr>
          <w:rFonts w:cs="Times New Roman"/>
          <w:sz w:val="24"/>
          <w:szCs w:val="24"/>
        </w:rPr>
        <w:t>3</w:t>
      </w:r>
      <w:r w:rsidRPr="005F15FC">
        <w:rPr>
          <w:rFonts w:cs="Times New Roman" w:hint="eastAsia"/>
          <w:sz w:val="24"/>
          <w:szCs w:val="24"/>
        </w:rPr>
        <w:t>个废气回收口，以便接入工厂的环保设施内。</w:t>
      </w:r>
    </w:p>
    <w:p w:rsidR="005F15FC" w:rsidRPr="004704AC" w:rsidRDefault="005F15FC" w:rsidP="00C477E7">
      <w:pPr>
        <w:widowControl w:val="0"/>
        <w:numPr>
          <w:ilvl w:val="0"/>
          <w:numId w:val="48"/>
        </w:numPr>
        <w:spacing w:line="360" w:lineRule="auto"/>
        <w:ind w:hanging="436"/>
        <w:rPr>
          <w:rFonts w:cs="Times New Roman"/>
          <w:sz w:val="24"/>
          <w:szCs w:val="24"/>
        </w:rPr>
      </w:pPr>
      <w:r w:rsidRPr="004704AC">
        <w:rPr>
          <w:rFonts w:cs="Times New Roman" w:hint="eastAsia"/>
          <w:sz w:val="24"/>
          <w:szCs w:val="24"/>
        </w:rPr>
        <w:t>主要配套件厂商</w:t>
      </w:r>
    </w:p>
    <w:tbl>
      <w:tblPr>
        <w:tblW w:w="874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5"/>
        <w:gridCol w:w="2537"/>
        <w:gridCol w:w="846"/>
        <w:gridCol w:w="2256"/>
        <w:gridCol w:w="2397"/>
      </w:tblGrid>
      <w:tr w:rsidR="005F15FC" w:rsidRPr="005F15FC" w:rsidTr="00D778EA">
        <w:trPr>
          <w:trHeight w:val="548"/>
          <w:jc w:val="center"/>
        </w:trPr>
        <w:tc>
          <w:tcPr>
            <w:tcW w:w="705" w:type="dxa"/>
            <w:tcBorders>
              <w:top w:val="single" w:sz="4" w:space="0" w:color="auto"/>
              <w:left w:val="single" w:sz="4" w:space="0" w:color="auto"/>
              <w:bottom w:val="single" w:sz="4" w:space="0" w:color="auto"/>
              <w:right w:val="single" w:sz="4" w:space="0" w:color="auto"/>
              <w:tl2br w:val="nil"/>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序号</w:t>
            </w:r>
          </w:p>
        </w:tc>
        <w:tc>
          <w:tcPr>
            <w:tcW w:w="253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r w:rsidRPr="005F15FC">
              <w:rPr>
                <w:rFonts w:cs="Times New Roman" w:hint="eastAsia"/>
                <w:sz w:val="24"/>
                <w:szCs w:val="24"/>
              </w:rPr>
              <w:t>名称</w:t>
            </w:r>
          </w:p>
        </w:tc>
        <w:tc>
          <w:tcPr>
            <w:tcW w:w="84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r w:rsidRPr="005F15FC">
              <w:rPr>
                <w:rFonts w:cs="Times New Roman" w:hint="eastAsia"/>
                <w:sz w:val="24"/>
                <w:szCs w:val="24"/>
              </w:rPr>
              <w:t>部件</w:t>
            </w:r>
          </w:p>
        </w:tc>
        <w:tc>
          <w:tcPr>
            <w:tcW w:w="225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供应商</w:t>
            </w:r>
          </w:p>
        </w:tc>
        <w:tc>
          <w:tcPr>
            <w:tcW w:w="239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r w:rsidRPr="005F15FC">
              <w:rPr>
                <w:rFonts w:cs="Times New Roman" w:hint="eastAsia"/>
                <w:sz w:val="24"/>
                <w:szCs w:val="24"/>
              </w:rPr>
              <w:t>备注</w:t>
            </w:r>
          </w:p>
        </w:tc>
      </w:tr>
      <w:tr w:rsidR="005F15FC" w:rsidRPr="005F15FC" w:rsidTr="00D778EA">
        <w:trPr>
          <w:trHeight w:val="447"/>
          <w:jc w:val="center"/>
        </w:trPr>
        <w:tc>
          <w:tcPr>
            <w:tcW w:w="705"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C477E7">
            <w:pPr>
              <w:widowControl w:val="0"/>
              <w:numPr>
                <w:ilvl w:val="0"/>
                <w:numId w:val="49"/>
              </w:numPr>
              <w:spacing w:line="360" w:lineRule="auto"/>
              <w:jc w:val="right"/>
              <w:rPr>
                <w:rFonts w:cs="Times New Roman"/>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主电机</w:t>
            </w:r>
          </w:p>
        </w:tc>
        <w:tc>
          <w:tcPr>
            <w:tcW w:w="84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国内一线品牌</w:t>
            </w:r>
          </w:p>
        </w:tc>
        <w:tc>
          <w:tcPr>
            <w:tcW w:w="239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r>
      <w:tr w:rsidR="005F15FC" w:rsidRPr="005F15FC" w:rsidTr="00D778EA">
        <w:trPr>
          <w:trHeight w:val="432"/>
          <w:jc w:val="center"/>
        </w:trPr>
        <w:tc>
          <w:tcPr>
            <w:tcW w:w="705"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C477E7">
            <w:pPr>
              <w:widowControl w:val="0"/>
              <w:numPr>
                <w:ilvl w:val="0"/>
                <w:numId w:val="49"/>
              </w:numPr>
              <w:spacing w:line="360" w:lineRule="auto"/>
              <w:jc w:val="right"/>
              <w:rPr>
                <w:rFonts w:cs="Times New Roman"/>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减速机</w:t>
            </w:r>
          </w:p>
        </w:tc>
        <w:tc>
          <w:tcPr>
            <w:tcW w:w="84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国茂、杰牌</w:t>
            </w:r>
          </w:p>
        </w:tc>
        <w:tc>
          <w:tcPr>
            <w:tcW w:w="239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r>
      <w:tr w:rsidR="005F15FC" w:rsidRPr="005F15FC" w:rsidTr="00D778EA">
        <w:trPr>
          <w:trHeight w:val="447"/>
          <w:jc w:val="center"/>
        </w:trPr>
        <w:tc>
          <w:tcPr>
            <w:tcW w:w="705"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C477E7">
            <w:pPr>
              <w:widowControl w:val="0"/>
              <w:numPr>
                <w:ilvl w:val="0"/>
                <w:numId w:val="49"/>
              </w:numPr>
              <w:spacing w:line="360" w:lineRule="auto"/>
              <w:jc w:val="right"/>
              <w:rPr>
                <w:rFonts w:cs="Times New Roman"/>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转子、辊筒轴承</w:t>
            </w:r>
          </w:p>
        </w:tc>
        <w:tc>
          <w:tcPr>
            <w:tcW w:w="84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哈轴、瓦轴</w:t>
            </w:r>
          </w:p>
        </w:tc>
        <w:tc>
          <w:tcPr>
            <w:tcW w:w="239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r>
      <w:tr w:rsidR="005F15FC" w:rsidRPr="005F15FC" w:rsidTr="00D778EA">
        <w:trPr>
          <w:trHeight w:val="447"/>
          <w:jc w:val="center"/>
        </w:trPr>
        <w:tc>
          <w:tcPr>
            <w:tcW w:w="705"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C477E7">
            <w:pPr>
              <w:widowControl w:val="0"/>
              <w:numPr>
                <w:ilvl w:val="0"/>
                <w:numId w:val="49"/>
              </w:numPr>
              <w:spacing w:line="360" w:lineRule="auto"/>
              <w:jc w:val="right"/>
              <w:rPr>
                <w:rFonts w:cs="Times New Roman"/>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sz w:val="24"/>
                <w:szCs w:val="24"/>
              </w:rPr>
              <w:t>气动元件</w:t>
            </w:r>
          </w:p>
        </w:tc>
        <w:tc>
          <w:tcPr>
            <w:tcW w:w="84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SMC、亚德客</w:t>
            </w:r>
          </w:p>
        </w:tc>
        <w:tc>
          <w:tcPr>
            <w:tcW w:w="239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p>
        </w:tc>
      </w:tr>
      <w:tr w:rsidR="005F15FC" w:rsidRPr="005F15FC" w:rsidTr="00D778EA">
        <w:trPr>
          <w:trHeight w:val="447"/>
          <w:jc w:val="center"/>
        </w:trPr>
        <w:tc>
          <w:tcPr>
            <w:tcW w:w="705"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C477E7">
            <w:pPr>
              <w:widowControl w:val="0"/>
              <w:numPr>
                <w:ilvl w:val="0"/>
                <w:numId w:val="49"/>
              </w:numPr>
              <w:spacing w:line="360" w:lineRule="auto"/>
              <w:jc w:val="right"/>
              <w:rPr>
                <w:rFonts w:cs="Times New Roman"/>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sz w:val="24"/>
                <w:szCs w:val="24"/>
              </w:rPr>
              <w:t>计量秤</w:t>
            </w:r>
          </w:p>
        </w:tc>
        <w:tc>
          <w:tcPr>
            <w:tcW w:w="84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c>
          <w:tcPr>
            <w:tcW w:w="225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梅特勒</w:t>
            </w:r>
            <w:r w:rsidRPr="005F15FC">
              <w:rPr>
                <w:rFonts w:cs="Times New Roman"/>
                <w:sz w:val="24"/>
                <w:szCs w:val="24"/>
              </w:rPr>
              <w:t>-</w:t>
            </w:r>
            <w:r w:rsidRPr="005F15FC">
              <w:rPr>
                <w:rFonts w:cs="Times New Roman" w:hint="eastAsia"/>
                <w:sz w:val="24"/>
                <w:szCs w:val="24"/>
              </w:rPr>
              <w:t>托利多</w:t>
            </w:r>
          </w:p>
        </w:tc>
        <w:tc>
          <w:tcPr>
            <w:tcW w:w="239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r>
      <w:tr w:rsidR="005F15FC" w:rsidRPr="005F15FC" w:rsidTr="00D778EA">
        <w:trPr>
          <w:trHeight w:val="447"/>
          <w:jc w:val="center"/>
        </w:trPr>
        <w:tc>
          <w:tcPr>
            <w:tcW w:w="705"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C477E7">
            <w:pPr>
              <w:widowControl w:val="0"/>
              <w:numPr>
                <w:ilvl w:val="0"/>
                <w:numId w:val="49"/>
              </w:numPr>
              <w:spacing w:line="360" w:lineRule="auto"/>
              <w:jc w:val="right"/>
              <w:rPr>
                <w:rFonts w:cs="Times New Roman"/>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sz w:val="24"/>
                <w:szCs w:val="24"/>
              </w:rPr>
              <w:t>PLC</w:t>
            </w:r>
            <w:r w:rsidRPr="005F15FC">
              <w:rPr>
                <w:rFonts w:cs="Times New Roman" w:hint="eastAsia"/>
                <w:sz w:val="24"/>
                <w:szCs w:val="24"/>
              </w:rPr>
              <w:t>、触摸屏、变频器</w:t>
            </w:r>
          </w:p>
        </w:tc>
        <w:tc>
          <w:tcPr>
            <w:tcW w:w="84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r w:rsidRPr="005F15FC">
              <w:rPr>
                <w:rFonts w:cs="Times New Roman" w:hint="eastAsia"/>
                <w:sz w:val="24"/>
                <w:szCs w:val="24"/>
              </w:rPr>
              <w:t>电控</w:t>
            </w:r>
          </w:p>
        </w:tc>
        <w:tc>
          <w:tcPr>
            <w:tcW w:w="225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汇川</w:t>
            </w:r>
          </w:p>
        </w:tc>
        <w:tc>
          <w:tcPr>
            <w:tcW w:w="239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r>
      <w:tr w:rsidR="005F15FC" w:rsidRPr="005F15FC" w:rsidTr="00D778EA">
        <w:trPr>
          <w:trHeight w:val="432"/>
          <w:jc w:val="center"/>
        </w:trPr>
        <w:tc>
          <w:tcPr>
            <w:tcW w:w="705"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C477E7">
            <w:pPr>
              <w:widowControl w:val="0"/>
              <w:numPr>
                <w:ilvl w:val="0"/>
                <w:numId w:val="49"/>
              </w:numPr>
              <w:spacing w:line="360" w:lineRule="auto"/>
              <w:jc w:val="right"/>
              <w:rPr>
                <w:rFonts w:cs="Times New Roman"/>
                <w:sz w:val="24"/>
                <w:szCs w:val="24"/>
              </w:rPr>
            </w:pPr>
          </w:p>
        </w:tc>
        <w:tc>
          <w:tcPr>
            <w:tcW w:w="253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低压电器件</w:t>
            </w:r>
          </w:p>
        </w:tc>
        <w:tc>
          <w:tcPr>
            <w:tcW w:w="84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r w:rsidRPr="005F15FC">
              <w:rPr>
                <w:rFonts w:cs="Times New Roman" w:hint="eastAsia"/>
                <w:sz w:val="24"/>
                <w:szCs w:val="24"/>
              </w:rPr>
              <w:t>电控</w:t>
            </w:r>
          </w:p>
        </w:tc>
        <w:tc>
          <w:tcPr>
            <w:tcW w:w="2256"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left"/>
              <w:rPr>
                <w:rFonts w:cs="Times New Roman"/>
                <w:sz w:val="24"/>
                <w:szCs w:val="24"/>
              </w:rPr>
            </w:pPr>
            <w:r w:rsidRPr="005F15FC">
              <w:rPr>
                <w:rFonts w:cs="Times New Roman" w:hint="eastAsia"/>
                <w:sz w:val="24"/>
                <w:szCs w:val="24"/>
              </w:rPr>
              <w:t>西门子、施耐德</w:t>
            </w:r>
          </w:p>
        </w:tc>
        <w:tc>
          <w:tcPr>
            <w:tcW w:w="2397" w:type="dxa"/>
            <w:tcBorders>
              <w:top w:val="single" w:sz="4" w:space="0" w:color="auto"/>
              <w:left w:val="single" w:sz="4" w:space="0" w:color="auto"/>
              <w:bottom w:val="single" w:sz="4" w:space="0" w:color="auto"/>
              <w:right w:val="single" w:sz="4" w:space="0" w:color="auto"/>
            </w:tcBorders>
            <w:vAlign w:val="center"/>
          </w:tcPr>
          <w:p w:rsidR="005F15FC" w:rsidRPr="005F15FC" w:rsidRDefault="005F15FC" w:rsidP="001D377E">
            <w:pPr>
              <w:widowControl w:val="0"/>
              <w:spacing w:line="360" w:lineRule="auto"/>
              <w:ind w:left="0" w:firstLine="0"/>
              <w:jc w:val="center"/>
              <w:rPr>
                <w:rFonts w:cs="Times New Roman"/>
                <w:sz w:val="24"/>
                <w:szCs w:val="24"/>
              </w:rPr>
            </w:pPr>
          </w:p>
        </w:tc>
      </w:tr>
    </w:tbl>
    <w:p w:rsidR="005F15FC" w:rsidRPr="005F15FC" w:rsidRDefault="005F15FC" w:rsidP="005F15FC">
      <w:pPr>
        <w:widowControl w:val="0"/>
        <w:spacing w:line="440" w:lineRule="exact"/>
        <w:ind w:left="0" w:firstLine="0"/>
        <w:rPr>
          <w:rFonts w:cs="Times New Roman"/>
          <w:sz w:val="24"/>
          <w:szCs w:val="24"/>
        </w:rPr>
      </w:pPr>
    </w:p>
    <w:p w:rsidR="006C46AE" w:rsidRPr="004F6F4A" w:rsidRDefault="006C46AE"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与水接触的加工件、标准件、管路、阀门等部件均为304不锈钢或耐腐蚀材料。</w:t>
      </w:r>
    </w:p>
    <w:p w:rsidR="0006312F" w:rsidRPr="009D6ECA" w:rsidRDefault="00602348" w:rsidP="00BC5F69">
      <w:pPr>
        <w:numPr>
          <w:ilvl w:val="0"/>
          <w:numId w:val="7"/>
        </w:numPr>
        <w:spacing w:line="360" w:lineRule="auto"/>
        <w:jc w:val="left"/>
        <w:rPr>
          <w:rFonts w:cs="Times New Roman"/>
          <w:sz w:val="24"/>
          <w:szCs w:val="20"/>
        </w:rPr>
      </w:pPr>
      <w:r>
        <w:rPr>
          <w:rFonts w:cs="Times New Roman" w:hint="eastAsia"/>
          <w:sz w:val="24"/>
          <w:szCs w:val="20"/>
        </w:rPr>
        <w:t>管路保温采用硬质</w:t>
      </w:r>
      <w:r w:rsidR="006C7C3D">
        <w:rPr>
          <w:rFonts w:cs="Times New Roman" w:hint="eastAsia"/>
          <w:sz w:val="24"/>
          <w:szCs w:val="20"/>
        </w:rPr>
        <w:t>0.5mm</w:t>
      </w:r>
      <w:r>
        <w:rPr>
          <w:rFonts w:cs="Times New Roman" w:hint="eastAsia"/>
          <w:sz w:val="24"/>
          <w:szCs w:val="20"/>
        </w:rPr>
        <w:t>铝壳</w:t>
      </w:r>
      <w:r w:rsidR="006C7C3D">
        <w:rPr>
          <w:rFonts w:cs="Times New Roman" w:hint="eastAsia"/>
          <w:sz w:val="24"/>
          <w:szCs w:val="20"/>
        </w:rPr>
        <w:t>（特殊位置单独考虑）</w:t>
      </w:r>
      <w:r>
        <w:rPr>
          <w:rFonts w:cs="Times New Roman" w:hint="eastAsia"/>
          <w:sz w:val="24"/>
          <w:szCs w:val="20"/>
        </w:rPr>
        <w:t>，整齐美观</w:t>
      </w:r>
      <w:r w:rsidR="0006312F" w:rsidRPr="009D6ECA">
        <w:rPr>
          <w:rFonts w:cs="Times New Roman" w:hint="eastAsia"/>
          <w:sz w:val="24"/>
          <w:szCs w:val="20"/>
        </w:rPr>
        <w:t>。</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各设备部件、各操作按钮、各液压部件等进行标识，固定牢固、耐久。</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设备</w:t>
      </w:r>
      <w:r w:rsidR="00B02C87">
        <w:rPr>
          <w:rFonts w:cs="Times New Roman" w:hint="eastAsia"/>
          <w:sz w:val="24"/>
          <w:szCs w:val="20"/>
        </w:rPr>
        <w:t>在运行前各</w:t>
      </w:r>
      <w:r w:rsidRPr="009D6ECA">
        <w:rPr>
          <w:rFonts w:cs="Times New Roman" w:hint="eastAsia"/>
          <w:sz w:val="24"/>
          <w:szCs w:val="20"/>
        </w:rPr>
        <w:t>部件</w:t>
      </w:r>
      <w:r w:rsidR="006C7C3D">
        <w:rPr>
          <w:rFonts w:cs="Times New Roman" w:hint="eastAsia"/>
          <w:sz w:val="24"/>
          <w:szCs w:val="20"/>
        </w:rPr>
        <w:t>应</w:t>
      </w:r>
      <w:r w:rsidRPr="009D6ECA">
        <w:rPr>
          <w:rFonts w:cs="Times New Roman" w:hint="eastAsia"/>
          <w:sz w:val="24"/>
          <w:szCs w:val="20"/>
        </w:rPr>
        <w:t>有效润滑。</w:t>
      </w:r>
    </w:p>
    <w:p w:rsidR="0006312F" w:rsidRPr="009D6ECA" w:rsidRDefault="00602348" w:rsidP="00BC5F69">
      <w:pPr>
        <w:numPr>
          <w:ilvl w:val="0"/>
          <w:numId w:val="7"/>
        </w:numPr>
        <w:spacing w:line="360" w:lineRule="auto"/>
        <w:jc w:val="left"/>
        <w:rPr>
          <w:rFonts w:cs="Times New Roman"/>
          <w:sz w:val="24"/>
          <w:szCs w:val="20"/>
        </w:rPr>
      </w:pPr>
      <w:r>
        <w:rPr>
          <w:rFonts w:cs="Times New Roman" w:hint="eastAsia"/>
          <w:sz w:val="24"/>
          <w:szCs w:val="20"/>
        </w:rPr>
        <w:t>链轮、同步带传动部位应有涨紧装置，安全护罩增加透明检查窗口和注油孔，</w:t>
      </w:r>
      <w:r w:rsidR="0006312F" w:rsidRPr="009D6ECA">
        <w:rPr>
          <w:rFonts w:cs="Times New Roman" w:hint="eastAsia"/>
          <w:sz w:val="24"/>
          <w:szCs w:val="20"/>
        </w:rPr>
        <w:t>标示旋转方向，便于维护。</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预留充足维修保养空间。</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lastRenderedPageBreak/>
        <w:t>液压、气动</w:t>
      </w:r>
      <w:r w:rsidR="006C7C3D">
        <w:rPr>
          <w:rFonts w:cs="Times New Roman" w:hint="eastAsia"/>
          <w:sz w:val="24"/>
          <w:szCs w:val="20"/>
        </w:rPr>
        <w:t>、冷却水等</w:t>
      </w:r>
      <w:r w:rsidRPr="009D6ECA">
        <w:rPr>
          <w:rFonts w:cs="Times New Roman" w:hint="eastAsia"/>
          <w:sz w:val="24"/>
          <w:szCs w:val="20"/>
        </w:rPr>
        <w:t>管路进出口有标牌。</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电控柜应有分离的强、弱电气接地结构。</w:t>
      </w:r>
    </w:p>
    <w:p w:rsidR="0006312F"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所有安装软件为正版软件。</w:t>
      </w:r>
    </w:p>
    <w:p w:rsidR="005844FF" w:rsidRPr="00BB65A7" w:rsidRDefault="006172EF" w:rsidP="00BC5F69">
      <w:pPr>
        <w:numPr>
          <w:ilvl w:val="0"/>
          <w:numId w:val="7"/>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rsidR="00BB65A7" w:rsidRPr="00BB65A7" w:rsidRDefault="00BB65A7" w:rsidP="00BC5F69">
      <w:pPr>
        <w:numPr>
          <w:ilvl w:val="0"/>
          <w:numId w:val="7"/>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t>压力容器的使用</w:t>
      </w:r>
      <w:r w:rsidRPr="00BB65A7">
        <w:rPr>
          <w:rFonts w:cs="Times New Roman" w:hint="eastAsia"/>
          <w:color w:val="000000" w:themeColor="text1"/>
          <w:sz w:val="24"/>
          <w:szCs w:val="24"/>
        </w:rPr>
        <w:t>要</w:t>
      </w:r>
      <w:r w:rsidRPr="00BB65A7">
        <w:rPr>
          <w:rFonts w:cs="Times New Roman"/>
          <w:color w:val="000000" w:themeColor="text1"/>
          <w:sz w:val="24"/>
          <w:szCs w:val="24"/>
        </w:rPr>
        <w:t>符合</w:t>
      </w:r>
      <w:r w:rsidRPr="00BB65A7">
        <w:rPr>
          <w:rFonts w:cs="Times New Roman" w:hint="eastAsia"/>
          <w:color w:val="000000" w:themeColor="text1"/>
          <w:sz w:val="24"/>
          <w:szCs w:val="24"/>
        </w:rPr>
        <w:t>国家标准及规定，并提供合格证等规定需提供的文件。</w:t>
      </w:r>
    </w:p>
    <w:p w:rsidR="00BB65A7" w:rsidRDefault="00BB65A7" w:rsidP="00BC5F69">
      <w:pPr>
        <w:numPr>
          <w:ilvl w:val="0"/>
          <w:numId w:val="7"/>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rsidR="00BB65A7" w:rsidRPr="00C41888" w:rsidRDefault="00C57304" w:rsidP="00BC5F69">
      <w:pPr>
        <w:numPr>
          <w:ilvl w:val="0"/>
          <w:numId w:val="7"/>
        </w:numPr>
        <w:tabs>
          <w:tab w:val="num" w:pos="420"/>
          <w:tab w:val="num" w:pos="1129"/>
        </w:tabs>
        <w:spacing w:line="360" w:lineRule="auto"/>
        <w:jc w:val="left"/>
        <w:rPr>
          <w:rFonts w:cs="Times New Roman"/>
          <w:sz w:val="24"/>
          <w:szCs w:val="24"/>
        </w:rPr>
      </w:pPr>
      <w:r w:rsidRPr="00C41888">
        <w:rPr>
          <w:rFonts w:cs="Times New Roman"/>
          <w:sz w:val="24"/>
          <w:szCs w:val="24"/>
        </w:rPr>
        <w:t>所有电源</w:t>
      </w:r>
      <w:r w:rsidR="00BB65A7" w:rsidRPr="00C41888">
        <w:rPr>
          <w:rFonts w:cs="Times New Roman"/>
          <w:sz w:val="24"/>
          <w:szCs w:val="24"/>
        </w:rPr>
        <w:t>开关</w:t>
      </w:r>
      <w:r w:rsidR="00BB65A7" w:rsidRPr="00C41888">
        <w:rPr>
          <w:rFonts w:cs="Times New Roman" w:hint="eastAsia"/>
          <w:sz w:val="24"/>
          <w:szCs w:val="24"/>
        </w:rPr>
        <w:t>为可</w:t>
      </w:r>
      <w:r w:rsidR="00BB65A7" w:rsidRPr="00C41888">
        <w:rPr>
          <w:rFonts w:cs="Times New Roman"/>
          <w:sz w:val="24"/>
          <w:szCs w:val="24"/>
        </w:rPr>
        <w:t>被锁定</w:t>
      </w:r>
      <w:r w:rsidR="00BB65A7" w:rsidRPr="00C41888">
        <w:rPr>
          <w:rFonts w:cs="Times New Roman" w:hint="eastAsia"/>
          <w:sz w:val="24"/>
          <w:szCs w:val="24"/>
        </w:rPr>
        <w:t>的。</w:t>
      </w:r>
    </w:p>
    <w:p w:rsidR="00BB65A7" w:rsidRPr="00BB65A7" w:rsidRDefault="00BB65A7" w:rsidP="00BC5F69">
      <w:pPr>
        <w:numPr>
          <w:ilvl w:val="0"/>
          <w:numId w:val="7"/>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rsidR="00BB65A7" w:rsidRPr="00FD15A5" w:rsidRDefault="00BB65A7" w:rsidP="00BC5F69">
      <w:pPr>
        <w:numPr>
          <w:ilvl w:val="0"/>
          <w:numId w:val="7"/>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111D157B" wp14:editId="2BD77C3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23CDD658" wp14:editId="5D5EAC0A">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7456" behindDoc="0" locked="0" layoutInCell="1" allowOverlap="1" wp14:anchorId="41C3F06B" wp14:editId="14EB1064">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rsidR="00BB65A7" w:rsidRPr="00BB65A7" w:rsidRDefault="005A77D4" w:rsidP="00BB65A7">
            <w:pPr>
              <w:ind w:left="0" w:firstLine="0"/>
              <w:jc w:val="left"/>
              <w:rPr>
                <w:rFonts w:ascii="Calibri" w:hAnsi="Calibri" w:cs="Cordia New"/>
                <w:noProof/>
                <w:lang w:bidi="th-TH"/>
              </w:rPr>
            </w:pPr>
            <w:r w:rsidRPr="00BB65A7">
              <w:rPr>
                <w:rFonts w:ascii="Calibri" w:hAnsi="Calibri" w:cs="Cordia New" w:hint="eastAsia"/>
                <w:noProof/>
              </w:rPr>
              <w:drawing>
                <wp:anchor distT="0" distB="0" distL="114300" distR="114300" simplePos="0" relativeHeight="251669504" behindDoc="0" locked="0" layoutInCell="1" allowOverlap="1" wp14:anchorId="7D4FC0FD" wp14:editId="77ABA9CF">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rsidR="00BB65A7" w:rsidRPr="00BB65A7" w:rsidRDefault="004E0936" w:rsidP="004E0936">
            <w:pPr>
              <w:ind w:left="0" w:firstLine="0"/>
              <w:jc w:val="left"/>
              <w:rPr>
                <w:color w:val="000000"/>
                <w:kern w:val="0"/>
                <w:sz w:val="22"/>
                <w:lang w:bidi="th-TH"/>
              </w:rPr>
            </w:pPr>
            <w:r>
              <w:rPr>
                <w:rFonts w:hint="eastAsia"/>
                <w:color w:val="000000"/>
                <w:kern w:val="0"/>
                <w:sz w:val="22"/>
                <w:lang w:bidi="th-TH"/>
              </w:rPr>
              <w:t>防护栏、防护网立柱</w:t>
            </w:r>
            <w:r w:rsidR="00D778EA">
              <w:rPr>
                <w:rFonts w:hint="eastAsia"/>
                <w:color w:val="000000"/>
                <w:kern w:val="0"/>
                <w:sz w:val="22"/>
                <w:lang w:bidi="th-TH"/>
              </w:rPr>
              <w:t>、防护罩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rsidR="00BB65A7" w:rsidRPr="00BB65A7" w:rsidRDefault="005A77D4" w:rsidP="003E6E21">
            <w:pPr>
              <w:ind w:left="0" w:firstLine="0"/>
              <w:jc w:val="left"/>
              <w:rPr>
                <w:color w:val="000000"/>
                <w:kern w:val="0"/>
                <w:sz w:val="22"/>
                <w:lang w:bidi="th-TH"/>
              </w:rPr>
            </w:pPr>
            <w:r>
              <w:rPr>
                <w:rFonts w:hint="eastAsia"/>
                <w:color w:val="000000"/>
                <w:kern w:val="0"/>
                <w:sz w:val="22"/>
                <w:lang w:bidi="th-TH"/>
              </w:rPr>
              <w:t>RAL102</w:t>
            </w:r>
            <w:r w:rsidR="003E6E21">
              <w:rPr>
                <w:color w:val="000000"/>
                <w:kern w:val="0"/>
                <w:sz w:val="22"/>
                <w:lang w:bidi="th-TH"/>
              </w:rPr>
              <w:t>3</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0A78F114" wp14:editId="1300585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757"/>
        </w:trPr>
        <w:tc>
          <w:tcPr>
            <w:tcW w:w="624" w:type="dxa"/>
            <w:tcBorders>
              <w:top w:val="nil"/>
              <w:left w:val="single" w:sz="4" w:space="0" w:color="auto"/>
              <w:bottom w:val="single" w:sz="4" w:space="0" w:color="000000"/>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rsidR="00BB65A7" w:rsidRPr="00BB65A7" w:rsidRDefault="00D72690" w:rsidP="00D72690">
            <w:pPr>
              <w:ind w:left="0" w:firstLine="0"/>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B65A7" w:rsidRPr="00BB65A7" w:rsidRDefault="00BB65A7" w:rsidP="00C34BE5">
            <w:pPr>
              <w:ind w:left="0" w:firstLine="0"/>
              <w:jc w:val="left"/>
              <w:rPr>
                <w:color w:val="000000"/>
                <w:kern w:val="0"/>
                <w:sz w:val="22"/>
                <w:lang w:bidi="th-TH"/>
              </w:rPr>
            </w:pPr>
            <w:r w:rsidRPr="00BB65A7">
              <w:rPr>
                <w:rFonts w:hint="eastAsia"/>
                <w:color w:val="000000"/>
                <w:kern w:val="0"/>
                <w:sz w:val="22"/>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hideMark/>
          </w:tcPr>
          <w:p w:rsidR="00BB65A7" w:rsidRPr="00BB65A7" w:rsidRDefault="005A77D4" w:rsidP="0041611B">
            <w:pPr>
              <w:ind w:left="0" w:firstLine="0"/>
              <w:jc w:val="center"/>
              <w:rPr>
                <w:color w:val="000000"/>
                <w:kern w:val="0"/>
                <w:sz w:val="22"/>
                <w:lang w:bidi="th-TH"/>
              </w:rPr>
            </w:pPr>
            <w:r>
              <w:rPr>
                <w:rFonts w:hint="eastAsia"/>
                <w:color w:val="000000"/>
                <w:kern w:val="0"/>
                <w:sz w:val="22"/>
                <w:lang w:bidi="th-TH"/>
              </w:rPr>
              <w:t>RAL102</w:t>
            </w:r>
            <w:r w:rsidR="0041611B">
              <w:rPr>
                <w:color w:val="000000"/>
                <w:kern w:val="0"/>
                <w:sz w:val="22"/>
                <w:lang w:bidi="th-TH"/>
              </w:rPr>
              <w:t>3</w:t>
            </w:r>
            <w:r w:rsidR="00BB65A7"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5CC5474F" wp14:editId="231579C9">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134CA603" wp14:editId="5858D895">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nil"/>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5A77D4" w:rsidRPr="00BB65A7" w:rsidTr="000C3E68">
        <w:trPr>
          <w:trHeight w:val="319"/>
        </w:trPr>
        <w:tc>
          <w:tcPr>
            <w:tcW w:w="624" w:type="dxa"/>
            <w:vMerge w:val="restart"/>
            <w:tcBorders>
              <w:top w:val="single" w:sz="4" w:space="0" w:color="auto"/>
              <w:left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5A77D4" w:rsidRPr="00BB65A7" w:rsidRDefault="005A77D4" w:rsidP="00BB65A7">
            <w:pPr>
              <w:ind w:left="0" w:firstLine="0"/>
              <w:jc w:val="center"/>
              <w:rPr>
                <w:color w:val="000000"/>
                <w:kern w:val="0"/>
                <w:sz w:val="22"/>
                <w:lang w:bidi="th-TH"/>
              </w:rPr>
            </w:pPr>
            <w:r w:rsidRPr="005A77D4">
              <w:rPr>
                <w:noProof/>
                <w:color w:val="000000"/>
                <w:kern w:val="0"/>
                <w:sz w:val="22"/>
              </w:rPr>
              <w:drawing>
                <wp:inline distT="0" distB="0" distL="0" distR="0" wp14:anchorId="3F0F3C0A" wp14:editId="467F3355">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5A77D4" w:rsidRPr="00BB65A7" w:rsidTr="000C3E68">
        <w:trPr>
          <w:trHeight w:val="319"/>
        </w:trPr>
        <w:tc>
          <w:tcPr>
            <w:tcW w:w="624" w:type="dxa"/>
            <w:vMerge/>
            <w:tcBorders>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lastRenderedPageBreak/>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sidR="00187A8D">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5A77D4" w:rsidRPr="00BB65A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4F6F4A" w:rsidRDefault="0006312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电气控制系统（可包括不限于）：</w:t>
      </w:r>
    </w:p>
    <w:p w:rsidR="00B02C87" w:rsidRDefault="00B1516C" w:rsidP="00BC5F69">
      <w:pPr>
        <w:numPr>
          <w:ilvl w:val="0"/>
          <w:numId w:val="8"/>
        </w:numPr>
        <w:spacing w:line="360" w:lineRule="auto"/>
        <w:jc w:val="left"/>
        <w:rPr>
          <w:rFonts w:cs="Times New Roman"/>
          <w:sz w:val="24"/>
          <w:szCs w:val="20"/>
        </w:rPr>
      </w:pPr>
      <w:r>
        <w:rPr>
          <w:rFonts w:cs="Times New Roman" w:hint="eastAsia"/>
          <w:sz w:val="24"/>
          <w:szCs w:val="20"/>
        </w:rPr>
        <w:t>每台设备上位机或</w:t>
      </w:r>
      <w:r w:rsidR="0006312F" w:rsidRPr="009D6ECA">
        <w:rPr>
          <w:rFonts w:cs="Times New Roman" w:hint="eastAsia"/>
          <w:sz w:val="24"/>
          <w:szCs w:val="20"/>
        </w:rPr>
        <w:t>PLC系统有1台CPU作为主站,其他各部分采用远程站的形式通过EtherNet通讯总线联接归主站CPU管理控制。</w:t>
      </w:r>
    </w:p>
    <w:p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同时为设备调试预留一个以太网口，为MES系统预留一块以太网模块，主机架上预留2个以上空槽位置，便于以后扩展。</w:t>
      </w:r>
    </w:p>
    <w:p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PLC及人机界面可以监控各环节的工作状态及显示机器运行参数，可以及时进行故障报警，并用文字显示全控制系统所发生的故障内容。</w:t>
      </w:r>
    </w:p>
    <w:p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强弱电分开布线，屏蔽线必须接地。</w:t>
      </w:r>
    </w:p>
    <w:p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rsidR="0006312F" w:rsidRPr="004F6F4A" w:rsidRDefault="0006312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设备安装、电气接布线及元器件安装要求：</w:t>
      </w:r>
    </w:p>
    <w:p w:rsidR="0006312F" w:rsidRPr="00FD15A5" w:rsidRDefault="0006312F" w:rsidP="00BC5F69">
      <w:pPr>
        <w:numPr>
          <w:ilvl w:val="0"/>
          <w:numId w:val="4"/>
        </w:numPr>
        <w:spacing w:line="360" w:lineRule="auto"/>
        <w:jc w:val="left"/>
        <w:rPr>
          <w:rFonts w:cs="Times New Roman"/>
          <w:sz w:val="24"/>
          <w:szCs w:val="24"/>
        </w:rPr>
      </w:pPr>
      <w:r w:rsidRPr="00FD15A5">
        <w:rPr>
          <w:rFonts w:cs="Times New Roman" w:hint="eastAsia"/>
          <w:sz w:val="24"/>
          <w:szCs w:val="24"/>
        </w:rPr>
        <w:t>基本原则：</w:t>
      </w:r>
    </w:p>
    <w:p w:rsidR="0006312F" w:rsidRPr="00FD15A5" w:rsidRDefault="0006312F" w:rsidP="00BC5F69">
      <w:pPr>
        <w:numPr>
          <w:ilvl w:val="2"/>
          <w:numId w:val="3"/>
        </w:numPr>
        <w:spacing w:line="360" w:lineRule="auto"/>
        <w:ind w:left="987"/>
        <w:jc w:val="left"/>
        <w:rPr>
          <w:rFonts w:cs="Times New Roman"/>
          <w:sz w:val="24"/>
          <w:szCs w:val="24"/>
        </w:rPr>
      </w:pPr>
      <w:r w:rsidRPr="00FD15A5">
        <w:rPr>
          <w:rFonts w:cs="Times New Roman" w:hint="eastAsia"/>
          <w:sz w:val="24"/>
          <w:szCs w:val="24"/>
        </w:rPr>
        <w:t>电线管线的排布必须横平竖直，美观整洁</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电线管线必须走线槽，不能走线槽的过桥架</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线路管路的铺设位置不能受到损伤，如摩擦、挤压、踩踏等</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线路管路的铺设位置不能受到其他介质的污染，如杂物、污水、污油等</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电线管线的传送介质不能有干涉，其走向与设备不能有干涉</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控制柜内所有裸露铜排必须有绝缘防护处理</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设备所有元器件需要进柜子并按要求整齐排布</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所有检测元器件、电缆线、执行元器件均要求挂标识牌</w:t>
      </w:r>
    </w:p>
    <w:p w:rsidR="0006312F"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控制元器件（检测元器件、执行元器件等）加装保护装置</w:t>
      </w:r>
    </w:p>
    <w:p w:rsidR="006731AF" w:rsidRPr="005844FF" w:rsidRDefault="006731AF" w:rsidP="00BC5F69">
      <w:pPr>
        <w:numPr>
          <w:ilvl w:val="2"/>
          <w:numId w:val="3"/>
        </w:numPr>
        <w:tabs>
          <w:tab w:val="num" w:pos="420"/>
        </w:tabs>
        <w:spacing w:line="360" w:lineRule="auto"/>
        <w:ind w:left="987"/>
        <w:jc w:val="left"/>
        <w:rPr>
          <w:rFonts w:cs="Times New Roman"/>
          <w:color w:val="000000" w:themeColor="text1"/>
          <w:sz w:val="24"/>
          <w:szCs w:val="24"/>
        </w:rPr>
      </w:pPr>
      <w:r w:rsidRPr="005844FF">
        <w:rPr>
          <w:rFonts w:cs="Times New Roman" w:hint="eastAsia"/>
          <w:color w:val="000000" w:themeColor="text1"/>
          <w:sz w:val="24"/>
          <w:szCs w:val="24"/>
        </w:rPr>
        <w:t>电缆槽之间连接要安装跨接线</w:t>
      </w:r>
      <w:r w:rsidR="005844FF">
        <w:rPr>
          <w:rFonts w:cs="Times New Roman" w:hint="eastAsia"/>
          <w:color w:val="000000" w:themeColor="text1"/>
          <w:sz w:val="24"/>
          <w:szCs w:val="24"/>
        </w:rPr>
        <w:t>。</w:t>
      </w:r>
    </w:p>
    <w:p w:rsidR="0006312F" w:rsidRPr="00FD15A5" w:rsidRDefault="0006312F" w:rsidP="00BC5F69">
      <w:pPr>
        <w:numPr>
          <w:ilvl w:val="0"/>
          <w:numId w:val="4"/>
        </w:numPr>
        <w:spacing w:line="360" w:lineRule="auto"/>
        <w:jc w:val="left"/>
        <w:rPr>
          <w:rFonts w:cs="Times New Roman"/>
          <w:sz w:val="24"/>
          <w:szCs w:val="24"/>
        </w:rPr>
      </w:pPr>
      <w:r w:rsidRPr="00FD15A5">
        <w:rPr>
          <w:rFonts w:cs="Times New Roman" w:hint="eastAsia"/>
          <w:sz w:val="24"/>
          <w:szCs w:val="24"/>
        </w:rPr>
        <w:t>具体要求：</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控制、信号、总线等控制线路与电源、动力等线路应该走桥架</w:t>
      </w:r>
      <w:r w:rsidR="00F96295">
        <w:rPr>
          <w:rFonts w:cs="Times New Roman" w:hint="eastAsia"/>
          <w:sz w:val="24"/>
          <w:szCs w:val="24"/>
        </w:rPr>
        <w:t>。</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控制系统电源部分</w:t>
      </w:r>
      <w:r w:rsidRPr="00FD15A5">
        <w:rPr>
          <w:rFonts w:cs="Times New Roman"/>
          <w:sz w:val="24"/>
          <w:szCs w:val="24"/>
        </w:rPr>
        <w:t>采用三相+零线+接地排方式</w:t>
      </w:r>
      <w:r w:rsidRPr="00FD15A5">
        <w:rPr>
          <w:rFonts w:cs="Times New Roman" w:hint="eastAsia"/>
          <w:sz w:val="24"/>
          <w:szCs w:val="24"/>
        </w:rPr>
        <w:t>。电控柜</w:t>
      </w:r>
      <w:r w:rsidRPr="00FD15A5">
        <w:rPr>
          <w:rFonts w:cs="Times New Roman"/>
          <w:sz w:val="24"/>
          <w:szCs w:val="24"/>
        </w:rPr>
        <w:t>、操作台等采用冷轧薄板，冷加工成型，烘漆</w:t>
      </w:r>
      <w:r w:rsidRPr="00FD15A5">
        <w:rPr>
          <w:rFonts w:cs="Times New Roman" w:hint="eastAsia"/>
          <w:sz w:val="24"/>
          <w:szCs w:val="24"/>
        </w:rPr>
        <w:t>，主电源引入有防雷装置、滤波装置，电气柜防护级别IP21。</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电气柜统一安装在保温房内，配备照明系统；保温房甲方自备，乙方设计预留安装位置。</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D15A5">
        <w:rPr>
          <w:rFonts w:cs="Times New Roman"/>
          <w:sz w:val="24"/>
          <w:szCs w:val="24"/>
        </w:rPr>
        <w:t>,</w:t>
      </w:r>
      <w:r w:rsidRPr="00FD15A5">
        <w:rPr>
          <w:rFonts w:cs="Times New Roman" w:hint="eastAsia"/>
          <w:sz w:val="24"/>
          <w:szCs w:val="24"/>
        </w:rPr>
        <w:t>铜排裸露部分需要用热缩管保护使用；使用大线鼻子的地方，线鼻子也必须用热缩管套住，只留安装孔或口。</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FD15A5" w:rsidRDefault="00602348" w:rsidP="00BC5F69">
      <w:pPr>
        <w:numPr>
          <w:ilvl w:val="2"/>
          <w:numId w:val="3"/>
        </w:numPr>
        <w:tabs>
          <w:tab w:val="num" w:pos="420"/>
        </w:tabs>
        <w:spacing w:line="360" w:lineRule="auto"/>
        <w:ind w:left="987"/>
        <w:jc w:val="left"/>
        <w:rPr>
          <w:rFonts w:cs="Times New Roman"/>
          <w:sz w:val="24"/>
          <w:szCs w:val="24"/>
        </w:rPr>
      </w:pPr>
      <w:r>
        <w:rPr>
          <w:rFonts w:cs="Times New Roman" w:hint="eastAsia"/>
          <w:sz w:val="24"/>
          <w:szCs w:val="24"/>
        </w:rPr>
        <w:t>所有网络通信线的水晶头都必须加装保护套</w:t>
      </w:r>
      <w:r w:rsidR="00162515">
        <w:rPr>
          <w:rFonts w:cs="Times New Roman" w:hint="eastAsia"/>
          <w:sz w:val="24"/>
          <w:szCs w:val="24"/>
        </w:rPr>
        <w:t>，</w:t>
      </w:r>
      <w:r w:rsidR="0006312F" w:rsidRPr="00FD15A5">
        <w:rPr>
          <w:rFonts w:cs="Times New Roman" w:hint="eastAsia"/>
          <w:sz w:val="24"/>
          <w:szCs w:val="24"/>
        </w:rPr>
        <w:t>网络线使用带屏蔽的工程用网络通讯线。</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现场所有检测元器件、电缆线、执行元器件均要求挂标识牌，标识牌内容包括：功能说明、作用、名称、线的起点终点、电缆线规格等；</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所有现场电气控制柜及控制柜内的元器件均须要有标识且标识内容与电气原理图一致，所有的接线头都要有线号且与电气原理图一致。</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w:t>
      </w:r>
      <w:r w:rsidRPr="00FD15A5">
        <w:rPr>
          <w:rFonts w:cs="Times New Roman"/>
          <w:sz w:val="24"/>
          <w:szCs w:val="24"/>
        </w:rPr>
        <w:t xml:space="preserve">PLC </w:t>
      </w:r>
      <w:r w:rsidRPr="00FD15A5">
        <w:rPr>
          <w:rFonts w:cs="Times New Roman" w:hint="eastAsia"/>
          <w:sz w:val="24"/>
          <w:szCs w:val="24"/>
        </w:rPr>
        <w:t>系统的</w:t>
      </w:r>
      <w:r w:rsidRPr="00FD15A5">
        <w:rPr>
          <w:rFonts w:cs="Times New Roman"/>
          <w:sz w:val="24"/>
          <w:szCs w:val="24"/>
        </w:rPr>
        <w:t>I/O</w:t>
      </w:r>
      <w:r w:rsidRPr="00FD15A5">
        <w:rPr>
          <w:rFonts w:cs="Times New Roman" w:hint="eastAsia"/>
          <w:sz w:val="24"/>
          <w:szCs w:val="24"/>
        </w:rPr>
        <w:t>模块接线均要有线号标识。模块也要有标识，且与电气原理图一致。</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所有控制柜内的元器件具体配置分布图均要在控制柜门上用标牌统一制作固定在门上。</w:t>
      </w:r>
    </w:p>
    <w:p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其他要求按国家布线标准《综合布线系统工程设计规范》（</w:t>
      </w:r>
      <w:r w:rsidRPr="00FD15A5">
        <w:rPr>
          <w:rFonts w:cs="Times New Roman"/>
          <w:sz w:val="24"/>
          <w:szCs w:val="24"/>
        </w:rPr>
        <w:t>GB/T50311</w:t>
      </w:r>
      <w:r w:rsidRPr="00FD15A5">
        <w:rPr>
          <w:rFonts w:cs="Times New Roman" w:hint="eastAsia"/>
          <w:sz w:val="24"/>
          <w:szCs w:val="24"/>
        </w:rPr>
        <w:t>）、《综合布线系统工程验收规范》（</w:t>
      </w:r>
      <w:r w:rsidRPr="00FD15A5">
        <w:rPr>
          <w:rFonts w:cs="Times New Roman"/>
          <w:sz w:val="24"/>
          <w:szCs w:val="24"/>
        </w:rPr>
        <w:t>GB/T 50312</w:t>
      </w:r>
      <w:r w:rsidRPr="00FD15A5">
        <w:rPr>
          <w:rFonts w:cs="Times New Roman" w:hint="eastAsia"/>
          <w:sz w:val="24"/>
          <w:szCs w:val="24"/>
        </w:rPr>
        <w:t>）</w:t>
      </w:r>
      <w:r w:rsidRPr="00FD15A5">
        <w:rPr>
          <w:rFonts w:cs="Times New Roman"/>
          <w:sz w:val="24"/>
          <w:szCs w:val="24"/>
        </w:rPr>
        <w:t>2007</w:t>
      </w:r>
      <w:r w:rsidRPr="00FD15A5">
        <w:rPr>
          <w:rFonts w:cs="Times New Roman" w:hint="eastAsia"/>
          <w:sz w:val="24"/>
          <w:szCs w:val="24"/>
        </w:rPr>
        <w:t>版以及国际电工委员会制定的相关标准执行。</w:t>
      </w:r>
    </w:p>
    <w:p w:rsidR="0006312F" w:rsidRDefault="0006312F" w:rsidP="00BC5F69">
      <w:pPr>
        <w:numPr>
          <w:ilvl w:val="2"/>
          <w:numId w:val="3"/>
        </w:numPr>
        <w:tabs>
          <w:tab w:val="num" w:pos="420"/>
          <w:tab w:val="num" w:pos="987"/>
        </w:tabs>
        <w:spacing w:line="360" w:lineRule="auto"/>
        <w:ind w:left="987"/>
        <w:jc w:val="left"/>
        <w:rPr>
          <w:rFonts w:cs="Times New Roman"/>
          <w:sz w:val="24"/>
          <w:szCs w:val="24"/>
        </w:rPr>
      </w:pPr>
      <w:r w:rsidRPr="00FD15A5">
        <w:rPr>
          <w:rFonts w:cs="Times New Roman" w:hint="eastAsia"/>
          <w:sz w:val="24"/>
          <w:szCs w:val="24"/>
        </w:rPr>
        <w:t>危险处的电气及气动控制、检测元件均加安全防护罩</w:t>
      </w:r>
    </w:p>
    <w:p w:rsidR="00400625" w:rsidRPr="00C41888" w:rsidRDefault="00400625" w:rsidP="00BC5F69">
      <w:pPr>
        <w:numPr>
          <w:ilvl w:val="2"/>
          <w:numId w:val="3"/>
        </w:numPr>
        <w:tabs>
          <w:tab w:val="num" w:pos="420"/>
          <w:tab w:val="num" w:pos="987"/>
        </w:tabs>
        <w:spacing w:line="360" w:lineRule="auto"/>
        <w:ind w:left="987"/>
        <w:jc w:val="left"/>
        <w:rPr>
          <w:rFonts w:cs="Times New Roman"/>
          <w:sz w:val="24"/>
          <w:szCs w:val="24"/>
        </w:rPr>
      </w:pPr>
      <w:r w:rsidRPr="00C41888">
        <w:rPr>
          <w:rFonts w:cs="Times New Roman" w:hint="eastAsia"/>
          <w:sz w:val="24"/>
          <w:szCs w:val="24"/>
        </w:rPr>
        <w:t>电机能效等级：普通的交流、变频电机功率＜</w:t>
      </w:r>
      <w:r w:rsidRPr="00C41888">
        <w:rPr>
          <w:rFonts w:cs="Times New Roman"/>
          <w:sz w:val="24"/>
          <w:szCs w:val="24"/>
        </w:rPr>
        <w:t>200kw以下的能效等级≥IE4</w:t>
      </w:r>
      <w:r w:rsidRPr="00C41888">
        <w:rPr>
          <w:rFonts w:cs="Times New Roman" w:hint="eastAsia"/>
          <w:sz w:val="24"/>
          <w:szCs w:val="24"/>
        </w:rPr>
        <w:t>（</w:t>
      </w:r>
      <w:r w:rsidRPr="00C41888">
        <w:rPr>
          <w:rFonts w:cs="Times New Roman"/>
          <w:sz w:val="24"/>
          <w:szCs w:val="24"/>
        </w:rPr>
        <w:t>新国标二级</w:t>
      </w:r>
      <w:r w:rsidRPr="00C41888">
        <w:rPr>
          <w:rFonts w:cs="Times New Roman" w:hint="eastAsia"/>
          <w:sz w:val="24"/>
          <w:szCs w:val="24"/>
        </w:rPr>
        <w:t>）；</w:t>
      </w:r>
      <w:r w:rsidRPr="00C41888">
        <w:rPr>
          <w:rFonts w:cs="Times New Roman"/>
          <w:sz w:val="24"/>
          <w:szCs w:val="24"/>
        </w:rPr>
        <w:t>电机功率≥200kw的能效等级≥IE5</w:t>
      </w:r>
      <w:r w:rsidRPr="00C41888">
        <w:rPr>
          <w:rFonts w:cs="Times New Roman" w:hint="eastAsia"/>
          <w:sz w:val="24"/>
          <w:szCs w:val="24"/>
        </w:rPr>
        <w:t>（</w:t>
      </w:r>
      <w:r w:rsidRPr="00C41888">
        <w:rPr>
          <w:rFonts w:cs="Times New Roman"/>
          <w:sz w:val="24"/>
          <w:szCs w:val="24"/>
        </w:rPr>
        <w:t>新国标三级</w:t>
      </w:r>
      <w:r w:rsidRPr="00C41888">
        <w:rPr>
          <w:rFonts w:cs="Times New Roman" w:hint="eastAsia"/>
          <w:sz w:val="24"/>
          <w:szCs w:val="24"/>
        </w:rPr>
        <w:t>）。</w:t>
      </w:r>
    </w:p>
    <w:p w:rsidR="0006312F" w:rsidRPr="004F6F4A" w:rsidRDefault="0006312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设备安全：</w:t>
      </w:r>
    </w:p>
    <w:p w:rsidR="0006312F" w:rsidRPr="00FD15A5" w:rsidRDefault="0006312F" w:rsidP="00BC5F69">
      <w:pPr>
        <w:numPr>
          <w:ilvl w:val="0"/>
          <w:numId w:val="5"/>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Default="0006312F" w:rsidP="00BC5F69">
      <w:pPr>
        <w:numPr>
          <w:ilvl w:val="0"/>
          <w:numId w:val="5"/>
        </w:numPr>
        <w:spacing w:line="360" w:lineRule="auto"/>
        <w:jc w:val="left"/>
        <w:rPr>
          <w:rFonts w:cs="Times New Roman"/>
          <w:sz w:val="24"/>
          <w:szCs w:val="24"/>
        </w:rPr>
      </w:pPr>
      <w:r w:rsidRPr="00FD15A5">
        <w:rPr>
          <w:rFonts w:cs="Times New Roman" w:hint="eastAsia"/>
          <w:sz w:val="24"/>
          <w:szCs w:val="24"/>
        </w:rPr>
        <w:t>安全警示标识、标牌、安全护栏、护网等安全防护装置符合安全标准。</w:t>
      </w:r>
    </w:p>
    <w:p w:rsidR="00322B05" w:rsidRPr="00D06BC8" w:rsidRDefault="00322B05" w:rsidP="00BC5F69">
      <w:pPr>
        <w:numPr>
          <w:ilvl w:val="0"/>
          <w:numId w:val="5"/>
        </w:numPr>
        <w:spacing w:line="360" w:lineRule="auto"/>
        <w:jc w:val="left"/>
        <w:rPr>
          <w:rFonts w:cs="Times New Roman"/>
          <w:color w:val="000000" w:themeColor="text1"/>
          <w:sz w:val="24"/>
          <w:szCs w:val="24"/>
        </w:rPr>
      </w:pPr>
      <w:r w:rsidRPr="00D06BC8">
        <w:rPr>
          <w:rFonts w:cs="Times New Roman" w:hint="eastAsia"/>
          <w:color w:val="000000" w:themeColor="text1"/>
          <w:sz w:val="24"/>
          <w:szCs w:val="24"/>
        </w:rPr>
        <w:t>设备</w:t>
      </w:r>
      <w:r w:rsidR="00AB333F" w:rsidRPr="00D06BC8">
        <w:rPr>
          <w:rFonts w:cs="Times New Roman" w:hint="eastAsia"/>
          <w:color w:val="000000" w:themeColor="text1"/>
          <w:sz w:val="24"/>
          <w:szCs w:val="24"/>
        </w:rPr>
        <w:t>上</w:t>
      </w:r>
      <w:r w:rsidR="00C705F4" w:rsidRPr="00D06BC8">
        <w:rPr>
          <w:rFonts w:cs="Times New Roman" w:hint="eastAsia"/>
          <w:color w:val="000000" w:themeColor="text1"/>
          <w:sz w:val="24"/>
          <w:szCs w:val="24"/>
        </w:rPr>
        <w:t>或现场</w:t>
      </w:r>
      <w:r w:rsidRPr="00D06BC8">
        <w:rPr>
          <w:rFonts w:cs="Times New Roman" w:hint="eastAsia"/>
          <w:color w:val="000000" w:themeColor="text1"/>
          <w:sz w:val="24"/>
          <w:szCs w:val="24"/>
        </w:rPr>
        <w:t>配备</w:t>
      </w:r>
      <w:r w:rsidR="00C705F4" w:rsidRPr="00D06BC8">
        <w:rPr>
          <w:rFonts w:cs="Times New Roman" w:hint="eastAsia"/>
          <w:color w:val="000000" w:themeColor="text1"/>
          <w:sz w:val="24"/>
          <w:szCs w:val="24"/>
        </w:rPr>
        <w:t>的爬梯、步梯结构及尺寸符合</w:t>
      </w:r>
      <w:r w:rsidR="00172D10" w:rsidRPr="00D06BC8">
        <w:rPr>
          <w:rFonts w:cs="Times New Roman" w:hint="eastAsia"/>
          <w:color w:val="000000" w:themeColor="text1"/>
          <w:sz w:val="24"/>
          <w:szCs w:val="24"/>
        </w:rPr>
        <w:t>国家</w:t>
      </w:r>
      <w:r w:rsidR="00C705F4" w:rsidRPr="00D06BC8">
        <w:rPr>
          <w:rFonts w:cs="Times New Roman" w:hint="eastAsia"/>
          <w:color w:val="000000" w:themeColor="text1"/>
          <w:sz w:val="24"/>
          <w:szCs w:val="24"/>
        </w:rPr>
        <w:t>相关</w:t>
      </w:r>
      <w:r w:rsidR="00172D10" w:rsidRPr="00D06BC8">
        <w:rPr>
          <w:rFonts w:cs="Times New Roman" w:hint="eastAsia"/>
          <w:color w:val="000000" w:themeColor="text1"/>
          <w:sz w:val="24"/>
          <w:szCs w:val="24"/>
        </w:rPr>
        <w:t>标准，设备</w:t>
      </w:r>
      <w:r w:rsidR="001D56AD" w:rsidRPr="00D06BC8">
        <w:rPr>
          <w:rFonts w:cs="Times New Roman" w:hint="eastAsia"/>
          <w:color w:val="000000" w:themeColor="text1"/>
          <w:sz w:val="24"/>
          <w:szCs w:val="24"/>
        </w:rPr>
        <w:t>坑池安装的步梯坡角达到60度</w:t>
      </w:r>
      <w:r w:rsidR="00D37547" w:rsidRPr="00D06BC8">
        <w:rPr>
          <w:rFonts w:cs="Times New Roman" w:hint="eastAsia"/>
          <w:color w:val="000000" w:themeColor="text1"/>
          <w:sz w:val="24"/>
          <w:szCs w:val="24"/>
        </w:rPr>
        <w:t>的</w:t>
      </w:r>
      <w:r w:rsidR="001D56AD" w:rsidRPr="00D06BC8">
        <w:rPr>
          <w:rFonts w:cs="Times New Roman" w:hint="eastAsia"/>
          <w:color w:val="000000" w:themeColor="text1"/>
          <w:sz w:val="24"/>
          <w:szCs w:val="24"/>
        </w:rPr>
        <w:t>至少要在一侧</w:t>
      </w:r>
      <w:r w:rsidR="006815B7" w:rsidRPr="00D06BC8">
        <w:rPr>
          <w:rFonts w:cs="Times New Roman" w:hint="eastAsia"/>
          <w:color w:val="000000" w:themeColor="text1"/>
          <w:sz w:val="24"/>
          <w:szCs w:val="24"/>
        </w:rPr>
        <w:t>配</w:t>
      </w:r>
      <w:r w:rsidR="001D56AD" w:rsidRPr="00D06BC8">
        <w:rPr>
          <w:rFonts w:cs="Times New Roman" w:hint="eastAsia"/>
          <w:color w:val="000000" w:themeColor="text1"/>
          <w:sz w:val="24"/>
          <w:szCs w:val="24"/>
        </w:rPr>
        <w:t>装扶手。</w:t>
      </w:r>
    </w:p>
    <w:p w:rsidR="0006312F" w:rsidRDefault="0006312F" w:rsidP="00BC5F69">
      <w:pPr>
        <w:numPr>
          <w:ilvl w:val="0"/>
          <w:numId w:val="5"/>
        </w:numPr>
        <w:spacing w:line="360" w:lineRule="auto"/>
        <w:jc w:val="left"/>
        <w:rPr>
          <w:rFonts w:cs="Times New Roman"/>
          <w:sz w:val="24"/>
          <w:szCs w:val="24"/>
        </w:rPr>
      </w:pPr>
      <w:r w:rsidRPr="00FD15A5">
        <w:rPr>
          <w:rFonts w:cs="Times New Roman" w:hint="eastAsia"/>
          <w:sz w:val="24"/>
          <w:szCs w:val="24"/>
        </w:rPr>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rsidR="007B4F99" w:rsidRPr="00FD15A5" w:rsidRDefault="007B4F99" w:rsidP="00BC5F69">
      <w:pPr>
        <w:pStyle w:val="a3"/>
        <w:numPr>
          <w:ilvl w:val="0"/>
          <w:numId w:val="2"/>
        </w:numPr>
        <w:ind w:firstLineChars="0"/>
        <w:rPr>
          <w:rFonts w:cs="Arial"/>
          <w:bCs/>
          <w:sz w:val="28"/>
          <w:szCs w:val="28"/>
        </w:rPr>
      </w:pPr>
      <w:r w:rsidRPr="00FD15A5">
        <w:rPr>
          <w:rFonts w:cs="Arial" w:hint="eastAsia"/>
          <w:bCs/>
          <w:sz w:val="28"/>
          <w:szCs w:val="28"/>
        </w:rPr>
        <w:t>设备精度：</w:t>
      </w:r>
    </w:p>
    <w:p w:rsidR="007B4F99" w:rsidRPr="007258C7" w:rsidRDefault="007B4F99" w:rsidP="00BC5F69">
      <w:pPr>
        <w:numPr>
          <w:ilvl w:val="0"/>
          <w:numId w:val="13"/>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应提供设备关键部位</w:t>
      </w:r>
      <w:r>
        <w:rPr>
          <w:rFonts w:cs="Times New Roman" w:hint="eastAsia"/>
          <w:sz w:val="24"/>
          <w:szCs w:val="20"/>
        </w:rPr>
        <w:t>的</w:t>
      </w:r>
      <w:r w:rsidRPr="007258C7">
        <w:rPr>
          <w:rFonts w:cs="Times New Roman" w:hint="eastAsia"/>
          <w:sz w:val="24"/>
          <w:szCs w:val="20"/>
        </w:rPr>
        <w:t>精度标准数据、允许公差等。</w:t>
      </w:r>
    </w:p>
    <w:p w:rsidR="007B4F99" w:rsidRPr="007258C7" w:rsidRDefault="007B4F99" w:rsidP="00BC5F69">
      <w:pPr>
        <w:numPr>
          <w:ilvl w:val="0"/>
          <w:numId w:val="13"/>
        </w:numPr>
        <w:spacing w:line="360" w:lineRule="auto"/>
        <w:jc w:val="left"/>
        <w:rPr>
          <w:rFonts w:cs="Times New Roman"/>
          <w:sz w:val="24"/>
          <w:szCs w:val="20"/>
        </w:rPr>
      </w:pPr>
      <w:r>
        <w:rPr>
          <w:rFonts w:cs="Times New Roman" w:hint="eastAsia"/>
          <w:sz w:val="24"/>
          <w:szCs w:val="20"/>
        </w:rPr>
        <w:lastRenderedPageBreak/>
        <w:t>乙方</w:t>
      </w:r>
      <w:r w:rsidRPr="007258C7">
        <w:rPr>
          <w:rFonts w:cs="Times New Roman" w:hint="eastAsia"/>
          <w:sz w:val="24"/>
          <w:szCs w:val="20"/>
        </w:rPr>
        <w:t>需要提供精度预检、校验的器具的类型、种类等，同时在说明书中详细说明精度校验的操作方法。</w:t>
      </w:r>
    </w:p>
    <w:p w:rsidR="007B4F99" w:rsidRPr="007258C7" w:rsidRDefault="007B4F99" w:rsidP="00BC5F69">
      <w:pPr>
        <w:numPr>
          <w:ilvl w:val="0"/>
          <w:numId w:val="13"/>
        </w:numPr>
        <w:spacing w:line="360" w:lineRule="auto"/>
        <w:jc w:val="left"/>
        <w:rPr>
          <w:rFonts w:cs="Times New Roman"/>
          <w:sz w:val="24"/>
          <w:szCs w:val="20"/>
        </w:rPr>
      </w:pPr>
      <w:r w:rsidRPr="007258C7">
        <w:rPr>
          <w:rFonts w:cs="Times New Roman" w:hint="eastAsia"/>
          <w:sz w:val="24"/>
          <w:szCs w:val="20"/>
        </w:rPr>
        <w:t>设备调试验收时，</w:t>
      </w:r>
      <w:r>
        <w:rPr>
          <w:rFonts w:cs="Times New Roman" w:hint="eastAsia"/>
          <w:sz w:val="24"/>
          <w:szCs w:val="20"/>
        </w:rPr>
        <w:t>乙方</w:t>
      </w:r>
      <w:r w:rsidRPr="007258C7">
        <w:rPr>
          <w:rFonts w:cs="Times New Roman" w:hint="eastAsia"/>
          <w:sz w:val="24"/>
          <w:szCs w:val="20"/>
        </w:rPr>
        <w:t>负责对操作人员精度校验的方法进行培训。同时做精度校验，精度不合格则设备验收不合格。</w:t>
      </w:r>
    </w:p>
    <w:p w:rsidR="007B4F99" w:rsidRPr="007258C7" w:rsidRDefault="007B4F99" w:rsidP="00BC5F69">
      <w:pPr>
        <w:numPr>
          <w:ilvl w:val="0"/>
          <w:numId w:val="13"/>
        </w:numPr>
        <w:spacing w:line="360" w:lineRule="auto"/>
        <w:jc w:val="left"/>
        <w:rPr>
          <w:rFonts w:cs="Times New Roman"/>
          <w:sz w:val="24"/>
          <w:szCs w:val="20"/>
        </w:rPr>
      </w:pPr>
      <w:r w:rsidRPr="007258C7">
        <w:rPr>
          <w:rFonts w:cs="Times New Roman" w:hint="eastAsia"/>
          <w:sz w:val="24"/>
          <w:szCs w:val="20"/>
        </w:rPr>
        <w:t>质保一年验收时由设备管理人员做一次全面的设备精度校验并作为设备质保验收的一个条款，精度验收不合格，质保验收则不合格。如需要</w:t>
      </w:r>
      <w:r>
        <w:rPr>
          <w:rFonts w:cs="Times New Roman" w:hint="eastAsia"/>
          <w:sz w:val="24"/>
          <w:szCs w:val="20"/>
        </w:rPr>
        <w:t>乙方</w:t>
      </w:r>
      <w:r w:rsidRPr="007258C7">
        <w:rPr>
          <w:rFonts w:cs="Times New Roman" w:hint="eastAsia"/>
          <w:sz w:val="24"/>
          <w:szCs w:val="20"/>
        </w:rPr>
        <w:t>到现场校验及维护，按合同质量要求相关条款执行。</w:t>
      </w:r>
    </w:p>
    <w:p w:rsidR="007B4F99" w:rsidRPr="007258C7" w:rsidRDefault="007B4F99" w:rsidP="00BC5F69">
      <w:pPr>
        <w:numPr>
          <w:ilvl w:val="0"/>
          <w:numId w:val="13"/>
        </w:numPr>
        <w:spacing w:line="360" w:lineRule="auto"/>
        <w:jc w:val="left"/>
        <w:rPr>
          <w:rFonts w:cs="Times New Roman"/>
          <w:sz w:val="24"/>
          <w:szCs w:val="20"/>
        </w:rPr>
      </w:pPr>
      <w:r w:rsidRPr="007258C7">
        <w:rPr>
          <w:rFonts w:cs="Times New Roman" w:hint="eastAsia"/>
          <w:sz w:val="24"/>
          <w:szCs w:val="20"/>
        </w:rPr>
        <w:t>每次校验数据</w:t>
      </w:r>
      <w:r>
        <w:rPr>
          <w:rFonts w:cs="Times New Roman" w:hint="eastAsia"/>
          <w:sz w:val="24"/>
          <w:szCs w:val="20"/>
        </w:rPr>
        <w:t>甲方</w:t>
      </w:r>
      <w:r w:rsidRPr="007258C7">
        <w:rPr>
          <w:rFonts w:cs="Times New Roman" w:hint="eastAsia"/>
          <w:sz w:val="24"/>
          <w:szCs w:val="20"/>
        </w:rPr>
        <w:t>应填写《精度校验记录》存入该设备技术档案。</w:t>
      </w:r>
    </w:p>
    <w:p w:rsidR="00C36F8F" w:rsidRPr="004F6F4A" w:rsidRDefault="00C36F8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信息化要求：</w:t>
      </w:r>
      <w:r w:rsidR="00C41888" w:rsidRPr="004F6F4A">
        <w:rPr>
          <w:rFonts w:cs="Times New Roman"/>
          <w:bCs/>
          <w:sz w:val="28"/>
          <w:szCs w:val="24"/>
        </w:rPr>
        <w:t xml:space="preserve"> </w:t>
      </w:r>
    </w:p>
    <w:p w:rsidR="005D1983" w:rsidRPr="005D1983" w:rsidRDefault="005D1983" w:rsidP="005D1983">
      <w:pPr>
        <w:tabs>
          <w:tab w:val="left" w:pos="540"/>
          <w:tab w:val="left" w:pos="720"/>
        </w:tabs>
        <w:spacing w:beforeLines="20" w:before="62" w:afterLines="20" w:after="62" w:line="360" w:lineRule="auto"/>
        <w:ind w:left="0" w:firstLineChars="200" w:firstLine="480"/>
        <w:jc w:val="left"/>
        <w:rPr>
          <w:rFonts w:cs="Courier New"/>
          <w:sz w:val="24"/>
          <w:szCs w:val="24"/>
        </w:rPr>
      </w:pPr>
      <w:r w:rsidRPr="005D1983">
        <w:rPr>
          <w:rFonts w:cs="Courier New" w:hint="eastAsia"/>
          <w:sz w:val="24"/>
          <w:szCs w:val="24"/>
        </w:rPr>
        <w:t>设备必须具有成熟的软硬件接口与MES系统进行数据交互，内容包括但不限于如下内容：</w:t>
      </w:r>
    </w:p>
    <w:p w:rsidR="005D1983" w:rsidRPr="005D1983" w:rsidRDefault="005D1983" w:rsidP="00C477E7">
      <w:pPr>
        <w:widowControl w:val="0"/>
        <w:numPr>
          <w:ilvl w:val="0"/>
          <w:numId w:val="17"/>
        </w:numPr>
        <w:snapToGrid w:val="0"/>
        <w:spacing w:line="360" w:lineRule="auto"/>
        <w:jc w:val="left"/>
        <w:rPr>
          <w:rFonts w:cs="Courier New"/>
          <w:kern w:val="0"/>
          <w:sz w:val="24"/>
          <w:szCs w:val="24"/>
        </w:rPr>
      </w:pPr>
      <w:r w:rsidRPr="005D1983">
        <w:rPr>
          <w:rFonts w:cs="Courier New" w:hint="eastAsia"/>
          <w:kern w:val="0"/>
          <w:sz w:val="24"/>
          <w:szCs w:val="24"/>
        </w:rPr>
        <w:t>提供PLC型号</w:t>
      </w:r>
      <w:r w:rsidR="004231E4">
        <w:rPr>
          <w:rFonts w:cs="Courier New" w:hint="eastAsia"/>
          <w:kern w:val="0"/>
          <w:sz w:val="24"/>
          <w:szCs w:val="24"/>
        </w:rPr>
        <w:t>、</w:t>
      </w:r>
      <w:r w:rsidRPr="005D1983">
        <w:rPr>
          <w:rFonts w:cs="Courier New" w:hint="eastAsia"/>
          <w:kern w:val="0"/>
          <w:sz w:val="24"/>
          <w:szCs w:val="24"/>
        </w:rPr>
        <w:t>配置清单，以及设备的状态参数.仪表参数.工艺参数等采集清单。</w:t>
      </w:r>
    </w:p>
    <w:p w:rsidR="005D1983" w:rsidRPr="005D1983" w:rsidRDefault="005D1983" w:rsidP="00C477E7">
      <w:pPr>
        <w:widowControl w:val="0"/>
        <w:numPr>
          <w:ilvl w:val="0"/>
          <w:numId w:val="17"/>
        </w:numPr>
        <w:snapToGrid w:val="0"/>
        <w:spacing w:line="360" w:lineRule="auto"/>
        <w:jc w:val="left"/>
        <w:rPr>
          <w:rFonts w:cs="Courier New"/>
          <w:kern w:val="0"/>
          <w:sz w:val="24"/>
          <w:szCs w:val="24"/>
        </w:rPr>
      </w:pPr>
      <w:r w:rsidRPr="005D1983">
        <w:rPr>
          <w:rFonts w:cs="Courier New" w:hint="eastAsia"/>
          <w:kern w:val="0"/>
          <w:sz w:val="24"/>
          <w:szCs w:val="24"/>
        </w:rPr>
        <w:t>设备PLC</w:t>
      </w:r>
      <w:r w:rsidR="0043122C">
        <w:rPr>
          <w:rFonts w:cs="Courier New" w:hint="eastAsia"/>
          <w:kern w:val="0"/>
          <w:sz w:val="24"/>
          <w:szCs w:val="24"/>
        </w:rPr>
        <w:t>或上位机</w:t>
      </w:r>
      <w:r w:rsidRPr="005D1983">
        <w:rPr>
          <w:rFonts w:cs="Courier New" w:hint="eastAsia"/>
          <w:kern w:val="0"/>
          <w:sz w:val="24"/>
          <w:szCs w:val="24"/>
        </w:rPr>
        <w:t>接收MES系统下发的以下信息：</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设备基础信息，如设备编号，IP地址等。</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人员信息，如人员的作业班组，班次，人员编号等。</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工单信息，如规格代码（名称）、订单类型（正常、插单等）、生产类型(试制、正常、收尾等)、工单状态(执行、挂起、撤回、完成等)、计划量、生产序号等。</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施工信息，如配方、BOM、工艺参数、检测标准等，及与施工对应的设备生产参数等。</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Times New Roman" w:hint="eastAsia"/>
          <w:sz w:val="24"/>
          <w:szCs w:val="24"/>
        </w:rPr>
        <w:t>原</w:t>
      </w:r>
      <w:r w:rsidRPr="005D1983">
        <w:rPr>
          <w:rFonts w:cs="Courier New" w:hint="eastAsia"/>
          <w:sz w:val="24"/>
          <w:szCs w:val="24"/>
        </w:rPr>
        <w:t>材料信息，如工单对应的各种原材料批次(批次定义)、类型、单位（在车间使用单位）、数量（尺寸、重量）、状态等。</w:t>
      </w:r>
    </w:p>
    <w:p w:rsidR="005D1983" w:rsidRPr="005D1983" w:rsidRDefault="005D1983" w:rsidP="00C477E7">
      <w:pPr>
        <w:widowControl w:val="0"/>
        <w:numPr>
          <w:ilvl w:val="0"/>
          <w:numId w:val="17"/>
        </w:numPr>
        <w:snapToGrid w:val="0"/>
        <w:spacing w:line="360" w:lineRule="auto"/>
        <w:jc w:val="left"/>
        <w:rPr>
          <w:rFonts w:cs="Courier New"/>
          <w:kern w:val="0"/>
          <w:sz w:val="24"/>
          <w:szCs w:val="24"/>
        </w:rPr>
      </w:pPr>
      <w:r w:rsidRPr="005D1983">
        <w:rPr>
          <w:rFonts w:cs="Courier New" w:hint="eastAsia"/>
          <w:kern w:val="0"/>
          <w:sz w:val="24"/>
          <w:szCs w:val="24"/>
        </w:rPr>
        <w:t>设备PLC将设备状态数据，生产过程的工艺数据、生产数据、质量数据与原材料信息、产出品批次信息、人员信息绑定并按时间段保存，完成与MES系统交互，实现按照工单和施工控制数据进行展示、过程控制和生产监控报警，可选择是否禁止非 MES 工单的生产，设备提供如下信息并实现：</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设备状态信息， 例如，生产、停机、待机等用于生产控制、质量管理的</w:t>
      </w:r>
      <w:r w:rsidRPr="005D1983">
        <w:rPr>
          <w:rFonts w:cs="Courier New" w:hint="eastAsia"/>
          <w:sz w:val="24"/>
          <w:szCs w:val="24"/>
        </w:rPr>
        <w:lastRenderedPageBreak/>
        <w:t>专业参数，以及设备维修保养（例如点检、巡检、润滑）、维修预警、故障诊断、设备综合效率(OEE)、平均故障间隔时间(MTBF)等通用信息，具体满足设备工程部门要求。</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工艺信息，例如，</w:t>
      </w:r>
      <w:r w:rsidRPr="005D1983">
        <w:rPr>
          <w:rFonts w:cs="Courier New" w:hint="eastAsia"/>
          <w:color w:val="000000"/>
          <w:sz w:val="24"/>
          <w:szCs w:val="24"/>
        </w:rPr>
        <w:t>生产线速度、裁断宽度、卷取工位、完成信号</w:t>
      </w:r>
      <w:r w:rsidRPr="005D1983">
        <w:rPr>
          <w:rFonts w:cs="Courier New" w:hint="eastAsia"/>
          <w:sz w:val="24"/>
          <w:szCs w:val="24"/>
        </w:rPr>
        <w:t>等，具体满足生产过程控制要求；</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产出品信息，例如产出数量（不同设备，长度、件、条等）、产出单位、当前规格产量、当班计数、连续计数、日产量计数，相应原材料实际消耗等，及与产出品关联的工单、施工、人员信息等。</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原材料信息，例如当前批次、使用实际消耗，使用余量等，包括当前产出品及累计数量。</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设备具有原材料、产出品自动计量功能，提供上料、出料口光电控制、停机控制功能，MES可根据这些信息实现自动加减投入料及对相应工位的物料验证。</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设备停机控制点信息，当设备需要停机时，可选择对应的停机原因，MES根据停机的原因进行停机记录。</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设备具有配方调试功能，可以将调试确认的配方、BOM、设备相关参数由设备上传至MES系统中。</w:t>
      </w:r>
    </w:p>
    <w:p w:rsidR="005D1983" w:rsidRPr="005D1983" w:rsidRDefault="005D1983" w:rsidP="00C477E7">
      <w:pPr>
        <w:widowControl w:val="0"/>
        <w:numPr>
          <w:ilvl w:val="0"/>
          <w:numId w:val="17"/>
        </w:numPr>
        <w:snapToGrid w:val="0"/>
        <w:spacing w:line="360" w:lineRule="auto"/>
        <w:jc w:val="left"/>
        <w:rPr>
          <w:rFonts w:cs="Courier New"/>
          <w:kern w:val="0"/>
          <w:sz w:val="24"/>
          <w:szCs w:val="24"/>
        </w:rPr>
      </w:pPr>
      <w:r w:rsidRPr="005D1983">
        <w:rPr>
          <w:rFonts w:cs="Courier New" w:hint="eastAsia"/>
          <w:kern w:val="0"/>
          <w:sz w:val="24"/>
          <w:szCs w:val="24"/>
        </w:rPr>
        <w:t>提供生产防错功能：MES 系统根据在产品规格和投料信息，自动判断是否可以正常投料，当用料错误发生时，现场声光报警，设备调用投料验证信息、并执行投料防错、管控动作。</w:t>
      </w:r>
    </w:p>
    <w:p w:rsidR="005D1983" w:rsidRPr="005D1983" w:rsidRDefault="005D1983" w:rsidP="00C477E7">
      <w:pPr>
        <w:widowControl w:val="0"/>
        <w:numPr>
          <w:ilvl w:val="0"/>
          <w:numId w:val="17"/>
        </w:numPr>
        <w:snapToGrid w:val="0"/>
        <w:spacing w:line="360" w:lineRule="auto"/>
        <w:jc w:val="left"/>
        <w:rPr>
          <w:rFonts w:cs="Courier New"/>
          <w:kern w:val="0"/>
          <w:sz w:val="24"/>
          <w:szCs w:val="24"/>
        </w:rPr>
      </w:pPr>
      <w:r w:rsidRPr="005D1983">
        <w:rPr>
          <w:rFonts w:cs="Courier New" w:hint="eastAsia"/>
          <w:kern w:val="0"/>
          <w:sz w:val="24"/>
          <w:szCs w:val="24"/>
        </w:rPr>
        <w:t>提供首检控制功能：通过与MES信息交互实现首检控制，可选择是否允许生产。</w:t>
      </w:r>
    </w:p>
    <w:p w:rsidR="005D1983" w:rsidRPr="005D1983" w:rsidRDefault="005D1983" w:rsidP="00C477E7">
      <w:pPr>
        <w:widowControl w:val="0"/>
        <w:numPr>
          <w:ilvl w:val="0"/>
          <w:numId w:val="17"/>
        </w:numPr>
        <w:snapToGrid w:val="0"/>
        <w:spacing w:line="360" w:lineRule="auto"/>
        <w:jc w:val="left"/>
        <w:rPr>
          <w:rFonts w:cs="Courier New"/>
          <w:kern w:val="0"/>
          <w:sz w:val="24"/>
          <w:szCs w:val="24"/>
        </w:rPr>
      </w:pPr>
      <w:r w:rsidRPr="005D1983">
        <w:rPr>
          <w:rFonts w:cs="Courier New" w:hint="eastAsia"/>
          <w:kern w:val="0"/>
          <w:sz w:val="24"/>
          <w:szCs w:val="24"/>
        </w:rPr>
        <w:t>设备附带硬件要求：</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PLC与MES通讯采用网口模块，并配置MES系统独占一个以太网端口。MES系统IP地址段/子网掩码等与设备地址段/掩码各自独立。PLC程序开放，可根据MES系统的实际需要进行修改、完善；提供PLC</w:t>
      </w:r>
      <w:r w:rsidR="0065042A">
        <w:rPr>
          <w:rFonts w:cs="Courier New" w:hint="eastAsia"/>
          <w:sz w:val="24"/>
          <w:szCs w:val="24"/>
        </w:rPr>
        <w:t>程序的注释，为设备维护提供</w:t>
      </w:r>
      <w:bookmarkStart w:id="0" w:name="_GoBack"/>
      <w:bookmarkEnd w:id="0"/>
      <w:r w:rsidRPr="005D1983">
        <w:rPr>
          <w:rFonts w:cs="Courier New" w:hint="eastAsia"/>
          <w:sz w:val="24"/>
          <w:szCs w:val="24"/>
        </w:rPr>
        <w:t>方便。</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PLC预留充分的地址点，将关键生产、设备信息转入至交互地址区，MES</w:t>
      </w:r>
      <w:r w:rsidRPr="005D1983">
        <w:rPr>
          <w:rFonts w:cs="Courier New" w:hint="eastAsia"/>
          <w:sz w:val="24"/>
          <w:szCs w:val="24"/>
        </w:rPr>
        <w:lastRenderedPageBreak/>
        <w:t>从交互地址区获取数据交互及功能要求部分所需要的信息。</w:t>
      </w:r>
    </w:p>
    <w:p w:rsidR="005D1983" w:rsidRPr="005D1983" w:rsidRDefault="005D1983" w:rsidP="00C477E7">
      <w:pPr>
        <w:widowControl w:val="0"/>
        <w:numPr>
          <w:ilvl w:val="0"/>
          <w:numId w:val="17"/>
        </w:numPr>
        <w:snapToGrid w:val="0"/>
        <w:spacing w:line="360" w:lineRule="auto"/>
        <w:jc w:val="left"/>
        <w:rPr>
          <w:rFonts w:cs="Courier New"/>
          <w:kern w:val="0"/>
          <w:sz w:val="24"/>
          <w:szCs w:val="24"/>
        </w:rPr>
      </w:pPr>
      <w:r w:rsidRPr="005D1983">
        <w:rPr>
          <w:rFonts w:cs="Courier New" w:hint="eastAsia"/>
          <w:kern w:val="0"/>
          <w:sz w:val="24"/>
          <w:szCs w:val="24"/>
        </w:rPr>
        <w:t>计算机硬件配置及操作系统要求：</w:t>
      </w:r>
    </w:p>
    <w:p w:rsidR="005D1983" w:rsidRPr="005D1983" w:rsidRDefault="005D1983" w:rsidP="00C477E7">
      <w:pPr>
        <w:widowControl w:val="0"/>
        <w:numPr>
          <w:ilvl w:val="0"/>
          <w:numId w:val="16"/>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设备工控计算机支持英文、中文，磁盘阵列RAID1及以上，专门为MES预留不低于一个网口，操作系统为Windows 10 64位，在硬件架构上通过以太网与设备PLC及其它围数据采集、警示设备进行实时通信。</w:t>
      </w:r>
    </w:p>
    <w:p w:rsidR="005D1983" w:rsidRPr="005D1983" w:rsidRDefault="005D1983" w:rsidP="00C477E7">
      <w:pPr>
        <w:widowControl w:val="0"/>
        <w:numPr>
          <w:ilvl w:val="0"/>
          <w:numId w:val="17"/>
        </w:numPr>
        <w:snapToGrid w:val="0"/>
        <w:spacing w:line="360" w:lineRule="auto"/>
        <w:jc w:val="left"/>
        <w:rPr>
          <w:rFonts w:cs="Courier New"/>
          <w:kern w:val="0"/>
          <w:sz w:val="24"/>
          <w:szCs w:val="24"/>
        </w:rPr>
      </w:pPr>
      <w:r w:rsidRPr="005D1983">
        <w:rPr>
          <w:rFonts w:cs="Courier New" w:hint="eastAsia"/>
          <w:kern w:val="0"/>
          <w:sz w:val="24"/>
          <w:szCs w:val="24"/>
        </w:rPr>
        <w:t>MES系统实施时，设备供应商必须积极配合并参与，完成与MES系统数据交互相关的设备方的开发及测试，与MES实施方共同完成MES与设备的联调联试。</w:t>
      </w:r>
    </w:p>
    <w:p w:rsidR="00C36F8F" w:rsidRPr="00FD15A5" w:rsidRDefault="00C36F8F" w:rsidP="00BC5F69">
      <w:pPr>
        <w:pStyle w:val="a3"/>
        <w:numPr>
          <w:ilvl w:val="0"/>
          <w:numId w:val="2"/>
        </w:numPr>
        <w:ind w:firstLineChars="0"/>
        <w:rPr>
          <w:rFonts w:cs="Arial"/>
          <w:bCs/>
          <w:sz w:val="28"/>
          <w:szCs w:val="28"/>
        </w:rPr>
      </w:pPr>
      <w:r w:rsidRPr="00FD15A5">
        <w:rPr>
          <w:rFonts w:cs="Arial" w:hint="eastAsia"/>
          <w:bCs/>
          <w:sz w:val="28"/>
          <w:szCs w:val="28"/>
        </w:rPr>
        <w:t>技术资料及证书：</w:t>
      </w:r>
    </w:p>
    <w:p w:rsidR="00C36F8F" w:rsidRPr="00FD15A5"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设备平面布置图、总装图（含水、电、气、动力要求及布置）</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设备基础图</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外部配线图</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电气原理图</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气动原理图、液压系统原理图</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软件资料</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驱动器使用说明书及外购件资料</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主机和辅机的总装图及布装图（CAD）</w:t>
      </w:r>
    </w:p>
    <w:p w:rsidR="00C36F8F" w:rsidRPr="00AC40B0" w:rsidRDefault="001948EE" w:rsidP="00BC5F69">
      <w:pPr>
        <w:numPr>
          <w:ilvl w:val="0"/>
          <w:numId w:val="9"/>
        </w:numPr>
        <w:spacing w:line="360" w:lineRule="auto"/>
        <w:jc w:val="left"/>
        <w:rPr>
          <w:rFonts w:cs="Times New Roman"/>
          <w:color w:val="000000" w:themeColor="text1"/>
          <w:sz w:val="24"/>
          <w:szCs w:val="20"/>
        </w:rPr>
      </w:pPr>
      <w:r w:rsidRPr="00AC40B0">
        <w:rPr>
          <w:rFonts w:cs="Times New Roman" w:hint="eastAsia"/>
          <w:color w:val="000000" w:themeColor="text1"/>
          <w:sz w:val="24"/>
          <w:szCs w:val="20"/>
        </w:rPr>
        <w:t>标准件</w:t>
      </w:r>
      <w:r w:rsidR="00C36F8F" w:rsidRPr="00AC40B0">
        <w:rPr>
          <w:rFonts w:cs="Times New Roman" w:hint="eastAsia"/>
          <w:color w:val="000000" w:themeColor="text1"/>
          <w:sz w:val="24"/>
          <w:szCs w:val="20"/>
        </w:rPr>
        <w:t>易损件清单（机械、电气、气动），</w:t>
      </w:r>
      <w:r w:rsidRPr="00AC40B0">
        <w:rPr>
          <w:rFonts w:cs="Times New Roman" w:hint="eastAsia"/>
          <w:color w:val="000000" w:themeColor="text1"/>
          <w:sz w:val="24"/>
          <w:szCs w:val="20"/>
        </w:rPr>
        <w:t>设备专用件</w:t>
      </w:r>
      <w:r w:rsidR="00C36F8F" w:rsidRPr="00AC40B0">
        <w:rPr>
          <w:rFonts w:cs="Times New Roman" w:hint="eastAsia"/>
          <w:color w:val="000000" w:themeColor="text1"/>
          <w:sz w:val="24"/>
          <w:szCs w:val="20"/>
        </w:rPr>
        <w:t>易损件附图（CAD）</w:t>
      </w:r>
    </w:p>
    <w:p w:rsidR="00C36F8F" w:rsidRPr="00577E32" w:rsidRDefault="00F85012" w:rsidP="00BC5F69">
      <w:pPr>
        <w:numPr>
          <w:ilvl w:val="0"/>
          <w:numId w:val="9"/>
        </w:numPr>
        <w:spacing w:line="360" w:lineRule="auto"/>
        <w:jc w:val="left"/>
        <w:rPr>
          <w:rFonts w:cs="Times New Roman"/>
          <w:sz w:val="24"/>
          <w:szCs w:val="20"/>
        </w:rPr>
      </w:pPr>
      <w:r w:rsidRPr="00577E32">
        <w:rPr>
          <w:rFonts w:cs="Times New Roman" w:hint="eastAsia"/>
          <w:sz w:val="24"/>
          <w:szCs w:val="20"/>
        </w:rPr>
        <w:t>螺杆</w:t>
      </w:r>
      <w:r w:rsidR="00D122B0" w:rsidRPr="00577E32">
        <w:rPr>
          <w:rFonts w:cs="Times New Roman" w:hint="eastAsia"/>
          <w:sz w:val="24"/>
          <w:szCs w:val="20"/>
        </w:rPr>
        <w:t>、旁压辊、旁压辊主动轮、旁压辊从动轮</w:t>
      </w:r>
      <w:r w:rsidR="00F90F8F" w:rsidRPr="00577E32">
        <w:rPr>
          <w:rFonts w:cs="Times New Roman" w:hint="eastAsia"/>
          <w:sz w:val="24"/>
          <w:szCs w:val="20"/>
        </w:rPr>
        <w:t>等</w:t>
      </w:r>
      <w:r w:rsidR="00C36F8F" w:rsidRPr="00577E32">
        <w:rPr>
          <w:rFonts w:cs="Times New Roman" w:hint="eastAsia"/>
          <w:sz w:val="24"/>
          <w:szCs w:val="20"/>
        </w:rPr>
        <w:t>随机备件清单及附图（CAD）</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各液压、气动部件总成及密封件清单及型号</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安装调试、操作、维护手册</w:t>
      </w:r>
      <w:r w:rsidR="00B17212" w:rsidRPr="007258C7">
        <w:rPr>
          <w:rFonts w:cs="Times New Roman" w:hint="eastAsia"/>
          <w:sz w:val="24"/>
          <w:szCs w:val="20"/>
        </w:rPr>
        <w:t>、检修规程手册</w:t>
      </w:r>
    </w:p>
    <w:p w:rsidR="00F90F8F" w:rsidRPr="00F90F8F" w:rsidRDefault="00C36F8F" w:rsidP="00F90F8F">
      <w:pPr>
        <w:numPr>
          <w:ilvl w:val="0"/>
          <w:numId w:val="9"/>
        </w:numPr>
        <w:spacing w:line="360" w:lineRule="auto"/>
        <w:jc w:val="left"/>
        <w:rPr>
          <w:rFonts w:cs="Times New Roman"/>
          <w:sz w:val="24"/>
          <w:szCs w:val="20"/>
        </w:rPr>
      </w:pPr>
      <w:r w:rsidRPr="007258C7">
        <w:rPr>
          <w:rFonts w:cs="Times New Roman" w:hint="eastAsia"/>
          <w:sz w:val="24"/>
          <w:szCs w:val="20"/>
        </w:rPr>
        <w:t>设备最终调试完成后的相关电气程序、注释、各级密码。</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发货清单</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装箱清单</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关键部件出厂加工检验记录表</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设备及各外购件合格证</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lastRenderedPageBreak/>
        <w:t>提供安全装置MAP图（WORD或EXCEL）</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提供设备风险源与管控清单</w:t>
      </w:r>
    </w:p>
    <w:p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提供安全操作手册</w:t>
      </w:r>
    </w:p>
    <w:p w:rsidR="00C36F8F"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按照甲方格式要求提供技术档案（E</w:t>
      </w:r>
      <w:r w:rsidRPr="007258C7">
        <w:rPr>
          <w:rFonts w:cs="Times New Roman"/>
          <w:sz w:val="24"/>
          <w:szCs w:val="20"/>
        </w:rPr>
        <w:t>XCEL</w:t>
      </w:r>
      <w:r w:rsidRPr="007258C7">
        <w:rPr>
          <w:rFonts w:cs="Times New Roman" w:hint="eastAsia"/>
          <w:sz w:val="24"/>
          <w:szCs w:val="20"/>
        </w:rPr>
        <w:t>）</w:t>
      </w:r>
    </w:p>
    <w:p w:rsidR="00CD45EC" w:rsidRPr="00C41888" w:rsidRDefault="00CD45EC" w:rsidP="00BC5F69">
      <w:pPr>
        <w:numPr>
          <w:ilvl w:val="0"/>
          <w:numId w:val="9"/>
        </w:numPr>
        <w:spacing w:line="360" w:lineRule="auto"/>
        <w:jc w:val="left"/>
        <w:rPr>
          <w:rFonts w:cs="Times New Roman"/>
          <w:sz w:val="24"/>
          <w:szCs w:val="20"/>
        </w:rPr>
      </w:pPr>
      <w:r w:rsidRPr="00C41888">
        <w:rPr>
          <w:rFonts w:cs="Times New Roman" w:hint="eastAsia"/>
          <w:sz w:val="24"/>
          <w:szCs w:val="20"/>
        </w:rPr>
        <w:t>按照甲方格式提供设备</w:t>
      </w:r>
      <w:r w:rsidR="00F22A7F" w:rsidRPr="00C41888">
        <w:rPr>
          <w:rFonts w:cs="Times New Roman" w:hint="eastAsia"/>
          <w:sz w:val="24"/>
          <w:szCs w:val="20"/>
        </w:rPr>
        <w:t>结构树及备件</w:t>
      </w:r>
      <w:r w:rsidRPr="00C41888">
        <w:rPr>
          <w:rFonts w:cs="Times New Roman" w:hint="eastAsia"/>
          <w:sz w:val="24"/>
          <w:szCs w:val="20"/>
        </w:rPr>
        <w:t>清单（E</w:t>
      </w:r>
      <w:r w:rsidRPr="00C41888">
        <w:rPr>
          <w:rFonts w:cs="Times New Roman"/>
          <w:sz w:val="24"/>
          <w:szCs w:val="20"/>
        </w:rPr>
        <w:t>XCEL</w:t>
      </w:r>
      <w:r w:rsidRPr="00C41888">
        <w:rPr>
          <w:rFonts w:cs="Times New Roman" w:hint="eastAsia"/>
          <w:sz w:val="24"/>
          <w:szCs w:val="20"/>
        </w:rPr>
        <w:t>）</w:t>
      </w:r>
    </w:p>
    <w:p w:rsidR="00C36F8F" w:rsidRPr="00FD15A5" w:rsidRDefault="00AC3669" w:rsidP="00BC5F69">
      <w:pPr>
        <w:pStyle w:val="a3"/>
        <w:numPr>
          <w:ilvl w:val="0"/>
          <w:numId w:val="2"/>
        </w:numPr>
        <w:ind w:left="57" w:firstLineChars="0" w:hanging="57"/>
        <w:rPr>
          <w:rFonts w:cs="Arial"/>
          <w:bCs/>
          <w:sz w:val="28"/>
          <w:szCs w:val="28"/>
        </w:rPr>
      </w:pPr>
      <w:r w:rsidRPr="00FD15A5">
        <w:rPr>
          <w:rFonts w:cs="Arial" w:hint="eastAsia"/>
          <w:bCs/>
          <w:sz w:val="28"/>
          <w:szCs w:val="28"/>
        </w:rPr>
        <w:t>安装、调试：</w:t>
      </w:r>
    </w:p>
    <w:p w:rsidR="0078211A" w:rsidRPr="0078211A" w:rsidRDefault="0078211A" w:rsidP="00BC5F69">
      <w:pPr>
        <w:numPr>
          <w:ilvl w:val="0"/>
          <w:numId w:val="10"/>
        </w:numPr>
        <w:spacing w:line="360" w:lineRule="auto"/>
        <w:jc w:val="left"/>
        <w:rPr>
          <w:rFonts w:cs="Times New Roman"/>
          <w:sz w:val="24"/>
          <w:szCs w:val="20"/>
        </w:rPr>
      </w:pPr>
      <w:r w:rsidRPr="007258C7">
        <w:rPr>
          <w:rFonts w:cs="Times New Roman" w:hint="eastAsia"/>
          <w:sz w:val="24"/>
          <w:szCs w:val="20"/>
        </w:rPr>
        <w:t>设备</w:t>
      </w:r>
      <w:r>
        <w:rPr>
          <w:rFonts w:cs="Times New Roman" w:hint="eastAsia"/>
          <w:sz w:val="24"/>
          <w:szCs w:val="20"/>
        </w:rPr>
        <w:t>基础图、</w:t>
      </w:r>
      <w:r w:rsidRPr="007258C7">
        <w:rPr>
          <w:rFonts w:cs="Times New Roman" w:hint="eastAsia"/>
          <w:sz w:val="24"/>
          <w:szCs w:val="20"/>
        </w:rPr>
        <w:t>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r>
        <w:rPr>
          <w:rFonts w:cs="Times New Roman" w:hint="eastAsia"/>
          <w:sz w:val="24"/>
          <w:szCs w:val="20"/>
        </w:rPr>
        <w:t>，方便甲方提前准备。</w:t>
      </w:r>
      <w:r w:rsidRPr="007258C7">
        <w:rPr>
          <w:rFonts w:cs="Times New Roman" w:hint="eastAsia"/>
          <w:sz w:val="24"/>
          <w:szCs w:val="20"/>
        </w:rPr>
        <w:t>安装条件及工艺验收条件应及时提出，逾期造成的后果应由乙方承担。</w:t>
      </w:r>
    </w:p>
    <w:p w:rsid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设备到达甲方现场后，甲方须与乙方安装指导人员共同开箱验货，并核对装箱单。准确无误后，方可组织安装。</w:t>
      </w:r>
    </w:p>
    <w:p w:rsidR="005E4F13" w:rsidRPr="00C41888" w:rsidRDefault="005E4F13" w:rsidP="00BC5F69">
      <w:pPr>
        <w:numPr>
          <w:ilvl w:val="0"/>
          <w:numId w:val="10"/>
        </w:numPr>
        <w:spacing w:line="360" w:lineRule="auto"/>
        <w:jc w:val="left"/>
        <w:rPr>
          <w:rFonts w:cs="Times New Roman"/>
          <w:sz w:val="24"/>
          <w:szCs w:val="20"/>
        </w:rPr>
      </w:pPr>
      <w:r w:rsidRPr="00C41888">
        <w:rPr>
          <w:rFonts w:cs="Times New Roman" w:hint="eastAsia"/>
          <w:sz w:val="24"/>
          <w:szCs w:val="20"/>
        </w:rPr>
        <w:t>设备发货前7天时提供安装、调试计划表及</w:t>
      </w:r>
      <w:r w:rsidR="00246FD3" w:rsidRPr="00C41888">
        <w:rPr>
          <w:rFonts w:cs="Times New Roman" w:hint="eastAsia"/>
          <w:sz w:val="24"/>
          <w:szCs w:val="20"/>
        </w:rPr>
        <w:t>相关</w:t>
      </w:r>
      <w:r w:rsidRPr="00C41888">
        <w:rPr>
          <w:rFonts w:cs="Times New Roman" w:hint="eastAsia"/>
          <w:sz w:val="24"/>
          <w:szCs w:val="20"/>
        </w:rPr>
        <w:t>注意事项。</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乙方负责安装，乙方自备安装辅助材料、垫铁等。</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设备内部的电缆及桥架由乙方提供布置图。甲方负责提供厂内电源到设备进线柜电缆及桥架连接。</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对安装完的设备按技术协议要求进行检查，合格后双方签字，进入调试。</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调试由乙方负责，甲方应在人力、物力上给予支持，调试程序由空载→单动→联动→负荷试运转按甲方工艺条件，按技术协议试制产品。</w:t>
      </w:r>
    </w:p>
    <w:p w:rsid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空负荷试车：设备安装结束后，甲方根据技术协议要求或者公司内控标准，对设备精度、基本动作程序、控制界面以及设备安全保障工位有效性、工装连接位置尺寸等内容进行确认。</w:t>
      </w:r>
    </w:p>
    <w:p w:rsidR="002E2E6C" w:rsidRPr="00602348" w:rsidRDefault="002E2E6C" w:rsidP="00BC5F69">
      <w:pPr>
        <w:numPr>
          <w:ilvl w:val="0"/>
          <w:numId w:val="10"/>
        </w:numPr>
        <w:spacing w:line="360" w:lineRule="auto"/>
        <w:jc w:val="left"/>
        <w:rPr>
          <w:rFonts w:cs="Times New Roman"/>
          <w:sz w:val="24"/>
          <w:szCs w:val="20"/>
        </w:rPr>
      </w:pPr>
      <w:r w:rsidRPr="00602348">
        <w:rPr>
          <w:rFonts w:cs="Times New Roman"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带负荷试车：设备空负荷试车满足要求后，甲方对设备安排物料生产、Cmk数据采集、72小时无故障带负荷试车。</w:t>
      </w:r>
    </w:p>
    <w:p w:rsidR="002E2E6C" w:rsidRDefault="002E2E6C" w:rsidP="00BC5F69">
      <w:pPr>
        <w:numPr>
          <w:ilvl w:val="0"/>
          <w:numId w:val="10"/>
        </w:numPr>
        <w:spacing w:line="360" w:lineRule="auto"/>
        <w:jc w:val="left"/>
        <w:rPr>
          <w:rFonts w:cs="Times New Roman"/>
          <w:sz w:val="24"/>
          <w:szCs w:val="20"/>
        </w:rPr>
      </w:pPr>
      <w:r>
        <w:rPr>
          <w:rFonts w:cs="Times New Roman" w:hint="eastAsia"/>
          <w:sz w:val="24"/>
          <w:szCs w:val="20"/>
        </w:rPr>
        <w:lastRenderedPageBreak/>
        <w:t>带负荷试车时</w:t>
      </w:r>
      <w:r w:rsidRPr="007258C7">
        <w:rPr>
          <w:rFonts w:cs="Times New Roman" w:hint="eastAsia"/>
          <w:sz w:val="24"/>
          <w:szCs w:val="20"/>
        </w:rPr>
        <w:t>，甲方根据生产计划准备生产物料，生产产品。根据设备及产品特性，制定Cmk（Cmk：设备能力指数；要求Cmk≥1.67）评价项目。</w:t>
      </w:r>
      <w:r w:rsidRPr="00602348">
        <w:rPr>
          <w:rFonts w:cs="Times New Roman" w:hint="eastAsia"/>
          <w:sz w:val="24"/>
          <w:szCs w:val="20"/>
        </w:rPr>
        <w:t>待设备生产稳定之后，进行Cmk数据采集，Cmk取样要求一次性连续取样，至少取样100个，取样过程中，设备不允许调整。若Cmk＜1.67，乙方需立即分析原因，调整设备，调整之后再次测量Cmk，直至合格为止。</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在设备小批量生产产品质量、效率及安全等满足要求后，开始72小时无故障负荷试车。乙方连续72小时连续跟班。试车期间要求单次故障要求≤0.5小时，总故障时间≤2小时。</w:t>
      </w:r>
    </w:p>
    <w:p w:rsid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72小时无故障试车失败，需要重新安排72小时无故障试车。</w:t>
      </w:r>
    </w:p>
    <w:p w:rsidR="002E2E6C" w:rsidRPr="007258C7" w:rsidRDefault="002E2E6C" w:rsidP="00BC5F69">
      <w:pPr>
        <w:numPr>
          <w:ilvl w:val="0"/>
          <w:numId w:val="10"/>
        </w:numPr>
        <w:spacing w:line="360" w:lineRule="auto"/>
        <w:jc w:val="left"/>
        <w:rPr>
          <w:rFonts w:cs="Times New Roman"/>
          <w:sz w:val="24"/>
          <w:szCs w:val="20"/>
        </w:rPr>
      </w:pPr>
      <w:r w:rsidRPr="005F0ABA">
        <w:rPr>
          <w:rFonts w:cs="Times New Roman" w:hint="eastAsia"/>
          <w:sz w:val="24"/>
          <w:szCs w:val="20"/>
        </w:rPr>
        <w:t>生产线的工艺流程图在合同生效后</w:t>
      </w:r>
      <w:r w:rsidRPr="005F0ABA">
        <w:rPr>
          <w:rFonts w:cs="Times New Roman"/>
          <w:sz w:val="24"/>
          <w:szCs w:val="20"/>
        </w:rPr>
        <w:t>7天内由乙方提供</w:t>
      </w:r>
      <w:r>
        <w:rPr>
          <w:rFonts w:cs="Times New Roman" w:hint="eastAsia"/>
          <w:sz w:val="24"/>
          <w:szCs w:val="20"/>
        </w:rPr>
        <w:t>。</w:t>
      </w:r>
    </w:p>
    <w:p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设备水、电、气等安装图及动力及土建等条件,在合同生效后60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p>
    <w:p w:rsidR="002E2E6C" w:rsidRPr="008F2FBA"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复合制品的最大、最小及验收规格的图纸及设备工艺验收条件在合同生效后15天内由甲方提出。作为合同附件，由双方签字后方可生效。</w:t>
      </w:r>
      <w:r w:rsidRPr="008F2FBA">
        <w:rPr>
          <w:rFonts w:cs="Times New Roman" w:hint="eastAsia"/>
          <w:sz w:val="24"/>
          <w:szCs w:val="20"/>
        </w:rPr>
        <w:t>验收规格为1种，具体规格双方协商确定。</w:t>
      </w:r>
    </w:p>
    <w:p w:rsidR="002E2E6C" w:rsidRPr="005F0ABA"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rsidR="002E2E6C" w:rsidRP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乙方负责</w:t>
      </w:r>
      <w:r w:rsidR="005F15FC">
        <w:rPr>
          <w:rFonts w:cs="Times New Roman" w:hint="eastAsia"/>
          <w:sz w:val="24"/>
          <w:szCs w:val="20"/>
        </w:rPr>
        <w:t>安装、</w:t>
      </w:r>
      <w:r w:rsidRPr="007258C7">
        <w:rPr>
          <w:rFonts w:cs="Times New Roman" w:hint="eastAsia"/>
          <w:sz w:val="24"/>
          <w:szCs w:val="20"/>
        </w:rPr>
        <w:t>调试和负荷试车，所需时</w:t>
      </w:r>
      <w:r w:rsidRPr="002E2E6C">
        <w:rPr>
          <w:rFonts w:cs="Times New Roman" w:hint="eastAsia"/>
          <w:sz w:val="24"/>
          <w:szCs w:val="20"/>
        </w:rPr>
        <w:t>间为</w:t>
      </w:r>
      <w:r w:rsidR="00577E32" w:rsidRPr="00D778EA">
        <w:rPr>
          <w:rFonts w:cs="Times New Roman"/>
          <w:color w:val="FF0000"/>
          <w:sz w:val="24"/>
          <w:szCs w:val="20"/>
          <w:highlight w:val="yellow"/>
        </w:rPr>
        <w:t>20</w:t>
      </w:r>
      <w:r w:rsidRPr="002E2E6C">
        <w:rPr>
          <w:rFonts w:cs="Times New Roman" w:hint="eastAsia"/>
          <w:sz w:val="24"/>
          <w:szCs w:val="20"/>
        </w:rPr>
        <w:t>天。</w:t>
      </w:r>
    </w:p>
    <w:p w:rsidR="002E2E6C" w:rsidRPr="002E2E6C" w:rsidRDefault="002E2E6C" w:rsidP="00BC5F69">
      <w:pPr>
        <w:numPr>
          <w:ilvl w:val="0"/>
          <w:numId w:val="10"/>
        </w:numPr>
        <w:spacing w:line="360" w:lineRule="auto"/>
        <w:jc w:val="left"/>
        <w:rPr>
          <w:rFonts w:cs="Times New Roman"/>
          <w:sz w:val="24"/>
          <w:szCs w:val="20"/>
        </w:rPr>
      </w:pPr>
      <w:r w:rsidRPr="002E2E6C">
        <w:rPr>
          <w:rFonts w:cs="Times New Roman" w:hint="eastAsia"/>
          <w:sz w:val="24"/>
          <w:szCs w:val="20"/>
        </w:rPr>
        <w:t>安装指导调试提前1周通知，排除不可抗力，相关人员到位每延期一天扣除合同款额1%。</w:t>
      </w:r>
    </w:p>
    <w:p w:rsidR="00C1323E" w:rsidRPr="00602348" w:rsidRDefault="00C1323E" w:rsidP="00BC5F69">
      <w:pPr>
        <w:numPr>
          <w:ilvl w:val="0"/>
          <w:numId w:val="10"/>
        </w:numPr>
        <w:spacing w:line="360" w:lineRule="auto"/>
        <w:jc w:val="left"/>
        <w:rPr>
          <w:rFonts w:cs="Times New Roman"/>
          <w:sz w:val="24"/>
          <w:szCs w:val="20"/>
        </w:rPr>
      </w:pPr>
      <w:r w:rsidRPr="00602348">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rsidR="00AC3669" w:rsidRPr="00FD15A5" w:rsidRDefault="00AC3669" w:rsidP="00BC5F69">
      <w:pPr>
        <w:pStyle w:val="a3"/>
        <w:numPr>
          <w:ilvl w:val="0"/>
          <w:numId w:val="2"/>
        </w:numPr>
        <w:ind w:firstLineChars="0"/>
        <w:rPr>
          <w:rFonts w:cs="Arial"/>
          <w:bCs/>
          <w:sz w:val="28"/>
          <w:szCs w:val="28"/>
        </w:rPr>
      </w:pPr>
      <w:r w:rsidRPr="00FD15A5">
        <w:rPr>
          <w:rFonts w:cs="Arial" w:hint="eastAsia"/>
          <w:bCs/>
          <w:sz w:val="28"/>
          <w:szCs w:val="28"/>
        </w:rPr>
        <w:t>验收：</w:t>
      </w:r>
    </w:p>
    <w:p w:rsidR="00AC3669" w:rsidRPr="007258C7" w:rsidRDefault="00AC3669" w:rsidP="00C1323E">
      <w:pPr>
        <w:spacing w:line="360" w:lineRule="auto"/>
        <w:ind w:leftChars="100" w:left="210" w:firstLineChars="200" w:firstLine="480"/>
        <w:jc w:val="left"/>
        <w:rPr>
          <w:rFonts w:cs="Times New Roman"/>
          <w:sz w:val="24"/>
          <w:szCs w:val="20"/>
        </w:rPr>
      </w:pPr>
      <w:r w:rsidRPr="007258C7">
        <w:rPr>
          <w:rFonts w:cs="Times New Roman" w:hint="eastAsia"/>
          <w:sz w:val="24"/>
          <w:szCs w:val="20"/>
        </w:rPr>
        <w:t>设备的验收应分二次，第一次在发货前（整装完成具备调试条件），第二次在调试结束</w:t>
      </w:r>
      <w:r w:rsidR="00C1323E">
        <w:rPr>
          <w:rFonts w:cs="Times New Roman" w:hint="eastAsia"/>
          <w:sz w:val="24"/>
          <w:szCs w:val="20"/>
        </w:rPr>
        <w:t>试运行后</w:t>
      </w:r>
      <w:r w:rsidRPr="007258C7">
        <w:rPr>
          <w:rFonts w:cs="Times New Roman" w:hint="eastAsia"/>
          <w:sz w:val="24"/>
          <w:szCs w:val="20"/>
        </w:rPr>
        <w:t>。</w:t>
      </w:r>
    </w:p>
    <w:p w:rsidR="00AC3669" w:rsidRPr="007258C7" w:rsidRDefault="00AC3669" w:rsidP="00BC5F69">
      <w:pPr>
        <w:numPr>
          <w:ilvl w:val="0"/>
          <w:numId w:val="11"/>
        </w:numPr>
        <w:spacing w:line="360" w:lineRule="auto"/>
        <w:jc w:val="left"/>
        <w:rPr>
          <w:rFonts w:cs="Times New Roman"/>
          <w:sz w:val="24"/>
          <w:szCs w:val="20"/>
        </w:rPr>
      </w:pPr>
      <w:r w:rsidRPr="007258C7">
        <w:rPr>
          <w:rFonts w:cs="Times New Roman" w:hint="eastAsia"/>
          <w:sz w:val="24"/>
          <w:szCs w:val="20"/>
        </w:rPr>
        <w:t>设备制造完毕后，乙方通知甲方派人和带料（料的品种和数量双方具体商定）在乙方工厂内进行预验收，预验收和整改完成后才能发货。</w:t>
      </w:r>
    </w:p>
    <w:p w:rsidR="00AC3669" w:rsidRPr="005F0ABA" w:rsidRDefault="00BD5294" w:rsidP="00BC5F69">
      <w:pPr>
        <w:numPr>
          <w:ilvl w:val="0"/>
          <w:numId w:val="11"/>
        </w:numPr>
        <w:spacing w:line="360" w:lineRule="auto"/>
        <w:jc w:val="left"/>
        <w:rPr>
          <w:rFonts w:cs="Times New Roman"/>
          <w:sz w:val="24"/>
          <w:szCs w:val="20"/>
        </w:rPr>
      </w:pPr>
      <w:r>
        <w:rPr>
          <w:rFonts w:cs="Times New Roman" w:hint="eastAsia"/>
          <w:sz w:val="24"/>
          <w:szCs w:val="20"/>
        </w:rPr>
        <w:lastRenderedPageBreak/>
        <w:t>设备试运行终</w:t>
      </w:r>
      <w:r w:rsidR="00AC3669" w:rsidRPr="007258C7">
        <w:rPr>
          <w:rFonts w:cs="Times New Roman" w:hint="eastAsia"/>
          <w:sz w:val="24"/>
          <w:szCs w:val="20"/>
        </w:rPr>
        <w:t>验收中如出现下列情况：</w:t>
      </w:r>
      <w:r w:rsidR="00AC3669" w:rsidRPr="005F0ABA">
        <w:rPr>
          <w:rFonts w:cs="Times New Roman" w:hint="eastAsia"/>
          <w:sz w:val="24"/>
          <w:szCs w:val="20"/>
        </w:rPr>
        <w:t>在72</w:t>
      </w:r>
      <w:r w:rsidR="005F0ABA">
        <w:rPr>
          <w:rFonts w:cs="Times New Roman" w:hint="eastAsia"/>
          <w:sz w:val="24"/>
          <w:szCs w:val="20"/>
        </w:rPr>
        <w:t>小时</w:t>
      </w:r>
      <w:r w:rsidR="00FD3670" w:rsidRPr="00FD3670">
        <w:rPr>
          <w:rFonts w:cs="Times New Roman" w:hint="eastAsia"/>
          <w:sz w:val="24"/>
          <w:szCs w:val="20"/>
        </w:rPr>
        <w:t>内</w:t>
      </w:r>
      <w:r w:rsidR="005F0ABA">
        <w:rPr>
          <w:rFonts w:cs="Times New Roman" w:hint="eastAsia"/>
          <w:sz w:val="24"/>
          <w:szCs w:val="20"/>
        </w:rPr>
        <w:t>，因设备本身出现故障停机，维修时间达一小时</w:t>
      </w:r>
      <w:r w:rsidR="00FD3670">
        <w:rPr>
          <w:rFonts w:cs="Times New Roman" w:hint="eastAsia"/>
          <w:sz w:val="24"/>
          <w:szCs w:val="20"/>
        </w:rPr>
        <w:t>及</w:t>
      </w:r>
      <w:r w:rsidR="005F0ABA">
        <w:rPr>
          <w:rFonts w:cs="Times New Roman" w:hint="eastAsia"/>
          <w:sz w:val="24"/>
          <w:szCs w:val="20"/>
        </w:rPr>
        <w:t>以上应停止计时。终验收</w:t>
      </w:r>
      <w:r w:rsidR="00AC3669" w:rsidRPr="005F0ABA">
        <w:rPr>
          <w:rFonts w:cs="Times New Roman" w:hint="eastAsia"/>
          <w:sz w:val="24"/>
          <w:szCs w:val="20"/>
        </w:rPr>
        <w:t>从维修完成后重新开始。</w:t>
      </w:r>
    </w:p>
    <w:p w:rsidR="00AC3669" w:rsidRPr="00FD15A5" w:rsidRDefault="00AC3669" w:rsidP="00BC5F69">
      <w:pPr>
        <w:pStyle w:val="a3"/>
        <w:numPr>
          <w:ilvl w:val="0"/>
          <w:numId w:val="2"/>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，乙方应在接到故障通知后24 小时内派</w:t>
      </w:r>
      <w:r w:rsidR="00746905">
        <w:rPr>
          <w:rFonts w:cs="Times New Roman" w:hint="eastAsia"/>
          <w:sz w:val="24"/>
          <w:szCs w:val="20"/>
        </w:rPr>
        <w:t>遣</w:t>
      </w:r>
      <w:r w:rsidRPr="007258C7">
        <w:rPr>
          <w:rFonts w:cs="Times New Roman" w:hint="eastAsia"/>
          <w:sz w:val="24"/>
          <w:szCs w:val="20"/>
        </w:rPr>
        <w:t>服务人员到达现场。</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rsidR="00BC22FD" w:rsidRPr="00BC22FD" w:rsidRDefault="00BC22FD" w:rsidP="00BC5F69">
      <w:pPr>
        <w:pStyle w:val="a3"/>
        <w:widowControl w:val="0"/>
        <w:numPr>
          <w:ilvl w:val="0"/>
          <w:numId w:val="2"/>
        </w:numPr>
        <w:ind w:left="420" w:firstLineChars="0" w:hanging="420"/>
        <w:rPr>
          <w:rFonts w:cs="Arial"/>
          <w:bCs/>
          <w:sz w:val="28"/>
          <w:szCs w:val="28"/>
        </w:rPr>
      </w:pPr>
      <w:r w:rsidRPr="00BC22FD">
        <w:rPr>
          <w:rFonts w:cs="Arial" w:hint="eastAsia"/>
          <w:bCs/>
          <w:sz w:val="28"/>
          <w:szCs w:val="28"/>
        </w:rPr>
        <w:t>交货约定：</w:t>
      </w:r>
    </w:p>
    <w:p w:rsidR="00BC22FD" w:rsidRPr="00C41888" w:rsidRDefault="00BC22FD" w:rsidP="00C477E7">
      <w:pPr>
        <w:numPr>
          <w:ilvl w:val="0"/>
          <w:numId w:val="14"/>
        </w:numPr>
        <w:spacing w:line="360" w:lineRule="auto"/>
        <w:jc w:val="left"/>
        <w:rPr>
          <w:rFonts w:cs="Times New Roman"/>
          <w:sz w:val="24"/>
          <w:szCs w:val="20"/>
        </w:rPr>
      </w:pPr>
      <w:r w:rsidRPr="00C41888">
        <w:rPr>
          <w:rFonts w:cs="Times New Roman" w:hint="eastAsia"/>
          <w:sz w:val="24"/>
          <w:szCs w:val="20"/>
        </w:rPr>
        <w:t>乙方应采取确保设备安全的包装材料和包装方式，相关包装费用由乙方承担。</w:t>
      </w:r>
    </w:p>
    <w:p w:rsidR="00BC22FD" w:rsidRPr="00C41888" w:rsidRDefault="00BC22FD" w:rsidP="00C477E7">
      <w:pPr>
        <w:numPr>
          <w:ilvl w:val="0"/>
          <w:numId w:val="14"/>
        </w:numPr>
        <w:spacing w:line="360" w:lineRule="auto"/>
        <w:jc w:val="left"/>
        <w:rPr>
          <w:rFonts w:cs="Times New Roman"/>
          <w:sz w:val="24"/>
          <w:szCs w:val="20"/>
        </w:rPr>
      </w:pPr>
      <w:r w:rsidRPr="00C41888">
        <w:rPr>
          <w:rFonts w:cs="Times New Roman" w:hint="eastAsia"/>
          <w:sz w:val="24"/>
          <w:szCs w:val="20"/>
        </w:rPr>
        <w:t>乙方发货时应随附产品检验报告单及发货明细书并于交货时一并交与甲方，否则甲方有权不予接收设备。</w:t>
      </w:r>
    </w:p>
    <w:p w:rsidR="00BC22FD" w:rsidRPr="00C41888" w:rsidRDefault="00E512E3" w:rsidP="00C477E7">
      <w:pPr>
        <w:numPr>
          <w:ilvl w:val="0"/>
          <w:numId w:val="14"/>
        </w:numPr>
        <w:spacing w:line="360" w:lineRule="auto"/>
        <w:jc w:val="left"/>
        <w:rPr>
          <w:rFonts w:cs="Times New Roman"/>
          <w:sz w:val="24"/>
          <w:szCs w:val="20"/>
        </w:rPr>
      </w:pPr>
      <w:r w:rsidRPr="00C41888">
        <w:rPr>
          <w:rFonts w:cs="Times New Roman" w:hint="eastAsia"/>
          <w:sz w:val="24"/>
          <w:szCs w:val="20"/>
        </w:rPr>
        <w:t>合同签订后乙方须在1周内</w:t>
      </w:r>
      <w:r w:rsidR="00BC22FD" w:rsidRPr="00C41888">
        <w:rPr>
          <w:rFonts w:cs="Times New Roman" w:hint="eastAsia"/>
          <w:sz w:val="24"/>
          <w:szCs w:val="20"/>
        </w:rPr>
        <w:t>按节点制定交货计划提交甲方</w:t>
      </w:r>
      <w:r w:rsidRPr="00C41888">
        <w:rPr>
          <w:rFonts w:cs="Times New Roman" w:hint="eastAsia"/>
          <w:sz w:val="24"/>
          <w:szCs w:val="20"/>
        </w:rPr>
        <w:t>，</w:t>
      </w:r>
      <w:r w:rsidR="00BC22FD" w:rsidRPr="00C41888">
        <w:rPr>
          <w:rFonts w:cs="Times New Roman" w:hint="eastAsia"/>
          <w:sz w:val="24"/>
          <w:szCs w:val="20"/>
        </w:rPr>
        <w:t>并每周</w:t>
      </w:r>
      <w:r w:rsidRPr="00C41888">
        <w:rPr>
          <w:rFonts w:cs="Times New Roman" w:hint="eastAsia"/>
          <w:sz w:val="24"/>
          <w:szCs w:val="20"/>
        </w:rPr>
        <w:t>向甲方</w:t>
      </w:r>
      <w:r w:rsidR="00BC22FD" w:rsidRPr="00C41888">
        <w:rPr>
          <w:rFonts w:cs="Times New Roman" w:hint="eastAsia"/>
          <w:sz w:val="24"/>
          <w:szCs w:val="20"/>
        </w:rPr>
        <w:t>更新进度，节点包含：图纸设计、</w:t>
      </w:r>
      <w:r w:rsidR="00BC22FD" w:rsidRPr="00C41888">
        <w:rPr>
          <w:rFonts w:cs="Times New Roman"/>
          <w:sz w:val="24"/>
          <w:szCs w:val="20"/>
        </w:rPr>
        <w:t>加工采购</w:t>
      </w:r>
      <w:r w:rsidR="00BC22FD" w:rsidRPr="00C41888">
        <w:rPr>
          <w:rFonts w:cs="Times New Roman" w:hint="eastAsia"/>
          <w:sz w:val="24"/>
          <w:szCs w:val="20"/>
        </w:rPr>
        <w:t>、</w:t>
      </w:r>
      <w:r w:rsidR="00BC22FD" w:rsidRPr="00C41888">
        <w:rPr>
          <w:rFonts w:cs="Times New Roman"/>
          <w:sz w:val="24"/>
          <w:szCs w:val="20"/>
        </w:rPr>
        <w:t>机械组装</w:t>
      </w:r>
      <w:r w:rsidR="00BC22FD" w:rsidRPr="00C41888">
        <w:rPr>
          <w:rFonts w:cs="Times New Roman" w:hint="eastAsia"/>
          <w:sz w:val="24"/>
          <w:szCs w:val="20"/>
        </w:rPr>
        <w:t>、</w:t>
      </w:r>
      <w:r w:rsidR="00BC22FD" w:rsidRPr="00C41888">
        <w:rPr>
          <w:rFonts w:cs="Times New Roman"/>
          <w:sz w:val="24"/>
          <w:szCs w:val="20"/>
        </w:rPr>
        <w:t>电气组装</w:t>
      </w:r>
      <w:r w:rsidR="00BC22FD" w:rsidRPr="00C41888">
        <w:rPr>
          <w:rFonts w:cs="Times New Roman" w:hint="eastAsia"/>
          <w:sz w:val="24"/>
          <w:szCs w:val="20"/>
        </w:rPr>
        <w:t>、</w:t>
      </w:r>
      <w:r w:rsidR="00BC22FD" w:rsidRPr="00C41888">
        <w:rPr>
          <w:rFonts w:cs="Times New Roman"/>
          <w:sz w:val="24"/>
          <w:szCs w:val="20"/>
        </w:rPr>
        <w:t>出厂验收</w:t>
      </w:r>
      <w:r w:rsidR="00BC22FD" w:rsidRPr="00C41888">
        <w:rPr>
          <w:rFonts w:cs="Times New Roman" w:hint="eastAsia"/>
          <w:sz w:val="24"/>
          <w:szCs w:val="20"/>
        </w:rPr>
        <w:t>、</w:t>
      </w:r>
      <w:r w:rsidR="00BC22FD" w:rsidRPr="00C41888">
        <w:rPr>
          <w:rFonts w:cs="Times New Roman"/>
          <w:sz w:val="24"/>
          <w:szCs w:val="20"/>
        </w:rPr>
        <w:t>包装发货</w:t>
      </w:r>
      <w:r w:rsidR="00BC22FD" w:rsidRPr="00C41888">
        <w:rPr>
          <w:rFonts w:cs="Times New Roman" w:hint="eastAsia"/>
          <w:sz w:val="24"/>
          <w:szCs w:val="20"/>
        </w:rPr>
        <w:t>。</w:t>
      </w:r>
    </w:p>
    <w:p w:rsidR="00E95771" w:rsidRPr="00BC22FD" w:rsidRDefault="00E95771" w:rsidP="00BC5F69">
      <w:pPr>
        <w:pStyle w:val="a3"/>
        <w:widowControl w:val="0"/>
        <w:numPr>
          <w:ilvl w:val="0"/>
          <w:numId w:val="2"/>
        </w:numPr>
        <w:ind w:left="420" w:firstLineChars="0" w:hanging="420"/>
        <w:rPr>
          <w:rFonts w:cs="Arial"/>
          <w:bCs/>
          <w:sz w:val="28"/>
          <w:szCs w:val="28"/>
        </w:rPr>
      </w:pPr>
      <w:r>
        <w:rPr>
          <w:rFonts w:cs="Arial" w:hint="eastAsia"/>
          <w:bCs/>
          <w:sz w:val="28"/>
          <w:szCs w:val="28"/>
        </w:rPr>
        <w:t>其它</w:t>
      </w:r>
      <w:r w:rsidRPr="00BC22FD">
        <w:rPr>
          <w:rFonts w:cs="Arial" w:hint="eastAsia"/>
          <w:bCs/>
          <w:sz w:val="28"/>
          <w:szCs w:val="28"/>
        </w:rPr>
        <w:t>：</w:t>
      </w:r>
    </w:p>
    <w:p w:rsidR="00E95771" w:rsidRPr="00C41888" w:rsidRDefault="00E95771" w:rsidP="00C477E7">
      <w:pPr>
        <w:numPr>
          <w:ilvl w:val="0"/>
          <w:numId w:val="15"/>
        </w:numPr>
        <w:spacing w:line="360" w:lineRule="auto"/>
        <w:jc w:val="left"/>
        <w:rPr>
          <w:rFonts w:cs="Times New Roman"/>
          <w:sz w:val="24"/>
          <w:szCs w:val="20"/>
        </w:rPr>
      </w:pPr>
      <w:r w:rsidRPr="00C41888">
        <w:rPr>
          <w:rFonts w:cs="Times New Roman" w:hint="eastAsia"/>
          <w:sz w:val="24"/>
          <w:szCs w:val="20"/>
        </w:rPr>
        <w:lastRenderedPageBreak/>
        <w:t>技术协议内所涉方案、配置均为满足买方生产、使用的基本要求，如果协议相关方案、配置不能满足买方生产、使用要求，卖方应无偿进行整改。</w:t>
      </w:r>
    </w:p>
    <w:p w:rsidR="00E95771" w:rsidRPr="00C41888" w:rsidRDefault="00E95771" w:rsidP="00C477E7">
      <w:pPr>
        <w:numPr>
          <w:ilvl w:val="0"/>
          <w:numId w:val="15"/>
        </w:numPr>
        <w:spacing w:line="360" w:lineRule="auto"/>
        <w:jc w:val="left"/>
        <w:rPr>
          <w:rFonts w:cs="Times New Roman"/>
          <w:sz w:val="24"/>
          <w:szCs w:val="20"/>
        </w:rPr>
      </w:pPr>
      <w:r w:rsidRPr="00C41888">
        <w:rPr>
          <w:rFonts w:cs="Times New Roman"/>
          <w:sz w:val="24"/>
          <w:szCs w:val="20"/>
        </w:rPr>
        <w:t>在签订合同后，</w:t>
      </w:r>
      <w:r w:rsidRPr="00C41888">
        <w:rPr>
          <w:rFonts w:cs="Times New Roman" w:hint="eastAsia"/>
          <w:sz w:val="24"/>
          <w:szCs w:val="20"/>
        </w:rPr>
        <w:t>若买方生产、使用要求有所变化，</w:t>
      </w:r>
      <w:r w:rsidRPr="00C41888">
        <w:rPr>
          <w:rFonts w:cs="Times New Roman"/>
          <w:sz w:val="24"/>
          <w:szCs w:val="20"/>
        </w:rPr>
        <w:t>买方保留对本协议书提出补充要求和修改的权利，卖方应允诺予以配合。如提出修改，具体项目和条件由买卖双方商定。</w:t>
      </w:r>
    </w:p>
    <w:p w:rsidR="00E95771" w:rsidRPr="00C41888" w:rsidRDefault="00E95771" w:rsidP="00C477E7">
      <w:pPr>
        <w:numPr>
          <w:ilvl w:val="0"/>
          <w:numId w:val="15"/>
        </w:numPr>
        <w:spacing w:line="360" w:lineRule="auto"/>
        <w:jc w:val="left"/>
        <w:rPr>
          <w:rFonts w:cs="Times New Roman"/>
          <w:sz w:val="24"/>
          <w:szCs w:val="20"/>
        </w:rPr>
      </w:pPr>
      <w:r w:rsidRPr="00C41888">
        <w:rPr>
          <w:rFonts w:cs="Times New Roman"/>
          <w:sz w:val="24"/>
          <w:szCs w:val="20"/>
        </w:rPr>
        <w:t>协议书提出的是最低限度的技术要求，并未对一切技术细节做出规定，也未充分引述有关标准和规范条文，卖方应保证提供符合本协议书和有关最新工业标准的成熟优质产品。</w:t>
      </w:r>
    </w:p>
    <w:p w:rsidR="00E95771" w:rsidRPr="00E95771" w:rsidRDefault="00E95771" w:rsidP="00E95771">
      <w:pPr>
        <w:adjustRightInd w:val="0"/>
        <w:snapToGrid w:val="0"/>
        <w:spacing w:line="360" w:lineRule="auto"/>
        <w:ind w:left="0" w:firstLine="0"/>
        <w:jc w:val="left"/>
        <w:textAlignment w:val="baseline"/>
        <w:rPr>
          <w:rFonts w:cs="Times New Roman"/>
          <w:color w:val="FF0000"/>
          <w:sz w:val="24"/>
          <w:szCs w:val="24"/>
        </w:rPr>
      </w:pPr>
    </w:p>
    <w:sectPr w:rsidR="00E95771" w:rsidRPr="00E95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18" w:rsidRDefault="00CB1718" w:rsidP="006731AF">
      <w:r>
        <w:separator/>
      </w:r>
    </w:p>
  </w:endnote>
  <w:endnote w:type="continuationSeparator" w:id="0">
    <w:p w:rsidR="00CB1718" w:rsidRDefault="00CB1718"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default"/>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18" w:rsidRDefault="00CB1718" w:rsidP="006731AF">
      <w:r>
        <w:separator/>
      </w:r>
    </w:p>
  </w:footnote>
  <w:footnote w:type="continuationSeparator" w:id="0">
    <w:p w:rsidR="00CB1718" w:rsidRDefault="00CB1718"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3764879E"/>
    <w:lvl w:ilvl="0" w:tplc="0409000B">
      <w:start w:val="1"/>
      <w:numFmt w:val="bullet"/>
      <w:lvlText w:val=""/>
      <w:lvlJc w:val="left"/>
      <w:pPr>
        <w:tabs>
          <w:tab w:val="num" w:pos="703"/>
        </w:tabs>
        <w:ind w:left="703" w:hanging="420"/>
      </w:pPr>
      <w:rPr>
        <w:rFonts w:ascii="Wingdings" w:hAnsi="Wingdings" w:hint="default"/>
        <w:color w:val="auto"/>
      </w:rPr>
    </w:lvl>
    <w:lvl w:ilvl="1" w:tplc="04090019">
      <w:start w:val="1"/>
      <w:numFmt w:val="lowerLetter"/>
      <w:lvlText w:val="%2)"/>
      <w:lvlJc w:val="left"/>
      <w:pPr>
        <w:tabs>
          <w:tab w:val="num" w:pos="1396"/>
        </w:tabs>
        <w:ind w:left="1396" w:hanging="420"/>
      </w:pPr>
    </w:lvl>
    <w:lvl w:ilvl="2" w:tplc="0409001B">
      <w:start w:val="1"/>
      <w:numFmt w:val="lowerRoman"/>
      <w:lvlText w:val="%3."/>
      <w:lvlJc w:val="right"/>
      <w:pPr>
        <w:tabs>
          <w:tab w:val="num" w:pos="1816"/>
        </w:tabs>
        <w:ind w:left="1816" w:hanging="420"/>
      </w:pPr>
    </w:lvl>
    <w:lvl w:ilvl="3" w:tplc="0409000F">
      <w:start w:val="1"/>
      <w:numFmt w:val="decimal"/>
      <w:lvlText w:val="%4."/>
      <w:lvlJc w:val="left"/>
      <w:pPr>
        <w:tabs>
          <w:tab w:val="num" w:pos="2236"/>
        </w:tabs>
        <w:ind w:left="2236" w:hanging="420"/>
      </w:pPr>
    </w:lvl>
    <w:lvl w:ilvl="4" w:tplc="04090019">
      <w:start w:val="1"/>
      <w:numFmt w:val="lowerLetter"/>
      <w:lvlText w:val="%5)"/>
      <w:lvlJc w:val="left"/>
      <w:pPr>
        <w:tabs>
          <w:tab w:val="num" w:pos="2656"/>
        </w:tabs>
        <w:ind w:left="2656" w:hanging="420"/>
      </w:pPr>
    </w:lvl>
    <w:lvl w:ilvl="5" w:tplc="0409001B">
      <w:start w:val="1"/>
      <w:numFmt w:val="lowerRoman"/>
      <w:lvlText w:val="%6."/>
      <w:lvlJc w:val="right"/>
      <w:pPr>
        <w:tabs>
          <w:tab w:val="num" w:pos="3076"/>
        </w:tabs>
        <w:ind w:left="3076" w:hanging="420"/>
      </w:pPr>
    </w:lvl>
    <w:lvl w:ilvl="6" w:tplc="0409000F">
      <w:start w:val="1"/>
      <w:numFmt w:val="decimal"/>
      <w:lvlText w:val="%7."/>
      <w:lvlJc w:val="left"/>
      <w:pPr>
        <w:tabs>
          <w:tab w:val="num" w:pos="3496"/>
        </w:tabs>
        <w:ind w:left="3496" w:hanging="420"/>
      </w:pPr>
    </w:lvl>
    <w:lvl w:ilvl="7" w:tplc="04090019">
      <w:start w:val="1"/>
      <w:numFmt w:val="lowerLetter"/>
      <w:lvlText w:val="%8)"/>
      <w:lvlJc w:val="left"/>
      <w:pPr>
        <w:tabs>
          <w:tab w:val="num" w:pos="3916"/>
        </w:tabs>
        <w:ind w:left="3916" w:hanging="420"/>
      </w:pPr>
    </w:lvl>
    <w:lvl w:ilvl="8" w:tplc="0409001B">
      <w:start w:val="1"/>
      <w:numFmt w:val="lowerRoman"/>
      <w:lvlText w:val="%9."/>
      <w:lvlJc w:val="right"/>
      <w:pPr>
        <w:tabs>
          <w:tab w:val="num" w:pos="4336"/>
        </w:tabs>
        <w:ind w:left="4336" w:hanging="420"/>
      </w:pPr>
    </w:lvl>
  </w:abstractNum>
  <w:abstractNum w:abstractNumId="1"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03865B1E"/>
    <w:multiLevelType w:val="multilevel"/>
    <w:tmpl w:val="8D58F014"/>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C6CC1"/>
    <w:multiLevelType w:val="multilevel"/>
    <w:tmpl w:val="40E4E408"/>
    <w:lvl w:ilvl="0">
      <w:start w:val="1"/>
      <w:numFmt w:val="decimal"/>
      <w:lvlText w:val="%1)"/>
      <w:lvlJc w:val="left"/>
      <w:pPr>
        <w:ind w:left="660" w:hanging="420"/>
      </w:pPr>
    </w:lvl>
    <w:lvl w:ilvl="1">
      <w:start w:val="1"/>
      <w:numFmt w:val="decimal"/>
      <w:lvlText w:val="%2)"/>
      <w:lvlJc w:val="left"/>
      <w:pPr>
        <w:ind w:left="846" w:hanging="420"/>
      </w:pPr>
      <w:rPr>
        <w:color w:val="auto"/>
      </w:r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15:restartNumberingAfterBreak="0">
    <w:nsid w:val="04C82547"/>
    <w:multiLevelType w:val="hybridMultilevel"/>
    <w:tmpl w:val="58320412"/>
    <w:lvl w:ilvl="0" w:tplc="19F29F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6" w15:restartNumberingAfterBreak="0">
    <w:nsid w:val="15005937"/>
    <w:multiLevelType w:val="hybridMultilevel"/>
    <w:tmpl w:val="240892CE"/>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15:restartNumberingAfterBreak="0">
    <w:nsid w:val="160D1ADD"/>
    <w:multiLevelType w:val="hybridMultilevel"/>
    <w:tmpl w:val="BF3AC16C"/>
    <w:lvl w:ilvl="0" w:tplc="0409000F">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E2167F"/>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9" w15:restartNumberingAfterBreak="0">
    <w:nsid w:val="17DE5243"/>
    <w:multiLevelType w:val="hybridMultilevel"/>
    <w:tmpl w:val="4776FF68"/>
    <w:lvl w:ilvl="0" w:tplc="F33E24D4">
      <w:start w:val="1"/>
      <w:numFmt w:val="decimal"/>
      <w:lvlText w:val="%1)"/>
      <w:lvlJc w:val="left"/>
      <w:pPr>
        <w:ind w:left="420" w:hanging="420"/>
      </w:pPr>
      <w:rPr>
        <w:rFonts w:hint="eastAsia"/>
        <w:b w:val="0"/>
      </w:rPr>
    </w:lvl>
    <w:lvl w:ilvl="1" w:tplc="04090019" w:tentative="1">
      <w:start w:val="1"/>
      <w:numFmt w:val="lowerLetter"/>
      <w:lvlText w:val="%2)"/>
      <w:lvlJc w:val="left"/>
      <w:pPr>
        <w:ind w:left="414" w:hanging="420"/>
      </w:pPr>
    </w:lvl>
    <w:lvl w:ilvl="2" w:tplc="0409001B">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0" w15:restartNumberingAfterBreak="0">
    <w:nsid w:val="18D8479C"/>
    <w:multiLevelType w:val="hybridMultilevel"/>
    <w:tmpl w:val="C472FEDC"/>
    <w:lvl w:ilvl="0" w:tplc="04090013">
      <w:start w:val="1"/>
      <w:numFmt w:val="chineseCountingThousand"/>
      <w:lvlText w:val="%1、"/>
      <w:lvlJc w:val="left"/>
      <w:pPr>
        <w:ind w:left="79" w:hanging="79"/>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1" w15:restartNumberingAfterBreak="0">
    <w:nsid w:val="199D56F7"/>
    <w:multiLevelType w:val="hybridMultilevel"/>
    <w:tmpl w:val="F4CCE3B0"/>
    <w:lvl w:ilvl="0" w:tplc="04090017">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A641588"/>
    <w:multiLevelType w:val="hybridMultilevel"/>
    <w:tmpl w:val="1BA86300"/>
    <w:lvl w:ilvl="0" w:tplc="0409000F">
      <w:start w:val="1"/>
      <w:numFmt w:val="decimal"/>
      <w:lvlText w:val="%1."/>
      <w:lvlJc w:val="left"/>
      <w:pPr>
        <w:tabs>
          <w:tab w:val="num" w:pos="562"/>
        </w:tabs>
        <w:ind w:left="426" w:hanging="284"/>
      </w:pPr>
      <w:rPr>
        <w:rFonts w:hint="default"/>
      </w:rPr>
    </w:lvl>
    <w:lvl w:ilvl="1" w:tplc="7EFC2484" w:tentative="1">
      <w:start w:val="1"/>
      <w:numFmt w:val="lowerLetter"/>
      <w:lvlText w:val="%2)"/>
      <w:lvlJc w:val="left"/>
      <w:pPr>
        <w:tabs>
          <w:tab w:val="num" w:pos="982"/>
        </w:tabs>
        <w:ind w:left="982" w:hanging="420"/>
      </w:pPr>
    </w:lvl>
    <w:lvl w:ilvl="2" w:tplc="16F0679C">
      <w:start w:val="1"/>
      <w:numFmt w:val="lowerRoman"/>
      <w:lvlText w:val="%3."/>
      <w:lvlJc w:val="right"/>
      <w:pPr>
        <w:tabs>
          <w:tab w:val="num" w:pos="1402"/>
        </w:tabs>
        <w:ind w:left="1402" w:hanging="420"/>
      </w:pPr>
    </w:lvl>
    <w:lvl w:ilvl="3" w:tplc="04090001">
      <w:start w:val="1"/>
      <w:numFmt w:val="decimal"/>
      <w:lvlText w:val="%4."/>
      <w:lvlJc w:val="left"/>
      <w:pPr>
        <w:tabs>
          <w:tab w:val="num" w:pos="1822"/>
        </w:tabs>
        <w:ind w:left="1822" w:hanging="420"/>
      </w:pPr>
    </w:lvl>
    <w:lvl w:ilvl="4" w:tplc="04090003" w:tentative="1">
      <w:start w:val="1"/>
      <w:numFmt w:val="lowerLetter"/>
      <w:lvlText w:val="%5)"/>
      <w:lvlJc w:val="left"/>
      <w:pPr>
        <w:tabs>
          <w:tab w:val="num" w:pos="2242"/>
        </w:tabs>
        <w:ind w:left="2242" w:hanging="420"/>
      </w:pPr>
    </w:lvl>
    <w:lvl w:ilvl="5" w:tplc="04090005" w:tentative="1">
      <w:start w:val="1"/>
      <w:numFmt w:val="lowerRoman"/>
      <w:lvlText w:val="%6."/>
      <w:lvlJc w:val="right"/>
      <w:pPr>
        <w:tabs>
          <w:tab w:val="num" w:pos="2662"/>
        </w:tabs>
        <w:ind w:left="2662" w:hanging="420"/>
      </w:pPr>
    </w:lvl>
    <w:lvl w:ilvl="6" w:tplc="04090001" w:tentative="1">
      <w:start w:val="1"/>
      <w:numFmt w:val="decimal"/>
      <w:lvlText w:val="%7."/>
      <w:lvlJc w:val="left"/>
      <w:pPr>
        <w:tabs>
          <w:tab w:val="num" w:pos="3082"/>
        </w:tabs>
        <w:ind w:left="3082" w:hanging="420"/>
      </w:pPr>
    </w:lvl>
    <w:lvl w:ilvl="7" w:tplc="04090003" w:tentative="1">
      <w:start w:val="1"/>
      <w:numFmt w:val="lowerLetter"/>
      <w:lvlText w:val="%8)"/>
      <w:lvlJc w:val="left"/>
      <w:pPr>
        <w:tabs>
          <w:tab w:val="num" w:pos="3502"/>
        </w:tabs>
        <w:ind w:left="3502" w:hanging="420"/>
      </w:pPr>
    </w:lvl>
    <w:lvl w:ilvl="8" w:tplc="04090005" w:tentative="1">
      <w:start w:val="1"/>
      <w:numFmt w:val="lowerRoman"/>
      <w:lvlText w:val="%9."/>
      <w:lvlJc w:val="right"/>
      <w:pPr>
        <w:tabs>
          <w:tab w:val="num" w:pos="3922"/>
        </w:tabs>
        <w:ind w:left="3922" w:hanging="420"/>
      </w:pPr>
    </w:lvl>
  </w:abstractNum>
  <w:abstractNum w:abstractNumId="13" w15:restartNumberingAfterBreak="0">
    <w:nsid w:val="1A765458"/>
    <w:multiLevelType w:val="hybridMultilevel"/>
    <w:tmpl w:val="152A382C"/>
    <w:lvl w:ilvl="0" w:tplc="8AF69E3A">
      <w:start w:val="1"/>
      <w:numFmt w:val="decimal"/>
      <w:lvlText w:val="%1)"/>
      <w:lvlJc w:val="left"/>
      <w:pPr>
        <w:ind w:left="720" w:hanging="7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B16E0B"/>
    <w:multiLevelType w:val="multilevel"/>
    <w:tmpl w:val="1CB16E0B"/>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15:restartNumberingAfterBreak="0">
    <w:nsid w:val="1D88101E"/>
    <w:multiLevelType w:val="hybridMultilevel"/>
    <w:tmpl w:val="FA5C61DA"/>
    <w:lvl w:ilvl="0" w:tplc="04090011">
      <w:start w:val="1"/>
      <w:numFmt w:val="decimal"/>
      <w:lvlText w:val="%1)"/>
      <w:lvlJc w:val="left"/>
      <w:pPr>
        <w:ind w:left="1860" w:hanging="420"/>
      </w:pPr>
    </w:lvl>
    <w:lvl w:ilvl="1" w:tplc="04090019">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6" w15:restartNumberingAfterBreak="0">
    <w:nsid w:val="2329037C"/>
    <w:multiLevelType w:val="hybridMultilevel"/>
    <w:tmpl w:val="58320412"/>
    <w:lvl w:ilvl="0" w:tplc="19F29F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F4077B"/>
    <w:multiLevelType w:val="hybridMultilevel"/>
    <w:tmpl w:val="6916E72C"/>
    <w:lvl w:ilvl="0" w:tplc="B18CFCFC">
      <w:start w:val="1"/>
      <w:numFmt w:val="decimal"/>
      <w:lvlText w:val="%1、"/>
      <w:lvlJc w:val="left"/>
      <w:pPr>
        <w:ind w:left="660" w:hanging="420"/>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9" w15:restartNumberingAfterBreak="0">
    <w:nsid w:val="27022354"/>
    <w:multiLevelType w:val="hybridMultilevel"/>
    <w:tmpl w:val="E6D07994"/>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27301124"/>
    <w:multiLevelType w:val="multilevel"/>
    <w:tmpl w:val="A0184962"/>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1F31E3"/>
    <w:multiLevelType w:val="multilevel"/>
    <w:tmpl w:val="2A1F31E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A4264AE"/>
    <w:multiLevelType w:val="hybridMultilevel"/>
    <w:tmpl w:val="5730434A"/>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3" w15:restartNumberingAfterBreak="0">
    <w:nsid w:val="2B743B2A"/>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24"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35054480"/>
    <w:multiLevelType w:val="hybridMultilevel"/>
    <w:tmpl w:val="6916E72C"/>
    <w:lvl w:ilvl="0" w:tplc="B18CFCFC">
      <w:start w:val="1"/>
      <w:numFmt w:val="decimal"/>
      <w:lvlText w:val="%1、"/>
      <w:lvlJc w:val="left"/>
      <w:pPr>
        <w:ind w:left="660" w:hanging="420"/>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6" w15:restartNumberingAfterBreak="0">
    <w:nsid w:val="359C6179"/>
    <w:multiLevelType w:val="multilevel"/>
    <w:tmpl w:val="6CC083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7310A0F"/>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28" w15:restartNumberingAfterBreak="0">
    <w:nsid w:val="385C5CE1"/>
    <w:multiLevelType w:val="multilevel"/>
    <w:tmpl w:val="BD2CC9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2B4BC7"/>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30" w15:restartNumberingAfterBreak="0">
    <w:nsid w:val="3AB62A7B"/>
    <w:multiLevelType w:val="multilevel"/>
    <w:tmpl w:val="3AB62A7B"/>
    <w:lvl w:ilvl="0">
      <w:start w:val="1"/>
      <w:numFmt w:val="decimal"/>
      <w:lvlText w:val="%1)"/>
      <w:lvlJc w:val="left"/>
      <w:pPr>
        <w:ind w:left="846" w:hanging="420"/>
      </w:pPr>
    </w:lvl>
    <w:lvl w:ilvl="1">
      <w:start w:val="1"/>
      <w:numFmt w:val="decimal"/>
      <w:lvlText w:val="（%2）"/>
      <w:lvlJc w:val="left"/>
      <w:pPr>
        <w:ind w:left="1566" w:hanging="72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1" w15:restartNumberingAfterBreak="0">
    <w:nsid w:val="3B980173"/>
    <w:multiLevelType w:val="multilevel"/>
    <w:tmpl w:val="6CC083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670231"/>
    <w:multiLevelType w:val="hybridMultilevel"/>
    <w:tmpl w:val="91E8E370"/>
    <w:lvl w:ilvl="0" w:tplc="04090011">
      <w:start w:val="1"/>
      <w:numFmt w:val="decimal"/>
      <w:lvlText w:val="%1)"/>
      <w:lvlJc w:val="left"/>
      <w:pPr>
        <w:ind w:left="845" w:hanging="4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3" w15:restartNumberingAfterBreak="0">
    <w:nsid w:val="47FD06D6"/>
    <w:multiLevelType w:val="multilevel"/>
    <w:tmpl w:val="FA46D4F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BE52E9"/>
    <w:multiLevelType w:val="multilevel"/>
    <w:tmpl w:val="DFFE9564"/>
    <w:lvl w:ilvl="0">
      <w:start w:val="1"/>
      <w:numFmt w:val="decimal"/>
      <w:lvlText w:val="%1)"/>
      <w:lvlJc w:val="left"/>
    </w:lvl>
    <w:lvl w:ilvl="1">
      <w:numFmt w:val="decimal"/>
      <w:lvlText w:val="ᝓ桒₈㘀؀ᘀᝓ桒₈㜀؀ᘀᝓ桒₈㠀؀ᘀᝓ桒₈㤀܀ᘀᝓ桒₈"/>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6" w15:restartNumberingAfterBreak="0">
    <w:nsid w:val="4B7D4CE3"/>
    <w:multiLevelType w:val="multilevel"/>
    <w:tmpl w:val="4B7D4CE3"/>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7" w15:restartNumberingAfterBreak="0">
    <w:nsid w:val="4F7E5751"/>
    <w:multiLevelType w:val="multilevel"/>
    <w:tmpl w:val="4F7E575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15:restartNumberingAfterBreak="0">
    <w:nsid w:val="50D6554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9" w15:restartNumberingAfterBreak="0">
    <w:nsid w:val="55667004"/>
    <w:multiLevelType w:val="multilevel"/>
    <w:tmpl w:val="4B7D4CE3"/>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15:restartNumberingAfterBreak="0">
    <w:nsid w:val="55A90661"/>
    <w:multiLevelType w:val="multilevel"/>
    <w:tmpl w:val="55A90661"/>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1" w15:restartNumberingAfterBreak="0">
    <w:nsid w:val="5D846BFC"/>
    <w:multiLevelType w:val="multilevel"/>
    <w:tmpl w:val="5D846BFC"/>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2" w15:restartNumberingAfterBreak="0">
    <w:nsid w:val="5F5508E9"/>
    <w:multiLevelType w:val="hybridMultilevel"/>
    <w:tmpl w:val="1F905190"/>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002717E"/>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4EF68D6"/>
    <w:multiLevelType w:val="hybridMultilevel"/>
    <w:tmpl w:val="58320412"/>
    <w:lvl w:ilvl="0" w:tplc="19F29F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4FF52F7"/>
    <w:multiLevelType w:val="multilevel"/>
    <w:tmpl w:val="7647455A"/>
    <w:lvl w:ilvl="0">
      <w:start w:val="1"/>
      <w:numFmt w:val="decimal"/>
      <w:lvlText w:val="%1)"/>
      <w:lvlJc w:val="left"/>
      <w:pPr>
        <w:ind w:left="846" w:hanging="420"/>
      </w:pPr>
    </w:lvl>
    <w:lvl w:ilvl="1">
      <w:start w:val="1"/>
      <w:numFmt w:val="decimal"/>
      <w:lvlText w:val="(%2)"/>
      <w:lvlJc w:val="left"/>
      <w:pPr>
        <w:ind w:left="1206" w:hanging="36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15:restartNumberingAfterBreak="0">
    <w:nsid w:val="6792149C"/>
    <w:multiLevelType w:val="multilevel"/>
    <w:tmpl w:val="6792149C"/>
    <w:lvl w:ilvl="0">
      <w:start w:val="1"/>
      <w:numFmt w:val="decimal"/>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7" w15:restartNumberingAfterBreak="0">
    <w:nsid w:val="699A0201"/>
    <w:multiLevelType w:val="multilevel"/>
    <w:tmpl w:val="699A0201"/>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8" w15:restartNumberingAfterBreak="0">
    <w:nsid w:val="6D3A1DE6"/>
    <w:multiLevelType w:val="hybridMultilevel"/>
    <w:tmpl w:val="78F27EBA"/>
    <w:lvl w:ilvl="0" w:tplc="DBE20252">
      <w:start w:val="1"/>
      <w:numFmt w:val="decimal"/>
      <w:lvlText w:val="%1、"/>
      <w:lvlJc w:val="left"/>
      <w:pPr>
        <w:ind w:left="615" w:hanging="420"/>
      </w:pPr>
      <w:rPr>
        <w:rFonts w:hint="eastAsia"/>
      </w:rPr>
    </w:lvl>
    <w:lvl w:ilvl="1" w:tplc="04090019" w:tentative="1">
      <w:start w:val="1"/>
      <w:numFmt w:val="lowerLetter"/>
      <w:lvlText w:val="%2)"/>
      <w:lvlJc w:val="left"/>
      <w:pPr>
        <w:ind w:left="1035" w:hanging="420"/>
      </w:pPr>
    </w:lvl>
    <w:lvl w:ilvl="2" w:tplc="0409001B">
      <w:start w:val="1"/>
      <w:numFmt w:val="lowerRoman"/>
      <w:lvlText w:val="%3."/>
      <w:lvlJc w:val="right"/>
      <w:pPr>
        <w:ind w:left="1455" w:hanging="420"/>
      </w:pPr>
    </w:lvl>
    <w:lvl w:ilvl="3" w:tplc="0409000F">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49" w15:restartNumberingAfterBreak="0">
    <w:nsid w:val="6EBC6459"/>
    <w:multiLevelType w:val="multilevel"/>
    <w:tmpl w:val="6EBC6459"/>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0" w15:restartNumberingAfterBreak="0">
    <w:nsid w:val="6F1D707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51"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52" w15:restartNumberingAfterBreak="0">
    <w:nsid w:val="7B6E795E"/>
    <w:multiLevelType w:val="multilevel"/>
    <w:tmpl w:val="7647455A"/>
    <w:lvl w:ilvl="0">
      <w:start w:val="1"/>
      <w:numFmt w:val="decimal"/>
      <w:lvlText w:val="%1)"/>
      <w:lvlJc w:val="left"/>
      <w:pPr>
        <w:ind w:left="846" w:hanging="420"/>
      </w:pPr>
    </w:lvl>
    <w:lvl w:ilvl="1">
      <w:start w:val="1"/>
      <w:numFmt w:val="decimal"/>
      <w:lvlText w:val="(%2)"/>
      <w:lvlJc w:val="left"/>
      <w:pPr>
        <w:ind w:left="1206" w:hanging="36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3" w15:restartNumberingAfterBreak="0">
    <w:nsid w:val="7BB10335"/>
    <w:multiLevelType w:val="hybridMultilevel"/>
    <w:tmpl w:val="1BA86300"/>
    <w:lvl w:ilvl="0" w:tplc="0409000F">
      <w:start w:val="1"/>
      <w:numFmt w:val="decimal"/>
      <w:lvlText w:val="%1."/>
      <w:lvlJc w:val="left"/>
      <w:pPr>
        <w:tabs>
          <w:tab w:val="num" w:pos="562"/>
        </w:tabs>
        <w:ind w:left="426" w:hanging="284"/>
      </w:pPr>
      <w:rPr>
        <w:rFonts w:hint="default"/>
      </w:rPr>
    </w:lvl>
    <w:lvl w:ilvl="1" w:tplc="7EFC2484" w:tentative="1">
      <w:start w:val="1"/>
      <w:numFmt w:val="lowerLetter"/>
      <w:lvlText w:val="%2)"/>
      <w:lvlJc w:val="left"/>
      <w:pPr>
        <w:tabs>
          <w:tab w:val="num" w:pos="982"/>
        </w:tabs>
        <w:ind w:left="982" w:hanging="420"/>
      </w:pPr>
    </w:lvl>
    <w:lvl w:ilvl="2" w:tplc="16F0679C">
      <w:start w:val="1"/>
      <w:numFmt w:val="lowerRoman"/>
      <w:lvlText w:val="%3."/>
      <w:lvlJc w:val="right"/>
      <w:pPr>
        <w:tabs>
          <w:tab w:val="num" w:pos="1402"/>
        </w:tabs>
        <w:ind w:left="1402" w:hanging="420"/>
      </w:pPr>
    </w:lvl>
    <w:lvl w:ilvl="3" w:tplc="04090001">
      <w:start w:val="1"/>
      <w:numFmt w:val="decimal"/>
      <w:lvlText w:val="%4."/>
      <w:lvlJc w:val="left"/>
      <w:pPr>
        <w:tabs>
          <w:tab w:val="num" w:pos="1822"/>
        </w:tabs>
        <w:ind w:left="1822" w:hanging="420"/>
      </w:pPr>
    </w:lvl>
    <w:lvl w:ilvl="4" w:tplc="04090003" w:tentative="1">
      <w:start w:val="1"/>
      <w:numFmt w:val="lowerLetter"/>
      <w:lvlText w:val="%5)"/>
      <w:lvlJc w:val="left"/>
      <w:pPr>
        <w:tabs>
          <w:tab w:val="num" w:pos="2242"/>
        </w:tabs>
        <w:ind w:left="2242" w:hanging="420"/>
      </w:pPr>
    </w:lvl>
    <w:lvl w:ilvl="5" w:tplc="04090005" w:tentative="1">
      <w:start w:val="1"/>
      <w:numFmt w:val="lowerRoman"/>
      <w:lvlText w:val="%6."/>
      <w:lvlJc w:val="right"/>
      <w:pPr>
        <w:tabs>
          <w:tab w:val="num" w:pos="2662"/>
        </w:tabs>
        <w:ind w:left="2662" w:hanging="420"/>
      </w:pPr>
    </w:lvl>
    <w:lvl w:ilvl="6" w:tplc="04090001" w:tentative="1">
      <w:start w:val="1"/>
      <w:numFmt w:val="decimal"/>
      <w:lvlText w:val="%7."/>
      <w:lvlJc w:val="left"/>
      <w:pPr>
        <w:tabs>
          <w:tab w:val="num" w:pos="3082"/>
        </w:tabs>
        <w:ind w:left="3082" w:hanging="420"/>
      </w:pPr>
    </w:lvl>
    <w:lvl w:ilvl="7" w:tplc="04090003" w:tentative="1">
      <w:start w:val="1"/>
      <w:numFmt w:val="lowerLetter"/>
      <w:lvlText w:val="%8)"/>
      <w:lvlJc w:val="left"/>
      <w:pPr>
        <w:tabs>
          <w:tab w:val="num" w:pos="3502"/>
        </w:tabs>
        <w:ind w:left="3502" w:hanging="420"/>
      </w:pPr>
    </w:lvl>
    <w:lvl w:ilvl="8" w:tplc="04090005" w:tentative="1">
      <w:start w:val="1"/>
      <w:numFmt w:val="lowerRoman"/>
      <w:lvlText w:val="%9."/>
      <w:lvlJc w:val="right"/>
      <w:pPr>
        <w:tabs>
          <w:tab w:val="num" w:pos="3922"/>
        </w:tabs>
        <w:ind w:left="3922" w:hanging="420"/>
      </w:pPr>
    </w:lvl>
  </w:abstractNum>
  <w:abstractNum w:abstractNumId="54" w15:restartNumberingAfterBreak="0">
    <w:nsid w:val="7C397222"/>
    <w:multiLevelType w:val="hybridMultilevel"/>
    <w:tmpl w:val="9F226428"/>
    <w:lvl w:ilvl="0" w:tplc="0409000F">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C8E3A3E"/>
    <w:multiLevelType w:val="hybridMultilevel"/>
    <w:tmpl w:val="240892C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6" w15:restartNumberingAfterBreak="0">
    <w:nsid w:val="7CEE0F1C"/>
    <w:multiLevelType w:val="hybridMultilevel"/>
    <w:tmpl w:val="91E8E370"/>
    <w:lvl w:ilvl="0" w:tplc="04090011">
      <w:start w:val="1"/>
      <w:numFmt w:val="decimal"/>
      <w:lvlText w:val="%1)"/>
      <w:lvlJc w:val="left"/>
      <w:pPr>
        <w:ind w:left="660" w:hanging="4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7" w15:restartNumberingAfterBreak="0">
    <w:nsid w:val="7DB61585"/>
    <w:multiLevelType w:val="multilevel"/>
    <w:tmpl w:val="88F6C7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35"/>
  </w:num>
  <w:num w:numId="4">
    <w:abstractNumId w:val="12"/>
  </w:num>
  <w:num w:numId="5">
    <w:abstractNumId w:val="53"/>
  </w:num>
  <w:num w:numId="6">
    <w:abstractNumId w:val="8"/>
  </w:num>
  <w:num w:numId="7">
    <w:abstractNumId w:val="29"/>
  </w:num>
  <w:num w:numId="8">
    <w:abstractNumId w:val="27"/>
  </w:num>
  <w:num w:numId="9">
    <w:abstractNumId w:val="24"/>
  </w:num>
  <w:num w:numId="10">
    <w:abstractNumId w:val="51"/>
  </w:num>
  <w:num w:numId="11">
    <w:abstractNumId w:val="1"/>
  </w:num>
  <w:num w:numId="12">
    <w:abstractNumId w:val="5"/>
  </w:num>
  <w:num w:numId="13">
    <w:abstractNumId w:val="23"/>
  </w:num>
  <w:num w:numId="14">
    <w:abstractNumId w:val="38"/>
  </w:num>
  <w:num w:numId="15">
    <w:abstractNumId w:val="50"/>
  </w:num>
  <w:num w:numId="16">
    <w:abstractNumId w:val="0"/>
  </w:num>
  <w:num w:numId="17">
    <w:abstractNumId w:val="43"/>
  </w:num>
  <w:num w:numId="18">
    <w:abstractNumId w:val="21"/>
  </w:num>
  <w:num w:numId="19">
    <w:abstractNumId w:val="49"/>
  </w:num>
  <w:num w:numId="20">
    <w:abstractNumId w:val="37"/>
  </w:num>
  <w:num w:numId="21">
    <w:abstractNumId w:val="47"/>
  </w:num>
  <w:num w:numId="22">
    <w:abstractNumId w:val="40"/>
  </w:num>
  <w:num w:numId="23">
    <w:abstractNumId w:val="14"/>
  </w:num>
  <w:num w:numId="24">
    <w:abstractNumId w:val="41"/>
  </w:num>
  <w:num w:numId="25">
    <w:abstractNumId w:val="30"/>
  </w:num>
  <w:num w:numId="26">
    <w:abstractNumId w:val="36"/>
  </w:num>
  <w:num w:numId="27">
    <w:abstractNumId w:val="46"/>
  </w:num>
  <w:num w:numId="28">
    <w:abstractNumId w:val="48"/>
  </w:num>
  <w:num w:numId="29">
    <w:abstractNumId w:val="16"/>
  </w:num>
  <w:num w:numId="30">
    <w:abstractNumId w:val="4"/>
  </w:num>
  <w:num w:numId="31">
    <w:abstractNumId w:val="55"/>
  </w:num>
  <w:num w:numId="32">
    <w:abstractNumId w:val="22"/>
  </w:num>
  <w:num w:numId="33">
    <w:abstractNumId w:val="57"/>
  </w:num>
  <w:num w:numId="34">
    <w:abstractNumId w:val="33"/>
  </w:num>
  <w:num w:numId="35">
    <w:abstractNumId w:val="45"/>
  </w:num>
  <w:num w:numId="36">
    <w:abstractNumId w:val="52"/>
  </w:num>
  <w:num w:numId="37">
    <w:abstractNumId w:val="2"/>
  </w:num>
  <w:num w:numId="38">
    <w:abstractNumId w:val="20"/>
  </w:num>
  <w:num w:numId="39">
    <w:abstractNumId w:val="34"/>
  </w:num>
  <w:num w:numId="40">
    <w:abstractNumId w:val="26"/>
  </w:num>
  <w:num w:numId="41">
    <w:abstractNumId w:val="28"/>
  </w:num>
  <w:num w:numId="42">
    <w:abstractNumId w:val="44"/>
  </w:num>
  <w:num w:numId="43">
    <w:abstractNumId w:val="19"/>
  </w:num>
  <w:num w:numId="44">
    <w:abstractNumId w:val="42"/>
  </w:num>
  <w:num w:numId="45">
    <w:abstractNumId w:val="11"/>
  </w:num>
  <w:num w:numId="46">
    <w:abstractNumId w:val="9"/>
  </w:num>
  <w:num w:numId="47">
    <w:abstractNumId w:val="32"/>
  </w:num>
  <w:num w:numId="48">
    <w:abstractNumId w:val="7"/>
  </w:num>
  <w:num w:numId="49">
    <w:abstractNumId w:val="54"/>
  </w:num>
  <w:num w:numId="50">
    <w:abstractNumId w:val="13"/>
  </w:num>
  <w:num w:numId="51">
    <w:abstractNumId w:val="56"/>
  </w:num>
  <w:num w:numId="52">
    <w:abstractNumId w:val="15"/>
  </w:num>
  <w:num w:numId="53">
    <w:abstractNumId w:val="39"/>
  </w:num>
  <w:num w:numId="54">
    <w:abstractNumId w:val="3"/>
  </w:num>
  <w:num w:numId="55">
    <w:abstractNumId w:val="6"/>
  </w:num>
  <w:num w:numId="56">
    <w:abstractNumId w:val="31"/>
  </w:num>
  <w:num w:numId="57">
    <w:abstractNumId w:val="25"/>
  </w:num>
  <w:num w:numId="5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7962"/>
    <w:rsid w:val="00021794"/>
    <w:rsid w:val="00021CA6"/>
    <w:rsid w:val="000273AF"/>
    <w:rsid w:val="000359AE"/>
    <w:rsid w:val="000404FD"/>
    <w:rsid w:val="00047C28"/>
    <w:rsid w:val="00052E16"/>
    <w:rsid w:val="0006312F"/>
    <w:rsid w:val="000669CE"/>
    <w:rsid w:val="000A3425"/>
    <w:rsid w:val="000A3E88"/>
    <w:rsid w:val="000C3E68"/>
    <w:rsid w:val="000D2DBD"/>
    <w:rsid w:val="000D7269"/>
    <w:rsid w:val="000E1499"/>
    <w:rsid w:val="000F5BD3"/>
    <w:rsid w:val="00111A86"/>
    <w:rsid w:val="001131A6"/>
    <w:rsid w:val="00130600"/>
    <w:rsid w:val="00142005"/>
    <w:rsid w:val="001533D5"/>
    <w:rsid w:val="00154760"/>
    <w:rsid w:val="001569BC"/>
    <w:rsid w:val="00162515"/>
    <w:rsid w:val="001642F9"/>
    <w:rsid w:val="00167EC8"/>
    <w:rsid w:val="00172D10"/>
    <w:rsid w:val="00187A8D"/>
    <w:rsid w:val="00193C0E"/>
    <w:rsid w:val="001948EE"/>
    <w:rsid w:val="001B0F88"/>
    <w:rsid w:val="001B622F"/>
    <w:rsid w:val="001D2C5A"/>
    <w:rsid w:val="001D2CAA"/>
    <w:rsid w:val="001D377E"/>
    <w:rsid w:val="001D56AD"/>
    <w:rsid w:val="001D6B8F"/>
    <w:rsid w:val="0021009B"/>
    <w:rsid w:val="002130A6"/>
    <w:rsid w:val="002268B1"/>
    <w:rsid w:val="00246FD3"/>
    <w:rsid w:val="00255C70"/>
    <w:rsid w:val="002571C6"/>
    <w:rsid w:val="00260D0B"/>
    <w:rsid w:val="00261FD9"/>
    <w:rsid w:val="00274112"/>
    <w:rsid w:val="00281B9E"/>
    <w:rsid w:val="00291952"/>
    <w:rsid w:val="002930A5"/>
    <w:rsid w:val="00297C34"/>
    <w:rsid w:val="002B6CAA"/>
    <w:rsid w:val="002C0A2C"/>
    <w:rsid w:val="002C3411"/>
    <w:rsid w:val="002C35B9"/>
    <w:rsid w:val="002C4459"/>
    <w:rsid w:val="002C4845"/>
    <w:rsid w:val="002D05A4"/>
    <w:rsid w:val="002E2E6C"/>
    <w:rsid w:val="002F452B"/>
    <w:rsid w:val="00305B35"/>
    <w:rsid w:val="00322B05"/>
    <w:rsid w:val="003515DE"/>
    <w:rsid w:val="00354ADD"/>
    <w:rsid w:val="00370FE1"/>
    <w:rsid w:val="0037143D"/>
    <w:rsid w:val="00387D9C"/>
    <w:rsid w:val="003A49F0"/>
    <w:rsid w:val="003B5973"/>
    <w:rsid w:val="003C0F1C"/>
    <w:rsid w:val="003C4CB2"/>
    <w:rsid w:val="003D6977"/>
    <w:rsid w:val="003E3E6E"/>
    <w:rsid w:val="003E4223"/>
    <w:rsid w:val="003E6E21"/>
    <w:rsid w:val="003F2411"/>
    <w:rsid w:val="003F2720"/>
    <w:rsid w:val="00400625"/>
    <w:rsid w:val="00401596"/>
    <w:rsid w:val="00402CD6"/>
    <w:rsid w:val="00406E83"/>
    <w:rsid w:val="00415F1C"/>
    <w:rsid w:val="0041611B"/>
    <w:rsid w:val="004231E4"/>
    <w:rsid w:val="004306D2"/>
    <w:rsid w:val="0043122C"/>
    <w:rsid w:val="004370EA"/>
    <w:rsid w:val="0044421D"/>
    <w:rsid w:val="00444840"/>
    <w:rsid w:val="004451E1"/>
    <w:rsid w:val="00446F7B"/>
    <w:rsid w:val="00461F11"/>
    <w:rsid w:val="004704AC"/>
    <w:rsid w:val="0047075E"/>
    <w:rsid w:val="00480405"/>
    <w:rsid w:val="0048421B"/>
    <w:rsid w:val="0048622D"/>
    <w:rsid w:val="0048799A"/>
    <w:rsid w:val="004A6984"/>
    <w:rsid w:val="004B5EB9"/>
    <w:rsid w:val="004C5BA4"/>
    <w:rsid w:val="004D6FC5"/>
    <w:rsid w:val="004E0388"/>
    <w:rsid w:val="004E0936"/>
    <w:rsid w:val="004E6B45"/>
    <w:rsid w:val="004E6EDB"/>
    <w:rsid w:val="004E77B6"/>
    <w:rsid w:val="004F6F4A"/>
    <w:rsid w:val="00507E0D"/>
    <w:rsid w:val="00510C7F"/>
    <w:rsid w:val="00515743"/>
    <w:rsid w:val="005157EF"/>
    <w:rsid w:val="00525161"/>
    <w:rsid w:val="005419B3"/>
    <w:rsid w:val="0055701B"/>
    <w:rsid w:val="00557E80"/>
    <w:rsid w:val="005623AD"/>
    <w:rsid w:val="00574AF0"/>
    <w:rsid w:val="00577E32"/>
    <w:rsid w:val="005844FF"/>
    <w:rsid w:val="00584615"/>
    <w:rsid w:val="005A77D4"/>
    <w:rsid w:val="005A790F"/>
    <w:rsid w:val="005D1983"/>
    <w:rsid w:val="005E4633"/>
    <w:rsid w:val="005E4F13"/>
    <w:rsid w:val="005F0ABA"/>
    <w:rsid w:val="005F15FC"/>
    <w:rsid w:val="00602348"/>
    <w:rsid w:val="00603836"/>
    <w:rsid w:val="00613C2D"/>
    <w:rsid w:val="006172EF"/>
    <w:rsid w:val="0062631A"/>
    <w:rsid w:val="00640907"/>
    <w:rsid w:val="0065042A"/>
    <w:rsid w:val="006731AF"/>
    <w:rsid w:val="006815B7"/>
    <w:rsid w:val="00682D85"/>
    <w:rsid w:val="006879CA"/>
    <w:rsid w:val="006A1DB5"/>
    <w:rsid w:val="006A6059"/>
    <w:rsid w:val="006C1621"/>
    <w:rsid w:val="006C46AE"/>
    <w:rsid w:val="006C694A"/>
    <w:rsid w:val="006C7C3D"/>
    <w:rsid w:val="006E5B93"/>
    <w:rsid w:val="006F25E6"/>
    <w:rsid w:val="006F7251"/>
    <w:rsid w:val="0070799E"/>
    <w:rsid w:val="007146ED"/>
    <w:rsid w:val="00723277"/>
    <w:rsid w:val="007258C7"/>
    <w:rsid w:val="00726E99"/>
    <w:rsid w:val="00732E91"/>
    <w:rsid w:val="00746905"/>
    <w:rsid w:val="00750B93"/>
    <w:rsid w:val="0075539F"/>
    <w:rsid w:val="007727F7"/>
    <w:rsid w:val="0078211A"/>
    <w:rsid w:val="00783525"/>
    <w:rsid w:val="007877D3"/>
    <w:rsid w:val="007B0714"/>
    <w:rsid w:val="007B35A6"/>
    <w:rsid w:val="007B4F99"/>
    <w:rsid w:val="007C2772"/>
    <w:rsid w:val="007C47A0"/>
    <w:rsid w:val="007C5480"/>
    <w:rsid w:val="007E57BA"/>
    <w:rsid w:val="00820266"/>
    <w:rsid w:val="00824ACF"/>
    <w:rsid w:val="00830129"/>
    <w:rsid w:val="0083735E"/>
    <w:rsid w:val="00842C56"/>
    <w:rsid w:val="00861DB2"/>
    <w:rsid w:val="008B0B38"/>
    <w:rsid w:val="008E2747"/>
    <w:rsid w:val="008E57C0"/>
    <w:rsid w:val="008F2C75"/>
    <w:rsid w:val="008F2FBA"/>
    <w:rsid w:val="00912A7D"/>
    <w:rsid w:val="00926829"/>
    <w:rsid w:val="00931B86"/>
    <w:rsid w:val="00945E2D"/>
    <w:rsid w:val="00966C08"/>
    <w:rsid w:val="009870FE"/>
    <w:rsid w:val="00987D91"/>
    <w:rsid w:val="009904BB"/>
    <w:rsid w:val="00990C84"/>
    <w:rsid w:val="009A04A9"/>
    <w:rsid w:val="009A659C"/>
    <w:rsid w:val="009A7B2A"/>
    <w:rsid w:val="009C3633"/>
    <w:rsid w:val="009D169B"/>
    <w:rsid w:val="009D6ECA"/>
    <w:rsid w:val="009E01F9"/>
    <w:rsid w:val="009E45D1"/>
    <w:rsid w:val="009F0B6B"/>
    <w:rsid w:val="009F212D"/>
    <w:rsid w:val="00A02285"/>
    <w:rsid w:val="00A0302C"/>
    <w:rsid w:val="00A051BC"/>
    <w:rsid w:val="00A125B0"/>
    <w:rsid w:val="00A1408F"/>
    <w:rsid w:val="00A1576A"/>
    <w:rsid w:val="00A166DC"/>
    <w:rsid w:val="00A335F5"/>
    <w:rsid w:val="00A41145"/>
    <w:rsid w:val="00A42269"/>
    <w:rsid w:val="00A47A1A"/>
    <w:rsid w:val="00A55C6C"/>
    <w:rsid w:val="00A63101"/>
    <w:rsid w:val="00A642F1"/>
    <w:rsid w:val="00A8784C"/>
    <w:rsid w:val="00AA4B7A"/>
    <w:rsid w:val="00AA5B21"/>
    <w:rsid w:val="00AB333F"/>
    <w:rsid w:val="00AC3669"/>
    <w:rsid w:val="00AC40B0"/>
    <w:rsid w:val="00AD7FFB"/>
    <w:rsid w:val="00AF049B"/>
    <w:rsid w:val="00AF1560"/>
    <w:rsid w:val="00AF590B"/>
    <w:rsid w:val="00AF6AB4"/>
    <w:rsid w:val="00B02C87"/>
    <w:rsid w:val="00B048A8"/>
    <w:rsid w:val="00B0535C"/>
    <w:rsid w:val="00B1516C"/>
    <w:rsid w:val="00B1672E"/>
    <w:rsid w:val="00B17212"/>
    <w:rsid w:val="00B414BB"/>
    <w:rsid w:val="00B44394"/>
    <w:rsid w:val="00B466D1"/>
    <w:rsid w:val="00B578E7"/>
    <w:rsid w:val="00B63BBB"/>
    <w:rsid w:val="00B8577D"/>
    <w:rsid w:val="00BB65A7"/>
    <w:rsid w:val="00BC0C2F"/>
    <w:rsid w:val="00BC22FD"/>
    <w:rsid w:val="00BC5F69"/>
    <w:rsid w:val="00BD27A1"/>
    <w:rsid w:val="00BD3318"/>
    <w:rsid w:val="00BD4D7B"/>
    <w:rsid w:val="00BD5294"/>
    <w:rsid w:val="00C01BA7"/>
    <w:rsid w:val="00C02016"/>
    <w:rsid w:val="00C1323E"/>
    <w:rsid w:val="00C23F0E"/>
    <w:rsid w:val="00C3243D"/>
    <w:rsid w:val="00C34BE5"/>
    <w:rsid w:val="00C36F8F"/>
    <w:rsid w:val="00C41888"/>
    <w:rsid w:val="00C477E7"/>
    <w:rsid w:val="00C52002"/>
    <w:rsid w:val="00C54502"/>
    <w:rsid w:val="00C57304"/>
    <w:rsid w:val="00C60BF1"/>
    <w:rsid w:val="00C61825"/>
    <w:rsid w:val="00C66E18"/>
    <w:rsid w:val="00C703F8"/>
    <w:rsid w:val="00C705F4"/>
    <w:rsid w:val="00C73919"/>
    <w:rsid w:val="00C838A5"/>
    <w:rsid w:val="00CB1718"/>
    <w:rsid w:val="00CC396B"/>
    <w:rsid w:val="00CC406C"/>
    <w:rsid w:val="00CC5934"/>
    <w:rsid w:val="00CD016F"/>
    <w:rsid w:val="00CD45EC"/>
    <w:rsid w:val="00CE0156"/>
    <w:rsid w:val="00CE1EE7"/>
    <w:rsid w:val="00CF72F7"/>
    <w:rsid w:val="00D01687"/>
    <w:rsid w:val="00D06BC8"/>
    <w:rsid w:val="00D122B0"/>
    <w:rsid w:val="00D16BE9"/>
    <w:rsid w:val="00D27E78"/>
    <w:rsid w:val="00D34C51"/>
    <w:rsid w:val="00D37183"/>
    <w:rsid w:val="00D37547"/>
    <w:rsid w:val="00D4163B"/>
    <w:rsid w:val="00D46E62"/>
    <w:rsid w:val="00D5517C"/>
    <w:rsid w:val="00D62D25"/>
    <w:rsid w:val="00D72690"/>
    <w:rsid w:val="00D738FF"/>
    <w:rsid w:val="00D778EA"/>
    <w:rsid w:val="00D9015D"/>
    <w:rsid w:val="00D95E48"/>
    <w:rsid w:val="00DA5FC3"/>
    <w:rsid w:val="00DD0946"/>
    <w:rsid w:val="00DD6E18"/>
    <w:rsid w:val="00E03BDF"/>
    <w:rsid w:val="00E108C3"/>
    <w:rsid w:val="00E4169F"/>
    <w:rsid w:val="00E507B5"/>
    <w:rsid w:val="00E512E3"/>
    <w:rsid w:val="00E7481C"/>
    <w:rsid w:val="00E90E33"/>
    <w:rsid w:val="00E91311"/>
    <w:rsid w:val="00E9141A"/>
    <w:rsid w:val="00E95771"/>
    <w:rsid w:val="00EB4CDA"/>
    <w:rsid w:val="00EC0194"/>
    <w:rsid w:val="00EC0212"/>
    <w:rsid w:val="00EC0C8E"/>
    <w:rsid w:val="00EC1B57"/>
    <w:rsid w:val="00EC5523"/>
    <w:rsid w:val="00ED491E"/>
    <w:rsid w:val="00EE3F16"/>
    <w:rsid w:val="00EE44DC"/>
    <w:rsid w:val="00EE54F9"/>
    <w:rsid w:val="00EE5760"/>
    <w:rsid w:val="00EF20C0"/>
    <w:rsid w:val="00EF2D2C"/>
    <w:rsid w:val="00EF546C"/>
    <w:rsid w:val="00F22A7F"/>
    <w:rsid w:val="00F35339"/>
    <w:rsid w:val="00F4446F"/>
    <w:rsid w:val="00F52D6E"/>
    <w:rsid w:val="00F63EC3"/>
    <w:rsid w:val="00F80199"/>
    <w:rsid w:val="00F85012"/>
    <w:rsid w:val="00F90F8F"/>
    <w:rsid w:val="00F96295"/>
    <w:rsid w:val="00FA0C61"/>
    <w:rsid w:val="00FC129B"/>
    <w:rsid w:val="00FC2CA3"/>
    <w:rsid w:val="00FD15A5"/>
    <w:rsid w:val="00FD3670"/>
    <w:rsid w:val="00FE0B0F"/>
    <w:rsid w:val="00FE632A"/>
    <w:rsid w:val="00FE705E"/>
    <w:rsid w:val="00FF5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9EB1687"/>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paragraph" w:styleId="1">
    <w:name w:val="heading 1"/>
    <w:basedOn w:val="a"/>
    <w:next w:val="a"/>
    <w:link w:val="10"/>
    <w:qFormat/>
    <w:rsid w:val="005F15FC"/>
    <w:pPr>
      <w:keepNext/>
      <w:spacing w:before="40" w:after="40" w:line="288" w:lineRule="auto"/>
      <w:ind w:left="0" w:firstLine="0"/>
      <w:jc w:val="left"/>
      <w:outlineLvl w:val="0"/>
    </w:pPr>
    <w:rPr>
      <w:rFonts w:ascii="Arial" w:hAnsi="Arial" w:cs="Times New Roman"/>
      <w:b/>
      <w:kern w:val="0"/>
      <w:sz w:val="24"/>
      <w:szCs w:val="20"/>
    </w:rPr>
  </w:style>
  <w:style w:type="paragraph" w:styleId="2">
    <w:name w:val="heading 2"/>
    <w:basedOn w:val="a"/>
    <w:next w:val="a"/>
    <w:link w:val="21"/>
    <w:uiPriority w:val="9"/>
    <w:qFormat/>
    <w:rsid w:val="00B44394"/>
    <w:pPr>
      <w:keepNext/>
      <w:keepLines/>
      <w:widowControl w:val="0"/>
      <w:spacing w:before="260" w:after="260" w:line="440" w:lineRule="exact"/>
      <w:ind w:left="0" w:firstLine="0"/>
      <w:outlineLvl w:val="1"/>
    </w:pPr>
    <w:rPr>
      <w:rFonts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uiPriority w:val="9"/>
    <w:semiHidden/>
    <w:rsid w:val="00B44394"/>
    <w:rPr>
      <w:rFonts w:asciiTheme="majorHAnsi" w:eastAsiaTheme="majorEastAsia" w:hAnsiTheme="majorHAnsi" w:cstheme="majorBidi"/>
      <w:b/>
      <w:bCs/>
      <w:sz w:val="32"/>
      <w:szCs w:val="32"/>
    </w:rPr>
  </w:style>
  <w:style w:type="character" w:customStyle="1" w:styleId="21">
    <w:name w:val="标题 2 字符1"/>
    <w:link w:val="2"/>
    <w:uiPriority w:val="9"/>
    <w:rsid w:val="00B44394"/>
    <w:rPr>
      <w:rFonts w:ascii="宋体" w:eastAsia="宋体" w:hAnsi="宋体" w:cs="Times New Roman"/>
      <w:bCs/>
      <w:sz w:val="24"/>
      <w:szCs w:val="32"/>
    </w:rPr>
  </w:style>
  <w:style w:type="character" w:customStyle="1" w:styleId="10">
    <w:name w:val="标题 1 字符"/>
    <w:basedOn w:val="a0"/>
    <w:link w:val="1"/>
    <w:rsid w:val="005F15FC"/>
    <w:rPr>
      <w:rFonts w:ascii="Arial" w:eastAsia="宋体" w:hAnsi="Arial" w:cs="Times New Roman"/>
      <w:b/>
      <w:kern w:val="0"/>
      <w:sz w:val="24"/>
      <w:szCs w:val="20"/>
    </w:rPr>
  </w:style>
  <w:style w:type="numbering" w:customStyle="1" w:styleId="11">
    <w:name w:val="无列表1"/>
    <w:next w:val="a2"/>
    <w:uiPriority w:val="99"/>
    <w:semiHidden/>
    <w:unhideWhenUsed/>
    <w:rsid w:val="005F15FC"/>
  </w:style>
  <w:style w:type="paragraph" w:styleId="a9">
    <w:name w:val="Body Text"/>
    <w:basedOn w:val="a"/>
    <w:link w:val="12"/>
    <w:rsid w:val="005F15FC"/>
    <w:pPr>
      <w:widowControl w:val="0"/>
      <w:spacing w:after="120"/>
      <w:ind w:left="0" w:firstLine="0"/>
    </w:pPr>
    <w:rPr>
      <w:rFonts w:ascii="Times New Roman" w:hAnsi="Times New Roman" w:cs="Times New Roman"/>
      <w:szCs w:val="24"/>
      <w:lang w:val="x-none" w:eastAsia="x-none"/>
    </w:rPr>
  </w:style>
  <w:style w:type="character" w:customStyle="1" w:styleId="aa">
    <w:name w:val="正文文本 字符"/>
    <w:basedOn w:val="a0"/>
    <w:uiPriority w:val="99"/>
    <w:semiHidden/>
    <w:rsid w:val="005F15FC"/>
    <w:rPr>
      <w:rFonts w:ascii="宋体" w:eastAsia="宋体" w:hAnsi="宋体" w:cs="宋体"/>
    </w:rPr>
  </w:style>
  <w:style w:type="character" w:customStyle="1" w:styleId="12">
    <w:name w:val="正文文本 字符1"/>
    <w:link w:val="a9"/>
    <w:rsid w:val="005F15FC"/>
    <w:rPr>
      <w:rFonts w:ascii="Times New Roman" w:eastAsia="宋体" w:hAnsi="Times New Roman" w:cs="Times New Roman"/>
      <w:szCs w:val="24"/>
      <w:lang w:val="x-none" w:eastAsia="x-none"/>
    </w:rPr>
  </w:style>
  <w:style w:type="paragraph" w:styleId="ab">
    <w:name w:val="Body Text Indent"/>
    <w:basedOn w:val="a"/>
    <w:link w:val="ac"/>
    <w:rsid w:val="005F15FC"/>
    <w:pPr>
      <w:widowControl w:val="0"/>
      <w:spacing w:before="40" w:after="40" w:line="300" w:lineRule="auto"/>
      <w:ind w:left="0" w:firstLine="582"/>
    </w:pPr>
    <w:rPr>
      <w:rFonts w:ascii="Times New Roman" w:hAnsi="Times New Roman" w:cs="Times New Roman"/>
      <w:sz w:val="28"/>
      <w:szCs w:val="20"/>
    </w:rPr>
  </w:style>
  <w:style w:type="character" w:customStyle="1" w:styleId="ac">
    <w:name w:val="正文文本缩进 字符"/>
    <w:basedOn w:val="a0"/>
    <w:link w:val="ab"/>
    <w:rsid w:val="005F15FC"/>
    <w:rPr>
      <w:rFonts w:ascii="Times New Roman" w:eastAsia="宋体" w:hAnsi="Times New Roman" w:cs="Times New Roman"/>
      <w:sz w:val="28"/>
      <w:szCs w:val="20"/>
    </w:rPr>
  </w:style>
  <w:style w:type="paragraph" w:styleId="ad">
    <w:name w:val="Plain Text"/>
    <w:basedOn w:val="a"/>
    <w:link w:val="ae"/>
    <w:rsid w:val="005F15FC"/>
    <w:pPr>
      <w:widowControl w:val="0"/>
      <w:ind w:left="0" w:firstLine="0"/>
    </w:pPr>
    <w:rPr>
      <w:rFonts w:ascii="MingLiU" w:eastAsia="MingLiU" w:hAnsi="Courier New" w:cs="Times New Roman"/>
      <w:szCs w:val="24"/>
    </w:rPr>
  </w:style>
  <w:style w:type="character" w:customStyle="1" w:styleId="ae">
    <w:name w:val="纯文本 字符"/>
    <w:basedOn w:val="a0"/>
    <w:link w:val="ad"/>
    <w:rsid w:val="005F15FC"/>
    <w:rPr>
      <w:rFonts w:ascii="MingLiU" w:eastAsia="MingLiU" w:hAnsi="Courier New" w:cs="Times New Roman"/>
      <w:szCs w:val="24"/>
    </w:rPr>
  </w:style>
  <w:style w:type="paragraph" w:styleId="af">
    <w:name w:val="Date"/>
    <w:basedOn w:val="a"/>
    <w:next w:val="a"/>
    <w:link w:val="af0"/>
    <w:rsid w:val="005F15FC"/>
    <w:pPr>
      <w:widowControl w:val="0"/>
      <w:ind w:leftChars="2500" w:left="100" w:firstLine="0"/>
    </w:pPr>
    <w:rPr>
      <w:rFonts w:hAnsi="Times New Roman" w:cs="Times New Roman"/>
      <w:sz w:val="24"/>
      <w:szCs w:val="24"/>
    </w:rPr>
  </w:style>
  <w:style w:type="character" w:customStyle="1" w:styleId="af0">
    <w:name w:val="日期 字符"/>
    <w:basedOn w:val="a0"/>
    <w:link w:val="af"/>
    <w:rsid w:val="005F15FC"/>
    <w:rPr>
      <w:rFonts w:ascii="宋体" w:eastAsia="宋体" w:hAnsi="Times New Roman" w:cs="Times New Roman"/>
      <w:sz w:val="24"/>
      <w:szCs w:val="24"/>
    </w:rPr>
  </w:style>
  <w:style w:type="paragraph" w:styleId="22">
    <w:name w:val="Body Text Indent 2"/>
    <w:basedOn w:val="a"/>
    <w:link w:val="23"/>
    <w:rsid w:val="005F15FC"/>
    <w:pPr>
      <w:widowControl w:val="0"/>
      <w:ind w:left="0" w:firstLineChars="192" w:firstLine="538"/>
    </w:pPr>
    <w:rPr>
      <w:rFonts w:hAnsi="Times New Roman" w:cs="Times New Roman"/>
      <w:bCs/>
      <w:sz w:val="28"/>
      <w:szCs w:val="24"/>
    </w:rPr>
  </w:style>
  <w:style w:type="character" w:customStyle="1" w:styleId="23">
    <w:name w:val="正文文本缩进 2 字符"/>
    <w:basedOn w:val="a0"/>
    <w:link w:val="22"/>
    <w:rsid w:val="005F15FC"/>
    <w:rPr>
      <w:rFonts w:ascii="宋体" w:eastAsia="宋体" w:hAnsi="Times New Roman" w:cs="Times New Roman"/>
      <w:bCs/>
      <w:sz w:val="28"/>
      <w:szCs w:val="24"/>
    </w:rPr>
  </w:style>
  <w:style w:type="paragraph" w:styleId="af1">
    <w:name w:val="Balloon Text"/>
    <w:basedOn w:val="a"/>
    <w:link w:val="13"/>
    <w:rsid w:val="005F15FC"/>
    <w:pPr>
      <w:widowControl w:val="0"/>
      <w:ind w:left="0" w:firstLine="0"/>
    </w:pPr>
    <w:rPr>
      <w:rFonts w:ascii="Times New Roman" w:hAnsi="Times New Roman" w:cs="Times New Roman"/>
      <w:sz w:val="18"/>
      <w:szCs w:val="18"/>
      <w:lang w:val="x-none" w:eastAsia="x-none"/>
    </w:rPr>
  </w:style>
  <w:style w:type="character" w:customStyle="1" w:styleId="af2">
    <w:name w:val="批注框文本 字符"/>
    <w:basedOn w:val="a0"/>
    <w:uiPriority w:val="99"/>
    <w:semiHidden/>
    <w:rsid w:val="005F15FC"/>
    <w:rPr>
      <w:rFonts w:ascii="宋体" w:eastAsia="宋体" w:hAnsi="宋体" w:cs="宋体"/>
      <w:sz w:val="18"/>
      <w:szCs w:val="18"/>
    </w:rPr>
  </w:style>
  <w:style w:type="character" w:customStyle="1" w:styleId="13">
    <w:name w:val="批注框文本 字符1"/>
    <w:link w:val="af1"/>
    <w:rsid w:val="005F15FC"/>
    <w:rPr>
      <w:rFonts w:ascii="Times New Roman" w:eastAsia="宋体" w:hAnsi="Times New Roman" w:cs="Times New Roman"/>
      <w:sz w:val="18"/>
      <w:szCs w:val="18"/>
      <w:lang w:val="x-none" w:eastAsia="x-none"/>
    </w:rPr>
  </w:style>
  <w:style w:type="paragraph" w:styleId="3">
    <w:name w:val="Body Text Indent 3"/>
    <w:basedOn w:val="a"/>
    <w:link w:val="30"/>
    <w:rsid w:val="005F15FC"/>
    <w:pPr>
      <w:widowControl w:val="0"/>
      <w:spacing w:before="40" w:after="40" w:line="288" w:lineRule="auto"/>
      <w:ind w:left="1800" w:firstLine="0"/>
    </w:pPr>
    <w:rPr>
      <w:rFonts w:eastAsia="楷体_GB2312" w:cs="Times New Roman"/>
      <w:b/>
      <w:bCs/>
      <w:color w:val="000000"/>
      <w:w w:val="150"/>
      <w:kern w:val="0"/>
      <w:sz w:val="24"/>
      <w:szCs w:val="48"/>
    </w:rPr>
  </w:style>
  <w:style w:type="character" w:customStyle="1" w:styleId="30">
    <w:name w:val="正文文本缩进 3 字符"/>
    <w:basedOn w:val="a0"/>
    <w:link w:val="3"/>
    <w:rsid w:val="005F15FC"/>
    <w:rPr>
      <w:rFonts w:ascii="宋体" w:eastAsia="楷体_GB2312" w:hAnsi="宋体" w:cs="Times New Roman"/>
      <w:b/>
      <w:bCs/>
      <w:color w:val="000000"/>
      <w:w w:val="150"/>
      <w:kern w:val="0"/>
      <w:sz w:val="24"/>
      <w:szCs w:val="48"/>
    </w:rPr>
  </w:style>
  <w:style w:type="paragraph" w:styleId="af3">
    <w:name w:val="Title"/>
    <w:basedOn w:val="a"/>
    <w:next w:val="a"/>
    <w:link w:val="14"/>
    <w:qFormat/>
    <w:rsid w:val="005F15FC"/>
    <w:pPr>
      <w:widowControl w:val="0"/>
      <w:spacing w:before="240" w:after="60"/>
      <w:ind w:left="0" w:firstLine="0"/>
      <w:jc w:val="center"/>
      <w:outlineLvl w:val="0"/>
    </w:pPr>
    <w:rPr>
      <w:rFonts w:ascii="Cambria" w:hAnsi="Cambria" w:cs="Times New Roman"/>
      <w:b/>
      <w:bCs/>
      <w:sz w:val="32"/>
      <w:szCs w:val="32"/>
      <w:lang w:val="x-none" w:eastAsia="x-none"/>
    </w:rPr>
  </w:style>
  <w:style w:type="character" w:customStyle="1" w:styleId="af4">
    <w:name w:val="标题 字符"/>
    <w:basedOn w:val="a0"/>
    <w:uiPriority w:val="10"/>
    <w:rsid w:val="005F15FC"/>
    <w:rPr>
      <w:rFonts w:asciiTheme="majorHAnsi" w:eastAsiaTheme="majorEastAsia" w:hAnsiTheme="majorHAnsi" w:cstheme="majorBidi"/>
      <w:b/>
      <w:bCs/>
      <w:sz w:val="32"/>
      <w:szCs w:val="32"/>
    </w:rPr>
  </w:style>
  <w:style w:type="character" w:customStyle="1" w:styleId="14">
    <w:name w:val="标题 字符1"/>
    <w:link w:val="af3"/>
    <w:rsid w:val="005F15FC"/>
    <w:rPr>
      <w:rFonts w:ascii="Cambria" w:eastAsia="宋体" w:hAnsi="Cambria" w:cs="Times New Roman"/>
      <w:b/>
      <w:bCs/>
      <w:sz w:val="32"/>
      <w:szCs w:val="32"/>
      <w:lang w:val="x-none" w:eastAsia="x-none"/>
    </w:rPr>
  </w:style>
  <w:style w:type="character" w:styleId="af5">
    <w:name w:val="page number"/>
    <w:rsid w:val="005F15FC"/>
  </w:style>
  <w:style w:type="paragraph" w:customStyle="1" w:styleId="Text">
    <w:name w:val="Text"/>
    <w:basedOn w:val="a"/>
    <w:qFormat/>
    <w:rsid w:val="005F15FC"/>
    <w:pPr>
      <w:spacing w:before="120"/>
      <w:ind w:left="0" w:firstLine="0"/>
      <w:jc w:val="left"/>
    </w:pPr>
    <w:rPr>
      <w:rFonts w:ascii="Times New Roman" w:hAnsi="Times New Roman" w:cs="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2CCC-842E-492B-A3C9-53B5C282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27</Pages>
  <Words>2705</Words>
  <Characters>15423</Characters>
  <Application>Microsoft Office Word</Application>
  <DocSecurity>0</DocSecurity>
  <Lines>128</Lines>
  <Paragraphs>36</Paragraphs>
  <ScaleCrop>false</ScaleCrop>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95</cp:revision>
  <dcterms:created xsi:type="dcterms:W3CDTF">2024-01-23T00:37:00Z</dcterms:created>
  <dcterms:modified xsi:type="dcterms:W3CDTF">2024-04-26T05:47:00Z</dcterms:modified>
</cp:coreProperties>
</file>