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9EF" w:rsidRDefault="00FC49EF" w:rsidP="009D169B">
      <w:pPr>
        <w:jc w:val="center"/>
        <w:rPr>
          <w:rFonts w:cs="Arial"/>
          <w:bCs/>
          <w:sz w:val="32"/>
          <w:szCs w:val="32"/>
        </w:rPr>
      </w:pPr>
      <w:r>
        <w:rPr>
          <w:rFonts w:cs="Arial" w:hint="eastAsia"/>
          <w:bCs/>
          <w:sz w:val="32"/>
          <w:szCs w:val="32"/>
        </w:rPr>
        <w:t>全钢五鼓</w:t>
      </w:r>
      <w:r w:rsidR="008A4D8E">
        <w:rPr>
          <w:rFonts w:cs="Arial" w:hint="eastAsia"/>
          <w:bCs/>
          <w:sz w:val="32"/>
          <w:szCs w:val="32"/>
        </w:rPr>
        <w:t>成型机技术标书</w:t>
      </w:r>
    </w:p>
    <w:p w:rsidR="00AA5B21" w:rsidRPr="00BA0F74" w:rsidRDefault="00AA5B21" w:rsidP="009D169B">
      <w:pPr>
        <w:jc w:val="center"/>
        <w:rPr>
          <w:rFonts w:cs="Arial"/>
          <w:bCs/>
          <w:sz w:val="28"/>
          <w:szCs w:val="28"/>
        </w:rPr>
      </w:pPr>
      <w:r w:rsidRPr="00BA0F74">
        <w:rPr>
          <w:rFonts w:cs="Arial" w:hint="eastAsia"/>
          <w:bCs/>
          <w:sz w:val="28"/>
          <w:szCs w:val="28"/>
        </w:rPr>
        <w:t>第一部分供货范围</w:t>
      </w:r>
    </w:p>
    <w:p w:rsidR="00D37183" w:rsidRPr="005F4B92" w:rsidRDefault="004306D2" w:rsidP="000F27E4">
      <w:pPr>
        <w:pStyle w:val="a3"/>
        <w:numPr>
          <w:ilvl w:val="0"/>
          <w:numId w:val="1"/>
        </w:numPr>
        <w:spacing w:line="360" w:lineRule="auto"/>
        <w:ind w:left="0" w:firstLine="480"/>
        <w:jc w:val="left"/>
        <w:rPr>
          <w:rFonts w:cs="Arial"/>
          <w:bCs/>
          <w:sz w:val="24"/>
          <w:szCs w:val="24"/>
        </w:rPr>
      </w:pPr>
      <w:r w:rsidRPr="005F4B92">
        <w:rPr>
          <w:rFonts w:cs="Arial" w:hint="eastAsia"/>
          <w:bCs/>
          <w:color w:val="000000" w:themeColor="text1"/>
          <w:sz w:val="24"/>
          <w:szCs w:val="24"/>
        </w:rPr>
        <w:t>设备用途：</w:t>
      </w:r>
    </w:p>
    <w:p w:rsidR="00EE3B8C" w:rsidRPr="005F4B92" w:rsidRDefault="00EE3B8C" w:rsidP="000F27E4">
      <w:pPr>
        <w:pStyle w:val="10"/>
        <w:tabs>
          <w:tab w:val="left" w:pos="1851"/>
        </w:tabs>
        <w:spacing w:line="360" w:lineRule="auto"/>
        <w:ind w:firstLineChars="200" w:firstLine="480"/>
        <w:jc w:val="left"/>
        <w:rPr>
          <w:rFonts w:ascii="宋体" w:hAnsi="宋体"/>
          <w:sz w:val="24"/>
          <w:szCs w:val="24"/>
        </w:rPr>
      </w:pPr>
      <w:r w:rsidRPr="005F4B92">
        <w:rPr>
          <w:rFonts w:ascii="宋体" w:hAnsi="宋体" w:hint="eastAsia"/>
          <w:sz w:val="24"/>
          <w:szCs w:val="24"/>
        </w:rPr>
        <w:t>该载重子午线轮胎成型机，用于全钢丝子午轮胎的成型，包括</w:t>
      </w:r>
      <w:r w:rsidRPr="005F4B92">
        <w:rPr>
          <w:rFonts w:ascii="宋体" w:hAnsi="宋体"/>
          <w:sz w:val="24"/>
          <w:szCs w:val="24"/>
        </w:rPr>
        <w:t>1个主机胎体贴合鼓，2个成型鼓、2个带束鼓、1套主机供料架（胎侧/内衬/钢丝子口包布/胎体帘布），1套垫胶供料架，1套带束层供料架（1-4号带束层），1套胎面基部胶供料架，1套胎面缠绕</w:t>
      </w:r>
      <w:r w:rsidR="00E31D25" w:rsidRPr="005F4B92">
        <w:rPr>
          <w:rFonts w:ascii="宋体" w:hAnsi="宋体" w:hint="eastAsia"/>
          <w:sz w:val="24"/>
          <w:szCs w:val="24"/>
        </w:rPr>
        <w:t>系统</w:t>
      </w:r>
      <w:r w:rsidRPr="005F4B92">
        <w:rPr>
          <w:rFonts w:ascii="宋体" w:hAnsi="宋体"/>
          <w:sz w:val="24"/>
          <w:szCs w:val="24"/>
        </w:rPr>
        <w:t>及供料装置。其中，2个成型鼓和2个带束鼓通过各自转台进行工位切换。</w:t>
      </w:r>
      <w:r w:rsidR="008B65BF">
        <w:rPr>
          <w:rFonts w:ascii="宋体" w:hAnsi="宋体" w:hint="eastAsia"/>
          <w:sz w:val="24"/>
          <w:szCs w:val="24"/>
        </w:rPr>
        <w:t>通过更换工装或调整，满足1</w:t>
      </w:r>
      <w:r w:rsidR="008B65BF">
        <w:rPr>
          <w:rFonts w:ascii="宋体" w:hAnsi="宋体"/>
          <w:sz w:val="24"/>
          <w:szCs w:val="24"/>
        </w:rPr>
        <w:t>6—24.5</w:t>
      </w:r>
      <w:r w:rsidR="008B65BF">
        <w:rPr>
          <w:rFonts w:ascii="宋体" w:hAnsi="宋体" w:hint="eastAsia"/>
          <w:sz w:val="24"/>
          <w:szCs w:val="24"/>
        </w:rPr>
        <w:t>吋全钢子午胎生产。</w:t>
      </w:r>
    </w:p>
    <w:p w:rsidR="009D169B" w:rsidRPr="005F4B92" w:rsidRDefault="009D169B" w:rsidP="000F27E4">
      <w:pPr>
        <w:pStyle w:val="a3"/>
        <w:numPr>
          <w:ilvl w:val="0"/>
          <w:numId w:val="1"/>
        </w:numPr>
        <w:spacing w:line="360" w:lineRule="auto"/>
        <w:ind w:left="0" w:firstLine="480"/>
        <w:jc w:val="left"/>
        <w:rPr>
          <w:rFonts w:cs="Arial"/>
          <w:bCs/>
          <w:color w:val="000000" w:themeColor="text1"/>
          <w:sz w:val="24"/>
          <w:szCs w:val="24"/>
        </w:rPr>
      </w:pPr>
      <w:r w:rsidRPr="005F4B92">
        <w:rPr>
          <w:rFonts w:cs="Arial" w:hint="eastAsia"/>
          <w:bCs/>
          <w:color w:val="000000" w:themeColor="text1"/>
          <w:sz w:val="24"/>
          <w:szCs w:val="24"/>
        </w:rPr>
        <w:t>数量：</w:t>
      </w:r>
      <w:r w:rsidR="00D02536">
        <w:rPr>
          <w:rFonts w:cs="Arial"/>
          <w:bCs/>
          <w:color w:val="000000" w:themeColor="text1"/>
          <w:sz w:val="24"/>
          <w:szCs w:val="24"/>
        </w:rPr>
        <w:t>2</w:t>
      </w:r>
      <w:r w:rsidRPr="005F4B92">
        <w:rPr>
          <w:rFonts w:cs="Arial" w:hint="eastAsia"/>
          <w:bCs/>
          <w:color w:val="000000" w:themeColor="text1"/>
          <w:sz w:val="24"/>
          <w:szCs w:val="24"/>
        </w:rPr>
        <w:t>台</w:t>
      </w:r>
      <w:r w:rsidR="00D5517C" w:rsidRPr="005F4B92">
        <w:rPr>
          <w:rFonts w:cs="Arial" w:hint="eastAsia"/>
          <w:bCs/>
          <w:color w:val="000000" w:themeColor="text1"/>
          <w:sz w:val="24"/>
          <w:szCs w:val="24"/>
        </w:rPr>
        <w:t>/</w:t>
      </w:r>
      <w:r w:rsidRPr="005F4B92">
        <w:rPr>
          <w:rFonts w:cs="Arial" w:hint="eastAsia"/>
          <w:bCs/>
          <w:color w:val="000000" w:themeColor="text1"/>
          <w:sz w:val="24"/>
          <w:szCs w:val="24"/>
        </w:rPr>
        <w:t>套</w:t>
      </w:r>
    </w:p>
    <w:p w:rsidR="004306D2" w:rsidRPr="005F4B92" w:rsidRDefault="00D5517C" w:rsidP="000F27E4">
      <w:pPr>
        <w:pStyle w:val="a3"/>
        <w:numPr>
          <w:ilvl w:val="0"/>
          <w:numId w:val="1"/>
        </w:numPr>
        <w:spacing w:line="360" w:lineRule="auto"/>
        <w:ind w:left="0" w:firstLine="480"/>
        <w:jc w:val="left"/>
        <w:rPr>
          <w:rFonts w:cs="Arial"/>
          <w:bCs/>
          <w:color w:val="000000" w:themeColor="text1"/>
          <w:sz w:val="24"/>
          <w:szCs w:val="24"/>
        </w:rPr>
      </w:pPr>
      <w:r w:rsidRPr="005F4B92">
        <w:rPr>
          <w:rFonts w:cs="Arial" w:hint="eastAsia"/>
          <w:bCs/>
          <w:color w:val="000000" w:themeColor="text1"/>
          <w:sz w:val="24"/>
          <w:szCs w:val="24"/>
        </w:rPr>
        <w:t>交货时间</w:t>
      </w:r>
      <w:r w:rsidR="004306D2" w:rsidRPr="005F4B92">
        <w:rPr>
          <w:rFonts w:cs="Arial" w:hint="eastAsia"/>
          <w:bCs/>
          <w:color w:val="000000" w:themeColor="text1"/>
          <w:sz w:val="24"/>
          <w:szCs w:val="24"/>
        </w:rPr>
        <w:t>：2</w:t>
      </w:r>
      <w:r w:rsidR="004306D2" w:rsidRPr="005F4B92">
        <w:rPr>
          <w:rFonts w:cs="Arial"/>
          <w:bCs/>
          <w:color w:val="000000" w:themeColor="text1"/>
          <w:sz w:val="24"/>
          <w:szCs w:val="24"/>
        </w:rPr>
        <w:t>02</w:t>
      </w:r>
      <w:r w:rsidR="002A2FD8" w:rsidRPr="005F4B92">
        <w:rPr>
          <w:rFonts w:cs="Arial"/>
          <w:bCs/>
          <w:color w:val="000000" w:themeColor="text1"/>
          <w:sz w:val="24"/>
          <w:szCs w:val="24"/>
        </w:rPr>
        <w:t>4</w:t>
      </w:r>
      <w:r w:rsidR="004306D2" w:rsidRPr="005F4B92">
        <w:rPr>
          <w:rFonts w:cs="Arial" w:hint="eastAsia"/>
          <w:bCs/>
          <w:color w:val="000000" w:themeColor="text1"/>
          <w:sz w:val="24"/>
          <w:szCs w:val="24"/>
        </w:rPr>
        <w:t>年</w:t>
      </w:r>
      <w:r w:rsidR="00D02536">
        <w:rPr>
          <w:rFonts w:cs="Arial"/>
          <w:bCs/>
          <w:color w:val="000000" w:themeColor="text1"/>
          <w:sz w:val="24"/>
          <w:szCs w:val="24"/>
        </w:rPr>
        <w:t>11</w:t>
      </w:r>
      <w:r w:rsidR="004306D2" w:rsidRPr="005F4B92">
        <w:rPr>
          <w:rFonts w:cs="Arial" w:hint="eastAsia"/>
          <w:bCs/>
          <w:color w:val="000000" w:themeColor="text1"/>
          <w:sz w:val="24"/>
          <w:szCs w:val="24"/>
        </w:rPr>
        <w:t>月</w:t>
      </w:r>
      <w:r w:rsidR="00A051BC" w:rsidRPr="005F4B92">
        <w:rPr>
          <w:rFonts w:cs="Arial"/>
          <w:bCs/>
          <w:color w:val="000000" w:themeColor="text1"/>
          <w:sz w:val="24"/>
          <w:szCs w:val="24"/>
        </w:rPr>
        <w:t>3</w:t>
      </w:r>
      <w:r w:rsidR="00D02536">
        <w:rPr>
          <w:rFonts w:cs="Arial"/>
          <w:bCs/>
          <w:color w:val="000000" w:themeColor="text1"/>
          <w:sz w:val="24"/>
          <w:szCs w:val="24"/>
        </w:rPr>
        <w:t>0</w:t>
      </w:r>
      <w:r w:rsidR="004306D2" w:rsidRPr="005F4B92">
        <w:rPr>
          <w:rFonts w:cs="Arial" w:hint="eastAsia"/>
          <w:bCs/>
          <w:color w:val="000000" w:themeColor="text1"/>
          <w:sz w:val="24"/>
          <w:szCs w:val="24"/>
        </w:rPr>
        <w:t>日</w:t>
      </w:r>
    </w:p>
    <w:p w:rsidR="00D5517C" w:rsidRPr="005F4B92" w:rsidRDefault="004306D2" w:rsidP="000F27E4">
      <w:pPr>
        <w:pStyle w:val="a3"/>
        <w:numPr>
          <w:ilvl w:val="0"/>
          <w:numId w:val="1"/>
        </w:numPr>
        <w:spacing w:line="360" w:lineRule="auto"/>
        <w:ind w:left="0" w:firstLine="480"/>
        <w:jc w:val="left"/>
        <w:rPr>
          <w:rFonts w:cs="Arial"/>
          <w:bCs/>
          <w:color w:val="000000" w:themeColor="text1"/>
          <w:sz w:val="24"/>
          <w:szCs w:val="24"/>
        </w:rPr>
      </w:pPr>
      <w:r w:rsidRPr="005F4B92">
        <w:rPr>
          <w:rFonts w:cs="Arial" w:hint="eastAsia"/>
          <w:bCs/>
          <w:color w:val="000000" w:themeColor="text1"/>
          <w:sz w:val="24"/>
          <w:szCs w:val="24"/>
        </w:rPr>
        <w:t>交货</w:t>
      </w:r>
      <w:r w:rsidR="00D5517C" w:rsidRPr="005F4B92">
        <w:rPr>
          <w:rFonts w:cs="Arial" w:hint="eastAsia"/>
          <w:bCs/>
          <w:color w:val="000000" w:themeColor="text1"/>
          <w:sz w:val="24"/>
          <w:szCs w:val="24"/>
        </w:rPr>
        <w:t>地点：</w:t>
      </w:r>
      <w:r w:rsidRPr="005F4B92">
        <w:rPr>
          <w:rFonts w:cs="Arial" w:hint="eastAsia"/>
          <w:bCs/>
          <w:color w:val="000000" w:themeColor="text1"/>
          <w:sz w:val="24"/>
          <w:szCs w:val="24"/>
        </w:rPr>
        <w:t>浦林成山</w:t>
      </w:r>
      <w:r w:rsidR="00D74E29" w:rsidRPr="005F4B92">
        <w:rPr>
          <w:rFonts w:cs="Arial" w:hint="eastAsia"/>
          <w:bCs/>
          <w:color w:val="000000" w:themeColor="text1"/>
          <w:sz w:val="24"/>
          <w:szCs w:val="24"/>
        </w:rPr>
        <w:t>（山东）</w:t>
      </w:r>
      <w:r w:rsidRPr="005F4B92">
        <w:rPr>
          <w:rFonts w:cs="Arial" w:hint="eastAsia"/>
          <w:bCs/>
          <w:color w:val="000000" w:themeColor="text1"/>
          <w:sz w:val="24"/>
          <w:szCs w:val="24"/>
        </w:rPr>
        <w:t>轮胎有限公司</w:t>
      </w:r>
    </w:p>
    <w:p w:rsidR="00E17A0E" w:rsidRPr="005F4B92" w:rsidRDefault="00D5517C" w:rsidP="000F27E4">
      <w:pPr>
        <w:pStyle w:val="a3"/>
        <w:numPr>
          <w:ilvl w:val="0"/>
          <w:numId w:val="1"/>
        </w:numPr>
        <w:spacing w:line="360" w:lineRule="auto"/>
        <w:ind w:left="0" w:firstLine="480"/>
        <w:jc w:val="left"/>
        <w:rPr>
          <w:rFonts w:cs="Arial"/>
          <w:bCs/>
          <w:sz w:val="24"/>
          <w:szCs w:val="24"/>
        </w:rPr>
      </w:pPr>
      <w:r w:rsidRPr="005F4B92">
        <w:rPr>
          <w:rFonts w:cs="Arial" w:hint="eastAsia"/>
          <w:bCs/>
          <w:sz w:val="24"/>
          <w:szCs w:val="24"/>
        </w:rPr>
        <w:t>供</w:t>
      </w:r>
      <w:r w:rsidR="00750B93" w:rsidRPr="005F4B92">
        <w:rPr>
          <w:rFonts w:cs="Arial" w:hint="eastAsia"/>
          <w:bCs/>
          <w:sz w:val="24"/>
          <w:szCs w:val="24"/>
        </w:rPr>
        <w:t>货范围</w:t>
      </w:r>
      <w:r w:rsidR="0049573F" w:rsidRPr="005F4B92">
        <w:rPr>
          <w:rFonts w:cs="Arial" w:hint="eastAsia"/>
          <w:bCs/>
          <w:sz w:val="24"/>
          <w:szCs w:val="24"/>
        </w:rPr>
        <w:t>（单台配置）</w:t>
      </w:r>
      <w:r w:rsidR="00750B93" w:rsidRPr="005F4B92">
        <w:rPr>
          <w:rFonts w:cs="Arial" w:hint="eastAsia"/>
          <w:bCs/>
          <w:sz w:val="24"/>
          <w:szCs w:val="24"/>
        </w:rPr>
        <w:t>及分项报价</w:t>
      </w:r>
      <w:r w:rsidRPr="005F4B92">
        <w:rPr>
          <w:rFonts w:cs="Arial" w:hint="eastAsia"/>
          <w:bCs/>
          <w:sz w:val="24"/>
          <w:szCs w:val="24"/>
        </w:rPr>
        <w:t>：包含但不限于满足工艺生产要求的配置。</w:t>
      </w:r>
      <w:bookmarkStart w:id="0" w:name="_Toc115636597"/>
    </w:p>
    <w:p w:rsidR="00E3107F" w:rsidRPr="005F4B92" w:rsidRDefault="00E3107F" w:rsidP="000F27E4">
      <w:pPr>
        <w:pStyle w:val="a3"/>
        <w:numPr>
          <w:ilvl w:val="1"/>
          <w:numId w:val="1"/>
        </w:numPr>
        <w:spacing w:line="360" w:lineRule="auto"/>
        <w:ind w:left="0" w:firstLineChars="0" w:firstLine="200"/>
        <w:jc w:val="left"/>
        <w:rPr>
          <w:rFonts w:cs="Arial"/>
          <w:bCs/>
          <w:sz w:val="24"/>
          <w:szCs w:val="24"/>
        </w:rPr>
      </w:pPr>
      <w:r w:rsidRPr="005F4B92">
        <w:rPr>
          <w:rFonts w:hint="eastAsia"/>
          <w:sz w:val="24"/>
          <w:szCs w:val="24"/>
        </w:rPr>
        <w:t>成型机</w:t>
      </w:r>
      <w:r w:rsidRPr="005F4B92">
        <w:rPr>
          <w:sz w:val="24"/>
          <w:szCs w:val="24"/>
        </w:rPr>
        <w:t>主机</w:t>
      </w:r>
      <w:bookmarkEnd w:id="0"/>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5103"/>
        <w:gridCol w:w="1842"/>
        <w:gridCol w:w="1985"/>
      </w:tblGrid>
      <w:tr w:rsidR="00E3107F" w:rsidRPr="005F4B92" w:rsidTr="00706CDD">
        <w:trPr>
          <w:trHeight w:val="454"/>
        </w:trPr>
        <w:tc>
          <w:tcPr>
            <w:tcW w:w="988" w:type="dxa"/>
            <w:vAlign w:val="center"/>
          </w:tcPr>
          <w:p w:rsidR="00E3107F" w:rsidRPr="005F4B92" w:rsidRDefault="00E3107F" w:rsidP="000F27E4">
            <w:pPr>
              <w:spacing w:line="360" w:lineRule="auto"/>
              <w:ind w:left="0" w:firstLine="200"/>
              <w:jc w:val="left"/>
              <w:rPr>
                <w:b/>
                <w:color w:val="000000"/>
                <w:kern w:val="0"/>
                <w:sz w:val="24"/>
                <w:szCs w:val="24"/>
              </w:rPr>
            </w:pPr>
            <w:r w:rsidRPr="005F4B92">
              <w:rPr>
                <w:rFonts w:hint="eastAsia"/>
                <w:b/>
                <w:color w:val="000000"/>
                <w:kern w:val="0"/>
                <w:sz w:val="24"/>
                <w:szCs w:val="24"/>
              </w:rPr>
              <w:t>序号</w:t>
            </w:r>
          </w:p>
        </w:tc>
        <w:tc>
          <w:tcPr>
            <w:tcW w:w="5103" w:type="dxa"/>
            <w:vAlign w:val="center"/>
          </w:tcPr>
          <w:p w:rsidR="00E3107F" w:rsidRPr="005F4B92" w:rsidRDefault="00E3107F" w:rsidP="000F27E4">
            <w:pPr>
              <w:spacing w:line="360" w:lineRule="auto"/>
              <w:ind w:left="0" w:firstLine="200"/>
              <w:jc w:val="left"/>
              <w:rPr>
                <w:b/>
                <w:color w:val="000000"/>
                <w:kern w:val="0"/>
                <w:sz w:val="24"/>
                <w:szCs w:val="24"/>
              </w:rPr>
            </w:pPr>
            <w:r w:rsidRPr="005F4B92">
              <w:rPr>
                <w:rFonts w:hint="eastAsia"/>
                <w:b/>
                <w:color w:val="000000"/>
                <w:kern w:val="0"/>
                <w:sz w:val="24"/>
                <w:szCs w:val="24"/>
              </w:rPr>
              <w:t>项目</w:t>
            </w:r>
          </w:p>
        </w:tc>
        <w:tc>
          <w:tcPr>
            <w:tcW w:w="1842" w:type="dxa"/>
            <w:vAlign w:val="center"/>
          </w:tcPr>
          <w:p w:rsidR="00E3107F" w:rsidRPr="005F4B92" w:rsidRDefault="00C72E80" w:rsidP="000F27E4">
            <w:pPr>
              <w:spacing w:line="360" w:lineRule="auto"/>
              <w:ind w:left="0" w:firstLine="200"/>
              <w:jc w:val="left"/>
              <w:rPr>
                <w:b/>
                <w:color w:val="000000"/>
                <w:kern w:val="0"/>
                <w:sz w:val="24"/>
                <w:szCs w:val="24"/>
              </w:rPr>
            </w:pPr>
            <w:r w:rsidRPr="005F4B92">
              <w:rPr>
                <w:rFonts w:hint="eastAsia"/>
                <w:b/>
                <w:bCs/>
                <w:color w:val="000000"/>
                <w:sz w:val="24"/>
                <w:szCs w:val="24"/>
              </w:rPr>
              <w:t>单台（套）</w:t>
            </w:r>
          </w:p>
        </w:tc>
        <w:tc>
          <w:tcPr>
            <w:tcW w:w="1985" w:type="dxa"/>
            <w:vAlign w:val="center"/>
          </w:tcPr>
          <w:p w:rsidR="00E3107F" w:rsidRPr="005F4B92" w:rsidRDefault="00E3107F" w:rsidP="000F27E4">
            <w:pPr>
              <w:spacing w:line="360" w:lineRule="auto"/>
              <w:ind w:left="0" w:firstLine="200"/>
              <w:jc w:val="left"/>
              <w:rPr>
                <w:b/>
                <w:color w:val="000000"/>
                <w:kern w:val="0"/>
                <w:sz w:val="24"/>
                <w:szCs w:val="24"/>
              </w:rPr>
            </w:pPr>
            <w:r w:rsidRPr="005F4B92">
              <w:rPr>
                <w:rFonts w:hint="eastAsia"/>
                <w:b/>
                <w:color w:val="000000"/>
                <w:kern w:val="0"/>
                <w:sz w:val="24"/>
                <w:szCs w:val="24"/>
              </w:rPr>
              <w:t>备注</w:t>
            </w:r>
          </w:p>
        </w:tc>
      </w:tr>
      <w:tr w:rsidR="0015645F" w:rsidRPr="005F4B92" w:rsidTr="00706CDD">
        <w:trPr>
          <w:trHeight w:val="454"/>
        </w:trPr>
        <w:tc>
          <w:tcPr>
            <w:tcW w:w="988" w:type="dxa"/>
            <w:vAlign w:val="center"/>
          </w:tcPr>
          <w:p w:rsidR="0015645F" w:rsidRPr="005F4B92" w:rsidRDefault="0015645F" w:rsidP="000F27E4">
            <w:pPr>
              <w:spacing w:line="360" w:lineRule="auto"/>
              <w:ind w:left="0" w:firstLine="200"/>
              <w:jc w:val="left"/>
              <w:rPr>
                <w:bCs/>
                <w:color w:val="000000"/>
                <w:kern w:val="0"/>
                <w:sz w:val="24"/>
                <w:szCs w:val="24"/>
              </w:rPr>
            </w:pPr>
            <w:r w:rsidRPr="005F4B92">
              <w:rPr>
                <w:rFonts w:hint="eastAsia"/>
                <w:bCs/>
                <w:color w:val="000000"/>
                <w:kern w:val="0"/>
                <w:sz w:val="24"/>
                <w:szCs w:val="24"/>
              </w:rPr>
              <w:t>1</w:t>
            </w:r>
          </w:p>
        </w:tc>
        <w:tc>
          <w:tcPr>
            <w:tcW w:w="5103" w:type="dxa"/>
          </w:tcPr>
          <w:p w:rsidR="0015645F" w:rsidRPr="005F4B92" w:rsidRDefault="0015645F" w:rsidP="000F27E4">
            <w:pPr>
              <w:spacing w:line="360" w:lineRule="auto"/>
              <w:ind w:left="0" w:firstLine="200"/>
              <w:jc w:val="left"/>
              <w:rPr>
                <w:sz w:val="24"/>
                <w:szCs w:val="24"/>
              </w:rPr>
            </w:pPr>
            <w:r w:rsidRPr="005F4B92">
              <w:rPr>
                <w:rFonts w:hint="eastAsia"/>
                <w:sz w:val="24"/>
                <w:szCs w:val="24"/>
              </w:rPr>
              <w:t>胎体贴合鼓（</w:t>
            </w:r>
            <w:r w:rsidRPr="005F4B92">
              <w:rPr>
                <w:sz w:val="24"/>
                <w:szCs w:val="24"/>
              </w:rPr>
              <w:t>22.5</w:t>
            </w:r>
            <w:r w:rsidRPr="005F4B92">
              <w:rPr>
                <w:rFonts w:hint="eastAsia"/>
                <w:sz w:val="24"/>
                <w:szCs w:val="24"/>
              </w:rPr>
              <w:t>）</w:t>
            </w:r>
          </w:p>
        </w:tc>
        <w:tc>
          <w:tcPr>
            <w:tcW w:w="1842" w:type="dxa"/>
            <w:vAlign w:val="center"/>
          </w:tcPr>
          <w:p w:rsidR="0015645F" w:rsidRPr="005F4B92" w:rsidRDefault="0015645F" w:rsidP="000F27E4">
            <w:pPr>
              <w:spacing w:line="360" w:lineRule="auto"/>
              <w:ind w:left="0" w:firstLine="200"/>
              <w:jc w:val="left"/>
              <w:rPr>
                <w:bCs/>
                <w:color w:val="000000"/>
                <w:kern w:val="0"/>
                <w:sz w:val="24"/>
                <w:szCs w:val="24"/>
              </w:rPr>
            </w:pPr>
            <w:r w:rsidRPr="005F4B92">
              <w:rPr>
                <w:rFonts w:hint="eastAsia"/>
                <w:bCs/>
                <w:color w:val="000000"/>
                <w:kern w:val="0"/>
                <w:sz w:val="24"/>
                <w:szCs w:val="24"/>
              </w:rPr>
              <w:t>1</w:t>
            </w:r>
          </w:p>
        </w:tc>
        <w:tc>
          <w:tcPr>
            <w:tcW w:w="1985" w:type="dxa"/>
            <w:vAlign w:val="center"/>
          </w:tcPr>
          <w:p w:rsidR="0015645F" w:rsidRPr="005F4B92" w:rsidRDefault="0015645F" w:rsidP="000F27E4">
            <w:pPr>
              <w:spacing w:line="360" w:lineRule="auto"/>
              <w:ind w:left="0" w:firstLine="200"/>
              <w:jc w:val="left"/>
              <w:rPr>
                <w:bCs/>
                <w:color w:val="000000"/>
                <w:kern w:val="0"/>
                <w:sz w:val="24"/>
                <w:szCs w:val="24"/>
              </w:rPr>
            </w:pPr>
          </w:p>
        </w:tc>
      </w:tr>
      <w:tr w:rsidR="0015645F" w:rsidRPr="005F4B92" w:rsidTr="00706CDD">
        <w:trPr>
          <w:trHeight w:val="454"/>
        </w:trPr>
        <w:tc>
          <w:tcPr>
            <w:tcW w:w="988" w:type="dxa"/>
            <w:vAlign w:val="center"/>
          </w:tcPr>
          <w:p w:rsidR="0015645F" w:rsidRPr="005F4B92" w:rsidRDefault="0015645F" w:rsidP="000F27E4">
            <w:pPr>
              <w:spacing w:line="360" w:lineRule="auto"/>
              <w:ind w:left="0" w:firstLine="200"/>
              <w:jc w:val="left"/>
              <w:rPr>
                <w:bCs/>
                <w:color w:val="000000"/>
                <w:kern w:val="0"/>
                <w:sz w:val="24"/>
                <w:szCs w:val="24"/>
              </w:rPr>
            </w:pPr>
            <w:r w:rsidRPr="005F4B92">
              <w:rPr>
                <w:rFonts w:hint="eastAsia"/>
                <w:bCs/>
                <w:color w:val="000000"/>
                <w:kern w:val="0"/>
                <w:sz w:val="24"/>
                <w:szCs w:val="24"/>
              </w:rPr>
              <w:t>2</w:t>
            </w:r>
          </w:p>
        </w:tc>
        <w:tc>
          <w:tcPr>
            <w:tcW w:w="5103" w:type="dxa"/>
          </w:tcPr>
          <w:p w:rsidR="0015645F" w:rsidRPr="005F4B92" w:rsidRDefault="0015645F" w:rsidP="000F27E4">
            <w:pPr>
              <w:spacing w:line="360" w:lineRule="auto"/>
              <w:ind w:left="0" w:firstLine="200"/>
              <w:jc w:val="left"/>
              <w:rPr>
                <w:sz w:val="24"/>
                <w:szCs w:val="24"/>
              </w:rPr>
            </w:pPr>
            <w:r w:rsidRPr="005F4B92">
              <w:rPr>
                <w:rFonts w:hint="eastAsia"/>
                <w:sz w:val="24"/>
                <w:szCs w:val="24"/>
              </w:rPr>
              <w:t xml:space="preserve">胎体贴合鼓机箱 </w:t>
            </w:r>
          </w:p>
        </w:tc>
        <w:tc>
          <w:tcPr>
            <w:tcW w:w="1842" w:type="dxa"/>
            <w:vAlign w:val="center"/>
          </w:tcPr>
          <w:p w:rsidR="0015645F" w:rsidRPr="005F4B92" w:rsidRDefault="0015645F" w:rsidP="000F27E4">
            <w:pPr>
              <w:spacing w:line="360" w:lineRule="auto"/>
              <w:ind w:left="0" w:firstLine="200"/>
              <w:jc w:val="left"/>
              <w:rPr>
                <w:bCs/>
                <w:color w:val="000000"/>
                <w:kern w:val="0"/>
                <w:sz w:val="24"/>
                <w:szCs w:val="24"/>
              </w:rPr>
            </w:pPr>
            <w:r w:rsidRPr="005F4B92">
              <w:rPr>
                <w:rFonts w:hint="eastAsia"/>
                <w:bCs/>
                <w:color w:val="000000"/>
                <w:kern w:val="0"/>
                <w:sz w:val="24"/>
                <w:szCs w:val="24"/>
              </w:rPr>
              <w:t>1</w:t>
            </w:r>
          </w:p>
        </w:tc>
        <w:tc>
          <w:tcPr>
            <w:tcW w:w="1985" w:type="dxa"/>
            <w:vAlign w:val="center"/>
          </w:tcPr>
          <w:p w:rsidR="0015645F" w:rsidRPr="005F4B92" w:rsidRDefault="0015645F" w:rsidP="000F27E4">
            <w:pPr>
              <w:spacing w:line="360" w:lineRule="auto"/>
              <w:ind w:left="0" w:firstLine="200"/>
              <w:jc w:val="left"/>
              <w:rPr>
                <w:bCs/>
                <w:color w:val="000000"/>
                <w:kern w:val="0"/>
                <w:sz w:val="24"/>
                <w:szCs w:val="24"/>
              </w:rPr>
            </w:pPr>
          </w:p>
        </w:tc>
      </w:tr>
      <w:tr w:rsidR="0015645F" w:rsidRPr="005F4B92" w:rsidTr="00706CDD">
        <w:trPr>
          <w:trHeight w:val="454"/>
        </w:trPr>
        <w:tc>
          <w:tcPr>
            <w:tcW w:w="988" w:type="dxa"/>
            <w:vAlign w:val="center"/>
          </w:tcPr>
          <w:p w:rsidR="0015645F" w:rsidRPr="005F4B92" w:rsidRDefault="0015645F" w:rsidP="000F27E4">
            <w:pPr>
              <w:spacing w:line="360" w:lineRule="auto"/>
              <w:ind w:left="0" w:firstLine="200"/>
              <w:jc w:val="left"/>
              <w:rPr>
                <w:bCs/>
                <w:color w:val="000000"/>
                <w:kern w:val="0"/>
                <w:sz w:val="24"/>
                <w:szCs w:val="24"/>
              </w:rPr>
            </w:pPr>
            <w:r w:rsidRPr="005F4B92">
              <w:rPr>
                <w:rFonts w:hint="eastAsia"/>
                <w:bCs/>
                <w:color w:val="000000"/>
                <w:kern w:val="0"/>
                <w:sz w:val="24"/>
                <w:szCs w:val="24"/>
              </w:rPr>
              <w:t>3</w:t>
            </w:r>
          </w:p>
        </w:tc>
        <w:tc>
          <w:tcPr>
            <w:tcW w:w="5103" w:type="dxa"/>
          </w:tcPr>
          <w:p w:rsidR="0015645F" w:rsidRPr="005F4B92" w:rsidRDefault="0015645F" w:rsidP="000F27E4">
            <w:pPr>
              <w:spacing w:line="360" w:lineRule="auto"/>
              <w:ind w:left="0" w:firstLine="200"/>
              <w:jc w:val="left"/>
              <w:rPr>
                <w:sz w:val="24"/>
                <w:szCs w:val="24"/>
              </w:rPr>
            </w:pPr>
            <w:r w:rsidRPr="005F4B92">
              <w:rPr>
                <w:rFonts w:hint="eastAsia"/>
                <w:sz w:val="24"/>
                <w:szCs w:val="24"/>
              </w:rPr>
              <w:t>主机供料架（内衬层、胎侧、帘布）及导开装置（不含</w:t>
            </w:r>
            <w:r w:rsidR="001A6F86" w:rsidRPr="005F4B92">
              <w:rPr>
                <w:rFonts w:hint="eastAsia"/>
                <w:sz w:val="24"/>
                <w:szCs w:val="24"/>
              </w:rPr>
              <w:t>台</w:t>
            </w:r>
            <w:r w:rsidRPr="005F4B92">
              <w:rPr>
                <w:rFonts w:hint="eastAsia"/>
                <w:sz w:val="24"/>
                <w:szCs w:val="24"/>
              </w:rPr>
              <w:t>车）</w:t>
            </w:r>
            <w:r w:rsidRPr="005F4B92">
              <w:rPr>
                <w:rFonts w:hint="eastAsia"/>
                <w:color w:val="FF0000"/>
                <w:sz w:val="24"/>
                <w:szCs w:val="24"/>
              </w:rPr>
              <w:t xml:space="preserve"> </w:t>
            </w:r>
          </w:p>
        </w:tc>
        <w:tc>
          <w:tcPr>
            <w:tcW w:w="1842" w:type="dxa"/>
            <w:vAlign w:val="center"/>
          </w:tcPr>
          <w:p w:rsidR="0015645F" w:rsidRPr="005F4B92" w:rsidRDefault="0015645F" w:rsidP="000F27E4">
            <w:pPr>
              <w:spacing w:line="360" w:lineRule="auto"/>
              <w:ind w:left="0" w:firstLine="200"/>
              <w:jc w:val="left"/>
              <w:rPr>
                <w:bCs/>
                <w:color w:val="000000"/>
                <w:kern w:val="0"/>
                <w:sz w:val="24"/>
                <w:szCs w:val="24"/>
              </w:rPr>
            </w:pPr>
            <w:r w:rsidRPr="005F4B92">
              <w:rPr>
                <w:rFonts w:hint="eastAsia"/>
                <w:bCs/>
                <w:color w:val="000000"/>
                <w:kern w:val="0"/>
                <w:sz w:val="24"/>
                <w:szCs w:val="24"/>
              </w:rPr>
              <w:t>1</w:t>
            </w:r>
          </w:p>
        </w:tc>
        <w:tc>
          <w:tcPr>
            <w:tcW w:w="1985" w:type="dxa"/>
            <w:vAlign w:val="center"/>
          </w:tcPr>
          <w:p w:rsidR="0015645F" w:rsidRPr="005F4B92" w:rsidRDefault="0080403C" w:rsidP="000F27E4">
            <w:pPr>
              <w:spacing w:line="360" w:lineRule="auto"/>
              <w:ind w:left="0" w:firstLine="200"/>
              <w:jc w:val="left"/>
              <w:rPr>
                <w:bCs/>
                <w:color w:val="000000"/>
                <w:kern w:val="0"/>
                <w:sz w:val="24"/>
                <w:szCs w:val="24"/>
              </w:rPr>
            </w:pPr>
            <w:r w:rsidRPr="005F4B92">
              <w:rPr>
                <w:rFonts w:hint="eastAsia"/>
                <w:bCs/>
                <w:color w:val="000000"/>
                <w:kern w:val="0"/>
                <w:sz w:val="24"/>
                <w:szCs w:val="24"/>
              </w:rPr>
              <w:t>胎体、内衬层内侧上料</w:t>
            </w:r>
          </w:p>
        </w:tc>
      </w:tr>
      <w:tr w:rsidR="0015645F" w:rsidRPr="005F4B92" w:rsidTr="00706CDD">
        <w:trPr>
          <w:trHeight w:val="454"/>
        </w:trPr>
        <w:tc>
          <w:tcPr>
            <w:tcW w:w="988" w:type="dxa"/>
            <w:vAlign w:val="center"/>
          </w:tcPr>
          <w:p w:rsidR="0015645F" w:rsidRPr="005F4B92" w:rsidRDefault="0015645F" w:rsidP="000F27E4">
            <w:pPr>
              <w:spacing w:line="360" w:lineRule="auto"/>
              <w:ind w:left="0" w:firstLine="200"/>
              <w:jc w:val="left"/>
              <w:rPr>
                <w:bCs/>
                <w:color w:val="000000"/>
                <w:kern w:val="0"/>
                <w:sz w:val="24"/>
                <w:szCs w:val="24"/>
              </w:rPr>
            </w:pPr>
            <w:r w:rsidRPr="005F4B92">
              <w:rPr>
                <w:rFonts w:hint="eastAsia"/>
                <w:bCs/>
                <w:color w:val="000000"/>
                <w:kern w:val="0"/>
                <w:sz w:val="24"/>
                <w:szCs w:val="24"/>
              </w:rPr>
              <w:t>4</w:t>
            </w:r>
          </w:p>
        </w:tc>
        <w:tc>
          <w:tcPr>
            <w:tcW w:w="5103" w:type="dxa"/>
          </w:tcPr>
          <w:p w:rsidR="0015645F" w:rsidRPr="005F4B92" w:rsidRDefault="0015645F" w:rsidP="000F27E4">
            <w:pPr>
              <w:spacing w:line="360" w:lineRule="auto"/>
              <w:ind w:left="0" w:firstLine="200"/>
              <w:jc w:val="left"/>
              <w:rPr>
                <w:sz w:val="24"/>
                <w:szCs w:val="24"/>
              </w:rPr>
            </w:pPr>
            <w:r w:rsidRPr="005F4B92">
              <w:rPr>
                <w:rFonts w:hint="eastAsia"/>
                <w:sz w:val="24"/>
                <w:szCs w:val="24"/>
              </w:rPr>
              <w:t>主机贴</w:t>
            </w:r>
            <w:r w:rsidRPr="005F4B92">
              <w:rPr>
                <w:rFonts w:hint="eastAsia"/>
                <w:color w:val="000000" w:themeColor="text1"/>
                <w:sz w:val="24"/>
                <w:szCs w:val="24"/>
              </w:rPr>
              <w:t>合公共模板（胎体、复合件）</w:t>
            </w:r>
          </w:p>
        </w:tc>
        <w:tc>
          <w:tcPr>
            <w:tcW w:w="1842" w:type="dxa"/>
            <w:vAlign w:val="center"/>
          </w:tcPr>
          <w:p w:rsidR="0015645F" w:rsidRPr="005F4B92" w:rsidRDefault="0015645F" w:rsidP="000F27E4">
            <w:pPr>
              <w:spacing w:line="360" w:lineRule="auto"/>
              <w:ind w:left="0" w:firstLine="200"/>
              <w:jc w:val="left"/>
              <w:rPr>
                <w:bCs/>
                <w:color w:val="000000"/>
                <w:kern w:val="0"/>
                <w:sz w:val="24"/>
                <w:szCs w:val="24"/>
              </w:rPr>
            </w:pPr>
            <w:r w:rsidRPr="005F4B92">
              <w:rPr>
                <w:rFonts w:hint="eastAsia"/>
                <w:bCs/>
                <w:color w:val="000000"/>
                <w:kern w:val="0"/>
                <w:sz w:val="24"/>
                <w:szCs w:val="24"/>
              </w:rPr>
              <w:t>1</w:t>
            </w:r>
          </w:p>
        </w:tc>
        <w:tc>
          <w:tcPr>
            <w:tcW w:w="1985" w:type="dxa"/>
            <w:vAlign w:val="center"/>
          </w:tcPr>
          <w:p w:rsidR="0015645F" w:rsidRPr="005F4B92" w:rsidRDefault="0015645F" w:rsidP="000F27E4">
            <w:pPr>
              <w:spacing w:line="360" w:lineRule="auto"/>
              <w:ind w:left="0" w:firstLine="200"/>
              <w:jc w:val="left"/>
              <w:rPr>
                <w:bCs/>
                <w:color w:val="000000"/>
                <w:kern w:val="0"/>
                <w:sz w:val="24"/>
                <w:szCs w:val="24"/>
              </w:rPr>
            </w:pPr>
          </w:p>
        </w:tc>
      </w:tr>
      <w:tr w:rsidR="0015645F" w:rsidRPr="005F4B92" w:rsidTr="00706CDD">
        <w:trPr>
          <w:trHeight w:val="454"/>
        </w:trPr>
        <w:tc>
          <w:tcPr>
            <w:tcW w:w="988" w:type="dxa"/>
            <w:vAlign w:val="center"/>
          </w:tcPr>
          <w:p w:rsidR="0015645F" w:rsidRPr="005F4B92" w:rsidRDefault="0015645F" w:rsidP="000F27E4">
            <w:pPr>
              <w:spacing w:line="360" w:lineRule="auto"/>
              <w:ind w:left="0" w:firstLine="200"/>
              <w:jc w:val="left"/>
              <w:rPr>
                <w:bCs/>
                <w:color w:val="000000"/>
                <w:kern w:val="0"/>
                <w:sz w:val="24"/>
                <w:szCs w:val="24"/>
              </w:rPr>
            </w:pPr>
            <w:r w:rsidRPr="005F4B92">
              <w:rPr>
                <w:rFonts w:hint="eastAsia"/>
                <w:bCs/>
                <w:color w:val="000000"/>
                <w:kern w:val="0"/>
                <w:sz w:val="24"/>
                <w:szCs w:val="24"/>
              </w:rPr>
              <w:t>5</w:t>
            </w:r>
          </w:p>
        </w:tc>
        <w:tc>
          <w:tcPr>
            <w:tcW w:w="5103" w:type="dxa"/>
          </w:tcPr>
          <w:p w:rsidR="0015645F" w:rsidRPr="005F4B92" w:rsidRDefault="0015645F" w:rsidP="000F27E4">
            <w:pPr>
              <w:spacing w:line="360" w:lineRule="auto"/>
              <w:ind w:left="0" w:firstLine="200"/>
              <w:jc w:val="left"/>
              <w:rPr>
                <w:sz w:val="24"/>
                <w:szCs w:val="24"/>
              </w:rPr>
            </w:pPr>
            <w:r w:rsidRPr="005F4B92">
              <w:rPr>
                <w:rFonts w:hint="eastAsia"/>
                <w:sz w:val="24"/>
                <w:szCs w:val="24"/>
              </w:rPr>
              <w:t>自动钢丝子口包布供料架及导开装置</w:t>
            </w:r>
            <w:r w:rsidR="001A6F86" w:rsidRPr="005F4B92">
              <w:rPr>
                <w:rFonts w:hint="eastAsia"/>
                <w:sz w:val="24"/>
                <w:szCs w:val="24"/>
              </w:rPr>
              <w:t>（不含台车）</w:t>
            </w:r>
          </w:p>
        </w:tc>
        <w:tc>
          <w:tcPr>
            <w:tcW w:w="1842" w:type="dxa"/>
            <w:vAlign w:val="center"/>
          </w:tcPr>
          <w:p w:rsidR="0015645F" w:rsidRPr="005F4B92" w:rsidRDefault="0015645F" w:rsidP="000F27E4">
            <w:pPr>
              <w:spacing w:line="360" w:lineRule="auto"/>
              <w:ind w:left="0" w:firstLine="200"/>
              <w:jc w:val="left"/>
              <w:rPr>
                <w:bCs/>
                <w:color w:val="000000"/>
                <w:kern w:val="0"/>
                <w:sz w:val="24"/>
                <w:szCs w:val="24"/>
              </w:rPr>
            </w:pPr>
            <w:r w:rsidRPr="005F4B92">
              <w:rPr>
                <w:rFonts w:hint="eastAsia"/>
                <w:bCs/>
                <w:color w:val="000000"/>
                <w:kern w:val="0"/>
                <w:sz w:val="24"/>
                <w:szCs w:val="24"/>
              </w:rPr>
              <w:t>1</w:t>
            </w:r>
          </w:p>
        </w:tc>
        <w:tc>
          <w:tcPr>
            <w:tcW w:w="1985" w:type="dxa"/>
            <w:vAlign w:val="center"/>
          </w:tcPr>
          <w:p w:rsidR="0015645F" w:rsidRPr="005F4B92" w:rsidRDefault="001A6F86" w:rsidP="000F27E4">
            <w:pPr>
              <w:spacing w:line="360" w:lineRule="auto"/>
              <w:ind w:left="0" w:firstLine="200"/>
              <w:jc w:val="left"/>
              <w:rPr>
                <w:bCs/>
                <w:color w:val="000000"/>
                <w:kern w:val="0"/>
                <w:sz w:val="24"/>
                <w:szCs w:val="24"/>
              </w:rPr>
            </w:pPr>
            <w:r w:rsidRPr="005F4B92">
              <w:rPr>
                <w:rFonts w:hint="eastAsia"/>
                <w:bCs/>
                <w:color w:val="000000"/>
                <w:kern w:val="0"/>
                <w:sz w:val="24"/>
                <w:szCs w:val="24"/>
              </w:rPr>
              <w:t>左右对称</w:t>
            </w:r>
          </w:p>
        </w:tc>
      </w:tr>
      <w:tr w:rsidR="0015645F" w:rsidRPr="005F4B92" w:rsidTr="00706CDD">
        <w:trPr>
          <w:trHeight w:val="454"/>
        </w:trPr>
        <w:tc>
          <w:tcPr>
            <w:tcW w:w="988" w:type="dxa"/>
            <w:vAlign w:val="center"/>
          </w:tcPr>
          <w:p w:rsidR="0015645F" w:rsidRPr="005F4B92" w:rsidRDefault="0015645F" w:rsidP="000F27E4">
            <w:pPr>
              <w:spacing w:line="360" w:lineRule="auto"/>
              <w:ind w:left="0" w:firstLine="200"/>
              <w:jc w:val="left"/>
              <w:rPr>
                <w:bCs/>
                <w:color w:val="000000"/>
                <w:kern w:val="0"/>
                <w:sz w:val="24"/>
                <w:szCs w:val="24"/>
              </w:rPr>
            </w:pPr>
            <w:r w:rsidRPr="005F4B92">
              <w:rPr>
                <w:bCs/>
                <w:color w:val="000000"/>
                <w:kern w:val="0"/>
                <w:sz w:val="24"/>
                <w:szCs w:val="24"/>
              </w:rPr>
              <w:t>6</w:t>
            </w:r>
          </w:p>
        </w:tc>
        <w:tc>
          <w:tcPr>
            <w:tcW w:w="5103" w:type="dxa"/>
          </w:tcPr>
          <w:p w:rsidR="0015645F" w:rsidRPr="005F4B92" w:rsidRDefault="0015645F" w:rsidP="000F27E4">
            <w:pPr>
              <w:spacing w:line="360" w:lineRule="auto"/>
              <w:ind w:left="0" w:firstLine="200"/>
              <w:jc w:val="left"/>
              <w:rPr>
                <w:sz w:val="24"/>
                <w:szCs w:val="24"/>
              </w:rPr>
            </w:pPr>
            <w:r w:rsidRPr="005F4B92">
              <w:rPr>
                <w:rFonts w:hint="eastAsia"/>
                <w:sz w:val="24"/>
                <w:szCs w:val="24"/>
              </w:rPr>
              <w:t>胎体筒传递环</w:t>
            </w:r>
          </w:p>
        </w:tc>
        <w:tc>
          <w:tcPr>
            <w:tcW w:w="1842" w:type="dxa"/>
            <w:vAlign w:val="center"/>
          </w:tcPr>
          <w:p w:rsidR="0015645F" w:rsidRPr="005F4B92" w:rsidRDefault="0015645F" w:rsidP="000F27E4">
            <w:pPr>
              <w:spacing w:line="360" w:lineRule="auto"/>
              <w:ind w:left="0" w:firstLine="200"/>
              <w:jc w:val="left"/>
              <w:rPr>
                <w:bCs/>
                <w:color w:val="000000"/>
                <w:kern w:val="0"/>
                <w:sz w:val="24"/>
                <w:szCs w:val="24"/>
              </w:rPr>
            </w:pPr>
            <w:r w:rsidRPr="005F4B92">
              <w:rPr>
                <w:rFonts w:hint="eastAsia"/>
                <w:bCs/>
                <w:color w:val="000000"/>
                <w:kern w:val="0"/>
                <w:sz w:val="24"/>
                <w:szCs w:val="24"/>
              </w:rPr>
              <w:t>1</w:t>
            </w:r>
          </w:p>
        </w:tc>
        <w:tc>
          <w:tcPr>
            <w:tcW w:w="1985" w:type="dxa"/>
            <w:vAlign w:val="center"/>
          </w:tcPr>
          <w:p w:rsidR="0015645F" w:rsidRPr="005F4B92" w:rsidRDefault="0015645F" w:rsidP="000F27E4">
            <w:pPr>
              <w:spacing w:line="360" w:lineRule="auto"/>
              <w:ind w:left="0" w:firstLine="200"/>
              <w:jc w:val="left"/>
              <w:rPr>
                <w:bCs/>
                <w:color w:val="000000"/>
                <w:kern w:val="0"/>
                <w:sz w:val="24"/>
                <w:szCs w:val="24"/>
              </w:rPr>
            </w:pPr>
          </w:p>
        </w:tc>
      </w:tr>
      <w:tr w:rsidR="0015645F" w:rsidRPr="005F4B92" w:rsidTr="00706CDD">
        <w:trPr>
          <w:trHeight w:val="454"/>
        </w:trPr>
        <w:tc>
          <w:tcPr>
            <w:tcW w:w="988" w:type="dxa"/>
            <w:vAlign w:val="center"/>
          </w:tcPr>
          <w:p w:rsidR="0015645F" w:rsidRPr="005F4B92" w:rsidRDefault="0015645F" w:rsidP="000F27E4">
            <w:pPr>
              <w:spacing w:line="360" w:lineRule="auto"/>
              <w:ind w:left="0" w:firstLine="200"/>
              <w:jc w:val="left"/>
              <w:rPr>
                <w:bCs/>
                <w:color w:val="000000"/>
                <w:kern w:val="0"/>
                <w:sz w:val="24"/>
                <w:szCs w:val="24"/>
              </w:rPr>
            </w:pPr>
            <w:r w:rsidRPr="005F4B92">
              <w:rPr>
                <w:bCs/>
                <w:color w:val="000000"/>
                <w:kern w:val="0"/>
                <w:sz w:val="24"/>
                <w:szCs w:val="24"/>
              </w:rPr>
              <w:t>7</w:t>
            </w:r>
          </w:p>
        </w:tc>
        <w:tc>
          <w:tcPr>
            <w:tcW w:w="5103" w:type="dxa"/>
          </w:tcPr>
          <w:p w:rsidR="0015645F" w:rsidRPr="005F4B92" w:rsidRDefault="0015645F" w:rsidP="000F27E4">
            <w:pPr>
              <w:spacing w:line="360" w:lineRule="auto"/>
              <w:ind w:left="0" w:firstLine="200"/>
              <w:jc w:val="left"/>
              <w:rPr>
                <w:sz w:val="24"/>
                <w:szCs w:val="24"/>
              </w:rPr>
            </w:pPr>
            <w:r w:rsidRPr="005F4B92">
              <w:rPr>
                <w:rFonts w:hint="eastAsia"/>
                <w:sz w:val="24"/>
                <w:szCs w:val="24"/>
              </w:rPr>
              <w:t>自动钢圈预置器</w:t>
            </w:r>
          </w:p>
        </w:tc>
        <w:tc>
          <w:tcPr>
            <w:tcW w:w="1842" w:type="dxa"/>
            <w:vAlign w:val="center"/>
          </w:tcPr>
          <w:p w:rsidR="0015645F" w:rsidRPr="005F4B92" w:rsidRDefault="0015645F" w:rsidP="000F27E4">
            <w:pPr>
              <w:spacing w:line="360" w:lineRule="auto"/>
              <w:ind w:left="0" w:firstLine="200"/>
              <w:jc w:val="left"/>
              <w:rPr>
                <w:bCs/>
                <w:color w:val="000000"/>
                <w:kern w:val="0"/>
                <w:sz w:val="24"/>
                <w:szCs w:val="24"/>
              </w:rPr>
            </w:pPr>
            <w:r w:rsidRPr="005F4B92">
              <w:rPr>
                <w:rFonts w:hint="eastAsia"/>
                <w:bCs/>
                <w:color w:val="000000"/>
                <w:kern w:val="0"/>
                <w:sz w:val="24"/>
                <w:szCs w:val="24"/>
              </w:rPr>
              <w:t>1</w:t>
            </w:r>
          </w:p>
        </w:tc>
        <w:tc>
          <w:tcPr>
            <w:tcW w:w="1985" w:type="dxa"/>
            <w:vAlign w:val="center"/>
          </w:tcPr>
          <w:p w:rsidR="0015645F" w:rsidRPr="005F4B92" w:rsidRDefault="0015645F" w:rsidP="000F27E4">
            <w:pPr>
              <w:spacing w:line="360" w:lineRule="auto"/>
              <w:ind w:left="0" w:firstLine="200"/>
              <w:jc w:val="left"/>
              <w:rPr>
                <w:bCs/>
                <w:color w:val="000000"/>
                <w:kern w:val="0"/>
                <w:sz w:val="24"/>
                <w:szCs w:val="24"/>
              </w:rPr>
            </w:pPr>
          </w:p>
        </w:tc>
      </w:tr>
      <w:tr w:rsidR="0015645F" w:rsidRPr="005F4B92" w:rsidTr="00706CDD">
        <w:trPr>
          <w:trHeight w:val="454"/>
        </w:trPr>
        <w:tc>
          <w:tcPr>
            <w:tcW w:w="988" w:type="dxa"/>
            <w:vAlign w:val="center"/>
          </w:tcPr>
          <w:p w:rsidR="0015645F" w:rsidRPr="005F4B92" w:rsidRDefault="00EA5AD8" w:rsidP="000F27E4">
            <w:pPr>
              <w:spacing w:line="360" w:lineRule="auto"/>
              <w:ind w:left="0" w:firstLine="200"/>
              <w:jc w:val="left"/>
              <w:rPr>
                <w:bCs/>
                <w:color w:val="000000"/>
                <w:kern w:val="0"/>
                <w:sz w:val="24"/>
                <w:szCs w:val="24"/>
              </w:rPr>
            </w:pPr>
            <w:r w:rsidRPr="005F4B92">
              <w:rPr>
                <w:bCs/>
                <w:color w:val="000000"/>
                <w:kern w:val="0"/>
                <w:sz w:val="24"/>
                <w:szCs w:val="24"/>
              </w:rPr>
              <w:t>8</w:t>
            </w:r>
          </w:p>
        </w:tc>
        <w:tc>
          <w:tcPr>
            <w:tcW w:w="5103" w:type="dxa"/>
          </w:tcPr>
          <w:p w:rsidR="0015645F" w:rsidRPr="005F4B92" w:rsidRDefault="0015645F" w:rsidP="000F27E4">
            <w:pPr>
              <w:spacing w:line="360" w:lineRule="auto"/>
              <w:ind w:left="0" w:firstLine="200"/>
              <w:jc w:val="left"/>
              <w:rPr>
                <w:sz w:val="24"/>
                <w:szCs w:val="24"/>
              </w:rPr>
            </w:pPr>
            <w:r w:rsidRPr="005F4B92">
              <w:rPr>
                <w:rFonts w:hint="eastAsia"/>
                <w:sz w:val="24"/>
                <w:szCs w:val="24"/>
              </w:rPr>
              <w:t>胎侧、内衬层复合件</w:t>
            </w:r>
            <w:r w:rsidRPr="005F4B92">
              <w:rPr>
                <w:rFonts w:hint="eastAsia"/>
                <w:color w:val="000000" w:themeColor="text1"/>
                <w:sz w:val="24"/>
                <w:szCs w:val="24"/>
              </w:rPr>
              <w:t>（自动压合）</w:t>
            </w:r>
          </w:p>
        </w:tc>
        <w:tc>
          <w:tcPr>
            <w:tcW w:w="1842" w:type="dxa"/>
            <w:vAlign w:val="center"/>
          </w:tcPr>
          <w:p w:rsidR="0015645F" w:rsidRPr="005F4B92" w:rsidRDefault="0015645F" w:rsidP="000F27E4">
            <w:pPr>
              <w:spacing w:line="360" w:lineRule="auto"/>
              <w:ind w:left="0" w:firstLine="200"/>
              <w:jc w:val="left"/>
              <w:rPr>
                <w:bCs/>
                <w:color w:val="000000"/>
                <w:kern w:val="0"/>
                <w:sz w:val="24"/>
                <w:szCs w:val="24"/>
              </w:rPr>
            </w:pPr>
            <w:r w:rsidRPr="005F4B92">
              <w:rPr>
                <w:rFonts w:hint="eastAsia"/>
                <w:bCs/>
                <w:color w:val="000000"/>
                <w:kern w:val="0"/>
                <w:sz w:val="24"/>
                <w:szCs w:val="24"/>
              </w:rPr>
              <w:t>1</w:t>
            </w:r>
          </w:p>
        </w:tc>
        <w:tc>
          <w:tcPr>
            <w:tcW w:w="1985" w:type="dxa"/>
            <w:vAlign w:val="center"/>
          </w:tcPr>
          <w:p w:rsidR="0015645F" w:rsidRPr="005F4B92" w:rsidRDefault="0015645F" w:rsidP="000F27E4">
            <w:pPr>
              <w:spacing w:line="360" w:lineRule="auto"/>
              <w:ind w:left="0" w:firstLine="200"/>
              <w:jc w:val="left"/>
              <w:rPr>
                <w:bCs/>
                <w:color w:val="000000"/>
                <w:kern w:val="0"/>
                <w:sz w:val="24"/>
                <w:szCs w:val="24"/>
              </w:rPr>
            </w:pPr>
          </w:p>
        </w:tc>
      </w:tr>
      <w:tr w:rsidR="0015645F" w:rsidRPr="005F4B92" w:rsidTr="00706CDD">
        <w:trPr>
          <w:trHeight w:val="454"/>
        </w:trPr>
        <w:tc>
          <w:tcPr>
            <w:tcW w:w="988" w:type="dxa"/>
            <w:vAlign w:val="center"/>
          </w:tcPr>
          <w:p w:rsidR="0015645F" w:rsidRPr="005F4B92" w:rsidRDefault="00EA5AD8" w:rsidP="000F27E4">
            <w:pPr>
              <w:spacing w:line="360" w:lineRule="auto"/>
              <w:ind w:left="0" w:firstLine="200"/>
              <w:jc w:val="left"/>
              <w:rPr>
                <w:bCs/>
                <w:color w:val="000000"/>
                <w:kern w:val="0"/>
                <w:sz w:val="24"/>
                <w:szCs w:val="24"/>
              </w:rPr>
            </w:pPr>
            <w:r w:rsidRPr="005F4B92">
              <w:rPr>
                <w:bCs/>
                <w:color w:val="000000"/>
                <w:kern w:val="0"/>
                <w:sz w:val="24"/>
                <w:szCs w:val="24"/>
              </w:rPr>
              <w:t>9</w:t>
            </w:r>
          </w:p>
        </w:tc>
        <w:tc>
          <w:tcPr>
            <w:tcW w:w="5103" w:type="dxa"/>
          </w:tcPr>
          <w:p w:rsidR="0015645F" w:rsidRPr="005F4B92" w:rsidRDefault="0015645F" w:rsidP="000F27E4">
            <w:pPr>
              <w:spacing w:line="360" w:lineRule="auto"/>
              <w:ind w:left="0" w:firstLine="200"/>
              <w:jc w:val="left"/>
              <w:rPr>
                <w:sz w:val="24"/>
                <w:szCs w:val="24"/>
              </w:rPr>
            </w:pPr>
            <w:r w:rsidRPr="005F4B92">
              <w:rPr>
                <w:rFonts w:hint="eastAsia"/>
                <w:sz w:val="24"/>
                <w:szCs w:val="24"/>
              </w:rPr>
              <w:t>胎体轴向分合压辊</w:t>
            </w:r>
          </w:p>
        </w:tc>
        <w:tc>
          <w:tcPr>
            <w:tcW w:w="1842" w:type="dxa"/>
            <w:vAlign w:val="center"/>
          </w:tcPr>
          <w:p w:rsidR="0015645F" w:rsidRPr="005F4B92" w:rsidRDefault="0015645F" w:rsidP="000F27E4">
            <w:pPr>
              <w:spacing w:line="360" w:lineRule="auto"/>
              <w:ind w:left="0" w:firstLine="200"/>
              <w:jc w:val="left"/>
              <w:rPr>
                <w:bCs/>
                <w:color w:val="000000"/>
                <w:kern w:val="0"/>
                <w:sz w:val="24"/>
                <w:szCs w:val="24"/>
              </w:rPr>
            </w:pPr>
            <w:r w:rsidRPr="005F4B92">
              <w:rPr>
                <w:rFonts w:hint="eastAsia"/>
                <w:bCs/>
                <w:color w:val="000000"/>
                <w:kern w:val="0"/>
                <w:sz w:val="24"/>
                <w:szCs w:val="24"/>
              </w:rPr>
              <w:t>1</w:t>
            </w:r>
          </w:p>
        </w:tc>
        <w:tc>
          <w:tcPr>
            <w:tcW w:w="1985" w:type="dxa"/>
            <w:vAlign w:val="center"/>
          </w:tcPr>
          <w:p w:rsidR="0015645F" w:rsidRPr="005F4B92" w:rsidRDefault="0015645F" w:rsidP="000F27E4">
            <w:pPr>
              <w:spacing w:line="360" w:lineRule="auto"/>
              <w:ind w:left="0" w:firstLine="200"/>
              <w:jc w:val="left"/>
              <w:rPr>
                <w:bCs/>
                <w:color w:val="000000"/>
                <w:kern w:val="0"/>
                <w:sz w:val="24"/>
                <w:szCs w:val="24"/>
              </w:rPr>
            </w:pPr>
          </w:p>
        </w:tc>
      </w:tr>
      <w:tr w:rsidR="0015645F" w:rsidRPr="005F4B92" w:rsidTr="00706CDD">
        <w:trPr>
          <w:trHeight w:val="454"/>
        </w:trPr>
        <w:tc>
          <w:tcPr>
            <w:tcW w:w="988" w:type="dxa"/>
            <w:vAlign w:val="center"/>
          </w:tcPr>
          <w:p w:rsidR="0015645F" w:rsidRPr="005F4B92" w:rsidRDefault="00EA5AD8" w:rsidP="000F27E4">
            <w:pPr>
              <w:spacing w:line="360" w:lineRule="auto"/>
              <w:ind w:left="0" w:firstLine="200"/>
              <w:jc w:val="left"/>
              <w:rPr>
                <w:bCs/>
                <w:color w:val="000000"/>
                <w:kern w:val="0"/>
                <w:sz w:val="24"/>
                <w:szCs w:val="24"/>
              </w:rPr>
            </w:pPr>
            <w:r w:rsidRPr="005F4B92">
              <w:rPr>
                <w:bCs/>
                <w:color w:val="000000"/>
                <w:kern w:val="0"/>
                <w:sz w:val="24"/>
                <w:szCs w:val="24"/>
              </w:rPr>
              <w:t>10</w:t>
            </w:r>
          </w:p>
        </w:tc>
        <w:tc>
          <w:tcPr>
            <w:tcW w:w="5103" w:type="dxa"/>
          </w:tcPr>
          <w:p w:rsidR="0015645F" w:rsidRPr="005F4B92" w:rsidRDefault="0015645F" w:rsidP="000F27E4">
            <w:pPr>
              <w:spacing w:line="360" w:lineRule="auto"/>
              <w:ind w:left="0" w:firstLine="200"/>
              <w:jc w:val="left"/>
              <w:rPr>
                <w:sz w:val="24"/>
                <w:szCs w:val="24"/>
              </w:rPr>
            </w:pPr>
            <w:r w:rsidRPr="005F4B92">
              <w:rPr>
                <w:rFonts w:hint="eastAsia"/>
                <w:sz w:val="24"/>
                <w:szCs w:val="24"/>
              </w:rPr>
              <w:t>主机前导轨底座</w:t>
            </w:r>
          </w:p>
        </w:tc>
        <w:tc>
          <w:tcPr>
            <w:tcW w:w="1842" w:type="dxa"/>
            <w:vAlign w:val="center"/>
          </w:tcPr>
          <w:p w:rsidR="0015645F" w:rsidRPr="005F4B92" w:rsidRDefault="0015645F" w:rsidP="000F27E4">
            <w:pPr>
              <w:spacing w:line="360" w:lineRule="auto"/>
              <w:ind w:left="0" w:firstLine="200"/>
              <w:jc w:val="left"/>
              <w:rPr>
                <w:bCs/>
                <w:color w:val="000000"/>
                <w:kern w:val="0"/>
                <w:sz w:val="24"/>
                <w:szCs w:val="24"/>
              </w:rPr>
            </w:pPr>
            <w:r w:rsidRPr="005F4B92">
              <w:rPr>
                <w:bCs/>
                <w:color w:val="000000"/>
                <w:kern w:val="0"/>
                <w:sz w:val="24"/>
                <w:szCs w:val="24"/>
              </w:rPr>
              <w:t>2</w:t>
            </w:r>
          </w:p>
        </w:tc>
        <w:tc>
          <w:tcPr>
            <w:tcW w:w="1985" w:type="dxa"/>
            <w:vAlign w:val="center"/>
          </w:tcPr>
          <w:p w:rsidR="0015645F" w:rsidRPr="005F4B92" w:rsidRDefault="00251DC7" w:rsidP="000F27E4">
            <w:pPr>
              <w:spacing w:line="360" w:lineRule="auto"/>
              <w:ind w:left="0" w:firstLine="200"/>
              <w:jc w:val="left"/>
              <w:rPr>
                <w:bCs/>
                <w:color w:val="000000"/>
                <w:kern w:val="0"/>
                <w:sz w:val="24"/>
                <w:szCs w:val="24"/>
              </w:rPr>
            </w:pPr>
            <w:r w:rsidRPr="005F4B92">
              <w:rPr>
                <w:bCs/>
                <w:color w:val="000000"/>
                <w:kern w:val="0"/>
                <w:sz w:val="24"/>
                <w:szCs w:val="24"/>
              </w:rPr>
              <w:t>GÜDEL</w:t>
            </w:r>
            <w:r w:rsidRPr="005F4B92">
              <w:rPr>
                <w:rFonts w:hint="eastAsia"/>
                <w:bCs/>
                <w:color w:val="000000"/>
                <w:kern w:val="0"/>
                <w:sz w:val="24"/>
                <w:szCs w:val="24"/>
              </w:rPr>
              <w:t>品牌</w:t>
            </w:r>
          </w:p>
        </w:tc>
      </w:tr>
      <w:tr w:rsidR="00E3107F" w:rsidRPr="005F4B92" w:rsidTr="00706CDD">
        <w:trPr>
          <w:trHeight w:val="454"/>
        </w:trPr>
        <w:tc>
          <w:tcPr>
            <w:tcW w:w="988" w:type="dxa"/>
            <w:vAlign w:val="center"/>
          </w:tcPr>
          <w:p w:rsidR="00E3107F" w:rsidRPr="005F4B92" w:rsidRDefault="00EA5AD8" w:rsidP="000F27E4">
            <w:pPr>
              <w:spacing w:line="360" w:lineRule="auto"/>
              <w:ind w:left="0" w:firstLine="200"/>
              <w:jc w:val="left"/>
              <w:rPr>
                <w:bCs/>
                <w:color w:val="000000"/>
                <w:kern w:val="0"/>
                <w:sz w:val="24"/>
                <w:szCs w:val="24"/>
              </w:rPr>
            </w:pPr>
            <w:r w:rsidRPr="005F4B92">
              <w:rPr>
                <w:bCs/>
                <w:color w:val="000000"/>
                <w:kern w:val="0"/>
                <w:sz w:val="24"/>
                <w:szCs w:val="24"/>
              </w:rPr>
              <w:t>11</w:t>
            </w:r>
          </w:p>
        </w:tc>
        <w:tc>
          <w:tcPr>
            <w:tcW w:w="5103" w:type="dxa"/>
            <w:vAlign w:val="center"/>
          </w:tcPr>
          <w:p w:rsidR="00E3107F" w:rsidRPr="005F4B92" w:rsidRDefault="00E3107F" w:rsidP="000F27E4">
            <w:pPr>
              <w:spacing w:line="360" w:lineRule="auto"/>
              <w:ind w:left="0" w:firstLine="200"/>
              <w:jc w:val="left"/>
              <w:rPr>
                <w:bCs/>
                <w:color w:val="000000"/>
                <w:kern w:val="0"/>
                <w:sz w:val="24"/>
                <w:szCs w:val="24"/>
              </w:rPr>
            </w:pPr>
            <w:r w:rsidRPr="005F4B92">
              <w:rPr>
                <w:rFonts w:hint="eastAsia"/>
                <w:bCs/>
                <w:color w:val="000000"/>
                <w:kern w:val="0"/>
                <w:sz w:val="24"/>
                <w:szCs w:val="24"/>
              </w:rPr>
              <w:t>成型鼓</w:t>
            </w:r>
            <w:r w:rsidRPr="005F4B92">
              <w:rPr>
                <w:bCs/>
                <w:color w:val="000000"/>
                <w:kern w:val="0"/>
                <w:sz w:val="24"/>
                <w:szCs w:val="24"/>
              </w:rPr>
              <w:t>鼓</w:t>
            </w:r>
            <w:r w:rsidRPr="005F4B92">
              <w:rPr>
                <w:rFonts w:hint="eastAsia"/>
                <w:bCs/>
                <w:color w:val="000000"/>
                <w:kern w:val="0"/>
                <w:sz w:val="24"/>
                <w:szCs w:val="24"/>
              </w:rPr>
              <w:t>操作平台</w:t>
            </w:r>
          </w:p>
        </w:tc>
        <w:tc>
          <w:tcPr>
            <w:tcW w:w="1842" w:type="dxa"/>
            <w:vAlign w:val="center"/>
          </w:tcPr>
          <w:p w:rsidR="00E3107F" w:rsidRPr="005F4B92" w:rsidRDefault="00E3107F" w:rsidP="000F27E4">
            <w:pPr>
              <w:spacing w:line="360" w:lineRule="auto"/>
              <w:ind w:left="0" w:firstLine="200"/>
              <w:jc w:val="left"/>
              <w:rPr>
                <w:bCs/>
                <w:color w:val="000000"/>
                <w:kern w:val="0"/>
                <w:sz w:val="24"/>
                <w:szCs w:val="24"/>
              </w:rPr>
            </w:pPr>
            <w:r w:rsidRPr="005F4B92">
              <w:rPr>
                <w:rFonts w:hint="eastAsia"/>
                <w:bCs/>
                <w:color w:val="000000"/>
                <w:kern w:val="0"/>
                <w:sz w:val="24"/>
                <w:szCs w:val="24"/>
              </w:rPr>
              <w:t>1</w:t>
            </w:r>
          </w:p>
        </w:tc>
        <w:tc>
          <w:tcPr>
            <w:tcW w:w="1985" w:type="dxa"/>
            <w:vAlign w:val="center"/>
          </w:tcPr>
          <w:p w:rsidR="00E3107F" w:rsidRPr="005F4B92" w:rsidRDefault="00E3107F" w:rsidP="000F27E4">
            <w:pPr>
              <w:spacing w:line="360" w:lineRule="auto"/>
              <w:ind w:left="0" w:firstLine="200"/>
              <w:jc w:val="left"/>
              <w:rPr>
                <w:bCs/>
                <w:color w:val="000000"/>
                <w:kern w:val="0"/>
                <w:sz w:val="24"/>
                <w:szCs w:val="24"/>
              </w:rPr>
            </w:pPr>
          </w:p>
        </w:tc>
      </w:tr>
    </w:tbl>
    <w:p w:rsidR="00E17A0E" w:rsidRPr="005F4B92" w:rsidRDefault="00BA0F74" w:rsidP="000F27E4">
      <w:pPr>
        <w:pStyle w:val="3"/>
        <w:spacing w:before="0" w:after="0" w:line="360" w:lineRule="auto"/>
        <w:ind w:left="0" w:firstLine="200"/>
        <w:jc w:val="left"/>
        <w:rPr>
          <w:b w:val="0"/>
          <w:sz w:val="24"/>
          <w:szCs w:val="24"/>
        </w:rPr>
      </w:pPr>
      <w:r w:rsidRPr="005F4B92">
        <w:rPr>
          <w:b w:val="0"/>
          <w:color w:val="000000"/>
          <w:kern w:val="0"/>
          <w:sz w:val="24"/>
          <w:szCs w:val="24"/>
        </w:rPr>
        <w:t>2</w:t>
      </w:r>
      <w:r w:rsidRPr="005F4B92">
        <w:rPr>
          <w:rFonts w:hint="eastAsia"/>
          <w:b w:val="0"/>
          <w:color w:val="000000"/>
          <w:kern w:val="0"/>
          <w:sz w:val="24"/>
          <w:szCs w:val="24"/>
        </w:rPr>
        <w:t>、</w:t>
      </w:r>
      <w:r w:rsidR="00E17A0E" w:rsidRPr="005F4B92">
        <w:rPr>
          <w:rFonts w:hint="eastAsia"/>
          <w:b w:val="0"/>
          <w:color w:val="000000"/>
          <w:kern w:val="0"/>
          <w:sz w:val="24"/>
          <w:szCs w:val="24"/>
        </w:rPr>
        <w:t>胎面挤出缠绕线</w:t>
      </w:r>
      <w:r w:rsidR="00EA4495" w:rsidRPr="005B4424">
        <w:rPr>
          <w:rFonts w:hint="eastAsia"/>
          <w:b w:val="0"/>
          <w:color w:val="000000"/>
          <w:kern w:val="0"/>
          <w:sz w:val="24"/>
          <w:szCs w:val="24"/>
          <w:highlight w:val="yellow"/>
        </w:rPr>
        <w:t>（联亚智能）</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5103"/>
        <w:gridCol w:w="1842"/>
        <w:gridCol w:w="1985"/>
      </w:tblGrid>
      <w:tr w:rsidR="00E17A0E" w:rsidRPr="005F4B92" w:rsidTr="00706CDD">
        <w:trPr>
          <w:trHeight w:val="454"/>
        </w:trPr>
        <w:tc>
          <w:tcPr>
            <w:tcW w:w="988" w:type="dxa"/>
            <w:vAlign w:val="center"/>
          </w:tcPr>
          <w:p w:rsidR="00E17A0E" w:rsidRPr="005F4B92" w:rsidRDefault="00E17A0E" w:rsidP="000F27E4">
            <w:pPr>
              <w:spacing w:line="360" w:lineRule="auto"/>
              <w:ind w:left="0" w:firstLine="200"/>
              <w:jc w:val="left"/>
              <w:rPr>
                <w:b/>
                <w:color w:val="000000"/>
                <w:kern w:val="0"/>
                <w:sz w:val="24"/>
                <w:szCs w:val="24"/>
              </w:rPr>
            </w:pPr>
            <w:r w:rsidRPr="005F4B92">
              <w:rPr>
                <w:rFonts w:hint="eastAsia"/>
                <w:b/>
                <w:color w:val="000000"/>
                <w:kern w:val="0"/>
                <w:sz w:val="24"/>
                <w:szCs w:val="24"/>
              </w:rPr>
              <w:t>序号</w:t>
            </w:r>
          </w:p>
        </w:tc>
        <w:tc>
          <w:tcPr>
            <w:tcW w:w="5103" w:type="dxa"/>
            <w:vAlign w:val="center"/>
          </w:tcPr>
          <w:p w:rsidR="00E17A0E" w:rsidRPr="005F4B92" w:rsidRDefault="00E17A0E" w:rsidP="000F27E4">
            <w:pPr>
              <w:spacing w:line="360" w:lineRule="auto"/>
              <w:ind w:left="0" w:firstLine="200"/>
              <w:jc w:val="left"/>
              <w:rPr>
                <w:b/>
                <w:color w:val="000000"/>
                <w:kern w:val="0"/>
                <w:sz w:val="24"/>
                <w:szCs w:val="24"/>
              </w:rPr>
            </w:pPr>
            <w:r w:rsidRPr="005F4B92">
              <w:rPr>
                <w:rFonts w:hint="eastAsia"/>
                <w:b/>
                <w:color w:val="000000"/>
                <w:kern w:val="0"/>
                <w:sz w:val="24"/>
                <w:szCs w:val="24"/>
              </w:rPr>
              <w:t>项目</w:t>
            </w:r>
          </w:p>
        </w:tc>
        <w:tc>
          <w:tcPr>
            <w:tcW w:w="1842" w:type="dxa"/>
            <w:vAlign w:val="center"/>
          </w:tcPr>
          <w:p w:rsidR="00E17A0E" w:rsidRPr="005F4B92" w:rsidRDefault="00C72E80" w:rsidP="000F27E4">
            <w:pPr>
              <w:spacing w:line="360" w:lineRule="auto"/>
              <w:ind w:left="0" w:firstLine="200"/>
              <w:jc w:val="left"/>
              <w:rPr>
                <w:b/>
                <w:color w:val="000000"/>
                <w:kern w:val="0"/>
                <w:sz w:val="24"/>
                <w:szCs w:val="24"/>
              </w:rPr>
            </w:pPr>
            <w:r w:rsidRPr="005F4B92">
              <w:rPr>
                <w:rFonts w:hint="eastAsia"/>
                <w:b/>
                <w:bCs/>
                <w:color w:val="000000"/>
                <w:sz w:val="24"/>
                <w:szCs w:val="24"/>
              </w:rPr>
              <w:t>单台（套）</w:t>
            </w:r>
          </w:p>
        </w:tc>
        <w:tc>
          <w:tcPr>
            <w:tcW w:w="1985" w:type="dxa"/>
            <w:vAlign w:val="center"/>
          </w:tcPr>
          <w:p w:rsidR="00E17A0E" w:rsidRPr="005F4B92" w:rsidRDefault="00E17A0E" w:rsidP="000F27E4">
            <w:pPr>
              <w:spacing w:line="360" w:lineRule="auto"/>
              <w:ind w:left="0" w:firstLine="200"/>
              <w:jc w:val="left"/>
              <w:rPr>
                <w:b/>
                <w:color w:val="000000"/>
                <w:kern w:val="0"/>
                <w:sz w:val="24"/>
                <w:szCs w:val="24"/>
              </w:rPr>
            </w:pPr>
            <w:r w:rsidRPr="005F4B92">
              <w:rPr>
                <w:rFonts w:hint="eastAsia"/>
                <w:b/>
                <w:color w:val="000000"/>
                <w:kern w:val="0"/>
                <w:sz w:val="24"/>
                <w:szCs w:val="24"/>
              </w:rPr>
              <w:t>备注</w:t>
            </w:r>
          </w:p>
        </w:tc>
      </w:tr>
      <w:tr w:rsidR="00BA0F74" w:rsidRPr="005F4B92" w:rsidTr="00706CDD">
        <w:trPr>
          <w:trHeight w:val="454"/>
        </w:trPr>
        <w:tc>
          <w:tcPr>
            <w:tcW w:w="988" w:type="dxa"/>
            <w:vAlign w:val="center"/>
          </w:tcPr>
          <w:p w:rsidR="00BA0F74" w:rsidRPr="005F4B92" w:rsidRDefault="00BA0F74" w:rsidP="000F27E4">
            <w:pPr>
              <w:spacing w:line="360" w:lineRule="auto"/>
              <w:ind w:left="0" w:firstLine="200"/>
              <w:jc w:val="left"/>
              <w:rPr>
                <w:bCs/>
                <w:color w:val="000000"/>
                <w:kern w:val="0"/>
                <w:sz w:val="24"/>
                <w:szCs w:val="24"/>
              </w:rPr>
            </w:pPr>
            <w:r w:rsidRPr="005F4B92">
              <w:rPr>
                <w:rFonts w:hint="eastAsia"/>
                <w:bCs/>
                <w:color w:val="000000"/>
                <w:kern w:val="0"/>
                <w:sz w:val="24"/>
                <w:szCs w:val="24"/>
              </w:rPr>
              <w:t>1</w:t>
            </w:r>
          </w:p>
        </w:tc>
        <w:tc>
          <w:tcPr>
            <w:tcW w:w="5103" w:type="dxa"/>
            <w:vAlign w:val="center"/>
          </w:tcPr>
          <w:p w:rsidR="00BA0F74" w:rsidRPr="005F4B92" w:rsidRDefault="00BA0F74" w:rsidP="000F27E4">
            <w:pPr>
              <w:spacing w:line="360" w:lineRule="auto"/>
              <w:ind w:left="0" w:firstLine="200"/>
              <w:jc w:val="left"/>
              <w:rPr>
                <w:bCs/>
                <w:color w:val="000000"/>
                <w:kern w:val="0"/>
                <w:sz w:val="24"/>
                <w:szCs w:val="24"/>
              </w:rPr>
            </w:pPr>
            <w:r w:rsidRPr="005F4B92">
              <w:rPr>
                <w:bCs/>
                <w:color w:val="000000"/>
                <w:kern w:val="0"/>
                <w:sz w:val="24"/>
                <w:szCs w:val="24"/>
              </w:rPr>
              <w:t>3D缠绕主机（含机箱、缠绕鼓及缠绕小车等）</w:t>
            </w:r>
          </w:p>
        </w:tc>
        <w:tc>
          <w:tcPr>
            <w:tcW w:w="1842" w:type="dxa"/>
            <w:vAlign w:val="center"/>
          </w:tcPr>
          <w:p w:rsidR="00BA0F74" w:rsidRPr="005F4B92" w:rsidRDefault="00BA0F74" w:rsidP="000F27E4">
            <w:pPr>
              <w:spacing w:line="360" w:lineRule="auto"/>
              <w:ind w:left="0" w:firstLine="200"/>
              <w:jc w:val="left"/>
              <w:rPr>
                <w:bCs/>
                <w:color w:val="000000"/>
                <w:kern w:val="0"/>
                <w:sz w:val="24"/>
                <w:szCs w:val="24"/>
              </w:rPr>
            </w:pPr>
            <w:r w:rsidRPr="005F4B92">
              <w:rPr>
                <w:rFonts w:hint="eastAsia"/>
                <w:bCs/>
                <w:color w:val="000000"/>
                <w:kern w:val="0"/>
                <w:sz w:val="24"/>
                <w:szCs w:val="24"/>
              </w:rPr>
              <w:t>1</w:t>
            </w:r>
          </w:p>
        </w:tc>
        <w:tc>
          <w:tcPr>
            <w:tcW w:w="1985" w:type="dxa"/>
            <w:vAlign w:val="center"/>
          </w:tcPr>
          <w:p w:rsidR="00BA0F74" w:rsidRPr="005F4B92" w:rsidRDefault="00BA0F74" w:rsidP="000F27E4">
            <w:pPr>
              <w:spacing w:line="360" w:lineRule="auto"/>
              <w:ind w:left="0" w:firstLine="200"/>
              <w:jc w:val="left"/>
              <w:rPr>
                <w:bCs/>
                <w:color w:val="000000"/>
                <w:kern w:val="0"/>
                <w:sz w:val="24"/>
                <w:szCs w:val="24"/>
              </w:rPr>
            </w:pPr>
          </w:p>
        </w:tc>
      </w:tr>
      <w:tr w:rsidR="00BA0F74" w:rsidRPr="005F4B92" w:rsidTr="00706CDD">
        <w:trPr>
          <w:trHeight w:val="454"/>
        </w:trPr>
        <w:tc>
          <w:tcPr>
            <w:tcW w:w="988" w:type="dxa"/>
            <w:vAlign w:val="center"/>
          </w:tcPr>
          <w:p w:rsidR="00BA0F74" w:rsidRPr="005F4B92" w:rsidRDefault="00BA0F74" w:rsidP="000F27E4">
            <w:pPr>
              <w:spacing w:line="360" w:lineRule="auto"/>
              <w:ind w:left="0" w:firstLine="200"/>
              <w:jc w:val="left"/>
              <w:rPr>
                <w:bCs/>
                <w:color w:val="000000"/>
                <w:kern w:val="0"/>
                <w:sz w:val="24"/>
                <w:szCs w:val="24"/>
              </w:rPr>
            </w:pPr>
            <w:r w:rsidRPr="005F4B92">
              <w:rPr>
                <w:rFonts w:hint="eastAsia"/>
                <w:bCs/>
                <w:color w:val="000000"/>
                <w:kern w:val="0"/>
                <w:sz w:val="24"/>
                <w:szCs w:val="24"/>
              </w:rPr>
              <w:lastRenderedPageBreak/>
              <w:t>2</w:t>
            </w:r>
          </w:p>
        </w:tc>
        <w:tc>
          <w:tcPr>
            <w:tcW w:w="5103" w:type="dxa"/>
            <w:vAlign w:val="center"/>
          </w:tcPr>
          <w:p w:rsidR="00BA0F74" w:rsidRPr="005F4B92" w:rsidRDefault="00BA0F74" w:rsidP="000F27E4">
            <w:pPr>
              <w:spacing w:line="360" w:lineRule="auto"/>
              <w:ind w:left="0" w:firstLine="200"/>
              <w:jc w:val="left"/>
              <w:rPr>
                <w:bCs/>
                <w:color w:val="000000"/>
                <w:kern w:val="0"/>
                <w:sz w:val="24"/>
                <w:szCs w:val="24"/>
              </w:rPr>
            </w:pPr>
            <w:r w:rsidRPr="005F4B92">
              <w:rPr>
                <w:bCs/>
                <w:color w:val="000000"/>
                <w:kern w:val="0"/>
                <w:sz w:val="24"/>
                <w:szCs w:val="24"/>
              </w:rPr>
              <w:t>120x16D销钉冷喂料挤出机</w:t>
            </w:r>
          </w:p>
        </w:tc>
        <w:tc>
          <w:tcPr>
            <w:tcW w:w="1842" w:type="dxa"/>
            <w:vAlign w:val="center"/>
          </w:tcPr>
          <w:p w:rsidR="00BA0F74" w:rsidRPr="005F4B92" w:rsidRDefault="00BA0F74" w:rsidP="000F27E4">
            <w:pPr>
              <w:spacing w:line="360" w:lineRule="auto"/>
              <w:ind w:left="0" w:firstLine="200"/>
              <w:jc w:val="left"/>
              <w:rPr>
                <w:bCs/>
                <w:color w:val="000000"/>
                <w:kern w:val="0"/>
                <w:sz w:val="24"/>
                <w:szCs w:val="24"/>
              </w:rPr>
            </w:pPr>
            <w:r w:rsidRPr="005F4B92">
              <w:rPr>
                <w:rFonts w:hint="eastAsia"/>
                <w:bCs/>
                <w:color w:val="000000"/>
                <w:kern w:val="0"/>
                <w:sz w:val="24"/>
                <w:szCs w:val="24"/>
              </w:rPr>
              <w:t>1</w:t>
            </w:r>
          </w:p>
        </w:tc>
        <w:tc>
          <w:tcPr>
            <w:tcW w:w="1985" w:type="dxa"/>
            <w:vAlign w:val="center"/>
          </w:tcPr>
          <w:p w:rsidR="00BA0F74" w:rsidRPr="005F4B92" w:rsidRDefault="000F4B2F" w:rsidP="000F27E4">
            <w:pPr>
              <w:spacing w:line="360" w:lineRule="auto"/>
              <w:ind w:left="0" w:firstLine="200"/>
              <w:jc w:val="left"/>
              <w:rPr>
                <w:bCs/>
                <w:color w:val="000000"/>
                <w:kern w:val="0"/>
                <w:sz w:val="24"/>
                <w:szCs w:val="24"/>
              </w:rPr>
            </w:pPr>
            <w:r w:rsidRPr="005F4B92">
              <w:rPr>
                <w:rFonts w:hint="eastAsia"/>
                <w:bCs/>
                <w:color w:val="000000"/>
                <w:kern w:val="0"/>
                <w:sz w:val="24"/>
                <w:szCs w:val="24"/>
              </w:rPr>
              <w:t>含温控站</w:t>
            </w:r>
          </w:p>
        </w:tc>
      </w:tr>
      <w:tr w:rsidR="00BA0F74" w:rsidRPr="005F4B92" w:rsidTr="00706CDD">
        <w:trPr>
          <w:trHeight w:val="454"/>
        </w:trPr>
        <w:tc>
          <w:tcPr>
            <w:tcW w:w="988" w:type="dxa"/>
            <w:vAlign w:val="center"/>
          </w:tcPr>
          <w:p w:rsidR="00BA0F74" w:rsidRPr="005F4B92" w:rsidRDefault="00BA0F74" w:rsidP="000F27E4">
            <w:pPr>
              <w:spacing w:line="360" w:lineRule="auto"/>
              <w:ind w:left="0" w:firstLine="200"/>
              <w:jc w:val="left"/>
              <w:rPr>
                <w:bCs/>
                <w:color w:val="000000"/>
                <w:kern w:val="0"/>
                <w:sz w:val="24"/>
                <w:szCs w:val="24"/>
              </w:rPr>
            </w:pPr>
            <w:r w:rsidRPr="005F4B92">
              <w:rPr>
                <w:rFonts w:hint="eastAsia"/>
                <w:bCs/>
                <w:color w:val="000000"/>
                <w:kern w:val="0"/>
                <w:sz w:val="24"/>
                <w:szCs w:val="24"/>
              </w:rPr>
              <w:t>3</w:t>
            </w:r>
          </w:p>
        </w:tc>
        <w:tc>
          <w:tcPr>
            <w:tcW w:w="5103" w:type="dxa"/>
            <w:vAlign w:val="center"/>
          </w:tcPr>
          <w:p w:rsidR="00BA0F74" w:rsidRPr="005F4B92" w:rsidRDefault="00BA0F74" w:rsidP="000F27E4">
            <w:pPr>
              <w:spacing w:line="360" w:lineRule="auto"/>
              <w:ind w:left="0" w:firstLine="200"/>
              <w:jc w:val="left"/>
              <w:rPr>
                <w:bCs/>
                <w:color w:val="000000"/>
                <w:kern w:val="0"/>
                <w:sz w:val="24"/>
                <w:szCs w:val="24"/>
              </w:rPr>
            </w:pPr>
            <w:r w:rsidRPr="005F4B92">
              <w:rPr>
                <w:rFonts w:hint="eastAsia"/>
                <w:bCs/>
                <w:color w:val="000000"/>
                <w:kern w:val="0"/>
                <w:sz w:val="24"/>
                <w:szCs w:val="24"/>
              </w:rPr>
              <w:t>齿轮泵</w:t>
            </w:r>
          </w:p>
        </w:tc>
        <w:tc>
          <w:tcPr>
            <w:tcW w:w="1842" w:type="dxa"/>
            <w:vAlign w:val="center"/>
          </w:tcPr>
          <w:p w:rsidR="00BA0F74" w:rsidRPr="005F4B92" w:rsidRDefault="00BA0F74" w:rsidP="000F27E4">
            <w:pPr>
              <w:spacing w:line="360" w:lineRule="auto"/>
              <w:ind w:left="0" w:firstLine="200"/>
              <w:jc w:val="left"/>
              <w:rPr>
                <w:bCs/>
                <w:color w:val="000000"/>
                <w:kern w:val="0"/>
                <w:sz w:val="24"/>
                <w:szCs w:val="24"/>
              </w:rPr>
            </w:pPr>
            <w:r w:rsidRPr="005F4B92">
              <w:rPr>
                <w:rFonts w:hint="eastAsia"/>
                <w:bCs/>
                <w:color w:val="000000"/>
                <w:kern w:val="0"/>
                <w:sz w:val="24"/>
                <w:szCs w:val="24"/>
              </w:rPr>
              <w:t>1</w:t>
            </w:r>
          </w:p>
        </w:tc>
        <w:tc>
          <w:tcPr>
            <w:tcW w:w="1985" w:type="dxa"/>
            <w:vAlign w:val="center"/>
          </w:tcPr>
          <w:p w:rsidR="00BA0F74" w:rsidRPr="005F4B92" w:rsidRDefault="00BA0F74" w:rsidP="000F27E4">
            <w:pPr>
              <w:spacing w:line="360" w:lineRule="auto"/>
              <w:ind w:left="0" w:firstLine="200"/>
              <w:jc w:val="left"/>
              <w:rPr>
                <w:bCs/>
                <w:color w:val="000000"/>
                <w:kern w:val="0"/>
                <w:sz w:val="24"/>
                <w:szCs w:val="24"/>
              </w:rPr>
            </w:pPr>
          </w:p>
        </w:tc>
      </w:tr>
      <w:tr w:rsidR="00BA0F74" w:rsidRPr="005F4B92" w:rsidTr="00706CDD">
        <w:trPr>
          <w:trHeight w:val="454"/>
        </w:trPr>
        <w:tc>
          <w:tcPr>
            <w:tcW w:w="988" w:type="dxa"/>
            <w:vAlign w:val="center"/>
          </w:tcPr>
          <w:p w:rsidR="00BA0F74" w:rsidRPr="005F4B92" w:rsidRDefault="00BA0F74" w:rsidP="000F27E4">
            <w:pPr>
              <w:spacing w:line="360" w:lineRule="auto"/>
              <w:ind w:left="0" w:firstLine="200"/>
              <w:jc w:val="left"/>
              <w:rPr>
                <w:bCs/>
                <w:color w:val="000000"/>
                <w:kern w:val="0"/>
                <w:sz w:val="24"/>
                <w:szCs w:val="24"/>
              </w:rPr>
            </w:pPr>
            <w:r w:rsidRPr="005F4B92">
              <w:rPr>
                <w:rFonts w:hint="eastAsia"/>
                <w:bCs/>
                <w:color w:val="000000"/>
                <w:kern w:val="0"/>
                <w:sz w:val="24"/>
                <w:szCs w:val="24"/>
              </w:rPr>
              <w:t>4</w:t>
            </w:r>
          </w:p>
        </w:tc>
        <w:tc>
          <w:tcPr>
            <w:tcW w:w="5103" w:type="dxa"/>
            <w:vAlign w:val="center"/>
          </w:tcPr>
          <w:p w:rsidR="00BA0F74" w:rsidRPr="005F4B92" w:rsidRDefault="00BA0F74" w:rsidP="000F27E4">
            <w:pPr>
              <w:spacing w:line="360" w:lineRule="auto"/>
              <w:ind w:left="0" w:firstLine="200"/>
              <w:jc w:val="left"/>
              <w:rPr>
                <w:bCs/>
                <w:color w:val="000000"/>
                <w:kern w:val="0"/>
                <w:sz w:val="24"/>
                <w:szCs w:val="24"/>
              </w:rPr>
            </w:pPr>
            <w:r w:rsidRPr="005F4B92">
              <w:rPr>
                <w:rFonts w:hint="eastAsia"/>
                <w:bCs/>
                <w:color w:val="000000"/>
                <w:kern w:val="0"/>
                <w:sz w:val="24"/>
                <w:szCs w:val="24"/>
              </w:rPr>
              <w:t>胶条冷却辊</w:t>
            </w:r>
          </w:p>
        </w:tc>
        <w:tc>
          <w:tcPr>
            <w:tcW w:w="1842" w:type="dxa"/>
            <w:vAlign w:val="center"/>
          </w:tcPr>
          <w:p w:rsidR="00BA0F74" w:rsidRPr="005F4B92" w:rsidRDefault="00251DC7" w:rsidP="000F27E4">
            <w:pPr>
              <w:spacing w:line="360" w:lineRule="auto"/>
              <w:ind w:left="0" w:firstLine="200"/>
              <w:jc w:val="left"/>
              <w:rPr>
                <w:bCs/>
                <w:color w:val="000000"/>
                <w:kern w:val="0"/>
                <w:sz w:val="24"/>
                <w:szCs w:val="24"/>
              </w:rPr>
            </w:pPr>
            <w:r w:rsidRPr="005F4B92">
              <w:rPr>
                <w:bCs/>
                <w:color w:val="000000"/>
                <w:kern w:val="0"/>
                <w:sz w:val="24"/>
                <w:szCs w:val="24"/>
              </w:rPr>
              <w:t>2</w:t>
            </w:r>
          </w:p>
        </w:tc>
        <w:tc>
          <w:tcPr>
            <w:tcW w:w="1985" w:type="dxa"/>
            <w:vAlign w:val="center"/>
          </w:tcPr>
          <w:p w:rsidR="00BA0F74" w:rsidRPr="005F4B92" w:rsidRDefault="00BA0F74" w:rsidP="000F27E4">
            <w:pPr>
              <w:spacing w:line="360" w:lineRule="auto"/>
              <w:ind w:left="0" w:firstLine="200"/>
              <w:jc w:val="left"/>
              <w:rPr>
                <w:bCs/>
                <w:color w:val="000000"/>
                <w:kern w:val="0"/>
                <w:sz w:val="24"/>
                <w:szCs w:val="24"/>
              </w:rPr>
            </w:pPr>
          </w:p>
        </w:tc>
      </w:tr>
      <w:tr w:rsidR="00BA0F74" w:rsidRPr="005F4B92" w:rsidTr="00706CDD">
        <w:trPr>
          <w:trHeight w:val="454"/>
        </w:trPr>
        <w:tc>
          <w:tcPr>
            <w:tcW w:w="988" w:type="dxa"/>
            <w:vAlign w:val="center"/>
          </w:tcPr>
          <w:p w:rsidR="00BA0F74" w:rsidRPr="005F4B92" w:rsidRDefault="00BA0F74" w:rsidP="000F27E4">
            <w:pPr>
              <w:spacing w:line="360" w:lineRule="auto"/>
              <w:ind w:left="0" w:firstLine="200"/>
              <w:jc w:val="left"/>
              <w:rPr>
                <w:bCs/>
                <w:color w:val="000000"/>
                <w:kern w:val="0"/>
                <w:sz w:val="24"/>
                <w:szCs w:val="24"/>
              </w:rPr>
            </w:pPr>
            <w:r w:rsidRPr="005F4B92">
              <w:rPr>
                <w:rFonts w:hint="eastAsia"/>
                <w:bCs/>
                <w:color w:val="000000"/>
                <w:kern w:val="0"/>
                <w:sz w:val="24"/>
                <w:szCs w:val="24"/>
              </w:rPr>
              <w:t>5</w:t>
            </w:r>
          </w:p>
        </w:tc>
        <w:tc>
          <w:tcPr>
            <w:tcW w:w="5103" w:type="dxa"/>
            <w:vAlign w:val="center"/>
          </w:tcPr>
          <w:p w:rsidR="00BA0F74" w:rsidRPr="005F4B92" w:rsidRDefault="00BA0F74" w:rsidP="000F27E4">
            <w:pPr>
              <w:spacing w:line="360" w:lineRule="auto"/>
              <w:ind w:left="0" w:firstLine="200"/>
              <w:jc w:val="left"/>
              <w:rPr>
                <w:bCs/>
                <w:color w:val="000000"/>
                <w:kern w:val="0"/>
                <w:sz w:val="24"/>
                <w:szCs w:val="24"/>
              </w:rPr>
            </w:pPr>
            <w:r w:rsidRPr="005F4B92">
              <w:rPr>
                <w:rFonts w:hint="eastAsia"/>
                <w:bCs/>
                <w:color w:val="000000"/>
                <w:kern w:val="0"/>
                <w:sz w:val="24"/>
                <w:szCs w:val="24"/>
              </w:rPr>
              <w:t>胶条输送装置</w:t>
            </w:r>
          </w:p>
        </w:tc>
        <w:tc>
          <w:tcPr>
            <w:tcW w:w="1842" w:type="dxa"/>
            <w:vAlign w:val="center"/>
          </w:tcPr>
          <w:p w:rsidR="00BA0F74" w:rsidRPr="005F4B92" w:rsidRDefault="00BA0F74" w:rsidP="000F27E4">
            <w:pPr>
              <w:spacing w:line="360" w:lineRule="auto"/>
              <w:ind w:left="0" w:firstLine="200"/>
              <w:jc w:val="left"/>
              <w:rPr>
                <w:bCs/>
                <w:color w:val="000000"/>
                <w:kern w:val="0"/>
                <w:sz w:val="24"/>
                <w:szCs w:val="24"/>
              </w:rPr>
            </w:pPr>
            <w:r w:rsidRPr="005F4B92">
              <w:rPr>
                <w:rFonts w:hint="eastAsia"/>
                <w:bCs/>
                <w:color w:val="000000"/>
                <w:kern w:val="0"/>
                <w:sz w:val="24"/>
                <w:szCs w:val="24"/>
              </w:rPr>
              <w:t>1</w:t>
            </w:r>
          </w:p>
        </w:tc>
        <w:tc>
          <w:tcPr>
            <w:tcW w:w="1985" w:type="dxa"/>
            <w:vAlign w:val="center"/>
          </w:tcPr>
          <w:p w:rsidR="00BA0F74" w:rsidRPr="005F4B92" w:rsidRDefault="00BA0F74" w:rsidP="000F27E4">
            <w:pPr>
              <w:spacing w:line="360" w:lineRule="auto"/>
              <w:ind w:left="0" w:firstLine="200"/>
              <w:jc w:val="left"/>
              <w:rPr>
                <w:bCs/>
                <w:color w:val="000000"/>
                <w:kern w:val="0"/>
                <w:sz w:val="24"/>
                <w:szCs w:val="24"/>
              </w:rPr>
            </w:pPr>
          </w:p>
        </w:tc>
      </w:tr>
      <w:tr w:rsidR="00BA0F74" w:rsidRPr="005F4B92" w:rsidTr="00706CDD">
        <w:trPr>
          <w:trHeight w:val="454"/>
        </w:trPr>
        <w:tc>
          <w:tcPr>
            <w:tcW w:w="988" w:type="dxa"/>
            <w:vAlign w:val="center"/>
          </w:tcPr>
          <w:p w:rsidR="00BA0F74" w:rsidRPr="005F4B92" w:rsidRDefault="00BA0F74" w:rsidP="000F27E4">
            <w:pPr>
              <w:spacing w:line="360" w:lineRule="auto"/>
              <w:ind w:left="0" w:firstLine="200"/>
              <w:jc w:val="left"/>
              <w:rPr>
                <w:bCs/>
                <w:color w:val="000000"/>
                <w:kern w:val="0"/>
                <w:sz w:val="24"/>
                <w:szCs w:val="24"/>
              </w:rPr>
            </w:pPr>
            <w:r w:rsidRPr="005F4B92">
              <w:rPr>
                <w:rFonts w:hint="eastAsia"/>
                <w:bCs/>
                <w:color w:val="000000"/>
                <w:kern w:val="0"/>
                <w:sz w:val="24"/>
                <w:szCs w:val="24"/>
              </w:rPr>
              <w:t>6</w:t>
            </w:r>
          </w:p>
        </w:tc>
        <w:tc>
          <w:tcPr>
            <w:tcW w:w="5103" w:type="dxa"/>
            <w:vAlign w:val="center"/>
          </w:tcPr>
          <w:p w:rsidR="00BA0F74" w:rsidRPr="005F4B92" w:rsidRDefault="00BA0F74" w:rsidP="000F27E4">
            <w:pPr>
              <w:spacing w:line="360" w:lineRule="auto"/>
              <w:ind w:left="0" w:firstLine="200"/>
              <w:jc w:val="left"/>
              <w:rPr>
                <w:bCs/>
                <w:color w:val="000000"/>
                <w:kern w:val="0"/>
                <w:sz w:val="24"/>
                <w:szCs w:val="24"/>
              </w:rPr>
            </w:pPr>
            <w:r w:rsidRPr="005F4B92">
              <w:rPr>
                <w:rFonts w:hint="eastAsia"/>
                <w:bCs/>
                <w:color w:val="000000"/>
                <w:kern w:val="0"/>
                <w:sz w:val="24"/>
                <w:szCs w:val="24"/>
              </w:rPr>
              <w:t>独立电控系统</w:t>
            </w:r>
          </w:p>
        </w:tc>
        <w:tc>
          <w:tcPr>
            <w:tcW w:w="1842" w:type="dxa"/>
            <w:vAlign w:val="center"/>
          </w:tcPr>
          <w:p w:rsidR="00BA0F74" w:rsidRPr="005F4B92" w:rsidRDefault="00BA0F74" w:rsidP="000F27E4">
            <w:pPr>
              <w:spacing w:line="360" w:lineRule="auto"/>
              <w:ind w:left="0" w:firstLine="200"/>
              <w:jc w:val="left"/>
              <w:rPr>
                <w:bCs/>
                <w:color w:val="000000"/>
                <w:kern w:val="0"/>
                <w:sz w:val="24"/>
                <w:szCs w:val="24"/>
              </w:rPr>
            </w:pPr>
            <w:r w:rsidRPr="005F4B92">
              <w:rPr>
                <w:rFonts w:hint="eastAsia"/>
                <w:bCs/>
                <w:color w:val="000000"/>
                <w:kern w:val="0"/>
                <w:sz w:val="24"/>
                <w:szCs w:val="24"/>
              </w:rPr>
              <w:t>1</w:t>
            </w:r>
          </w:p>
        </w:tc>
        <w:tc>
          <w:tcPr>
            <w:tcW w:w="1985" w:type="dxa"/>
            <w:vAlign w:val="center"/>
          </w:tcPr>
          <w:p w:rsidR="00BA0F74" w:rsidRPr="005F4B92" w:rsidRDefault="00BA0F74" w:rsidP="000F27E4">
            <w:pPr>
              <w:spacing w:line="360" w:lineRule="auto"/>
              <w:ind w:left="0" w:firstLine="200"/>
              <w:jc w:val="left"/>
              <w:rPr>
                <w:bCs/>
                <w:color w:val="000000"/>
                <w:kern w:val="0"/>
                <w:sz w:val="24"/>
                <w:szCs w:val="24"/>
              </w:rPr>
            </w:pPr>
          </w:p>
        </w:tc>
      </w:tr>
      <w:tr w:rsidR="00E17A0E" w:rsidRPr="005F4B92" w:rsidTr="00706CDD">
        <w:trPr>
          <w:trHeight w:val="454"/>
        </w:trPr>
        <w:tc>
          <w:tcPr>
            <w:tcW w:w="988" w:type="dxa"/>
            <w:vAlign w:val="center"/>
          </w:tcPr>
          <w:p w:rsidR="00E17A0E" w:rsidRPr="005F4B92" w:rsidRDefault="00E17A0E" w:rsidP="000F27E4">
            <w:pPr>
              <w:spacing w:line="360" w:lineRule="auto"/>
              <w:ind w:left="0" w:firstLine="200"/>
              <w:jc w:val="left"/>
              <w:rPr>
                <w:bCs/>
                <w:color w:val="000000"/>
                <w:kern w:val="0"/>
                <w:sz w:val="24"/>
                <w:szCs w:val="24"/>
              </w:rPr>
            </w:pPr>
            <w:r w:rsidRPr="005F4B92">
              <w:rPr>
                <w:rFonts w:hint="eastAsia"/>
                <w:bCs/>
                <w:color w:val="000000"/>
                <w:kern w:val="0"/>
                <w:sz w:val="24"/>
                <w:szCs w:val="24"/>
              </w:rPr>
              <w:t>7</w:t>
            </w:r>
          </w:p>
        </w:tc>
        <w:tc>
          <w:tcPr>
            <w:tcW w:w="5103" w:type="dxa"/>
            <w:vAlign w:val="center"/>
          </w:tcPr>
          <w:p w:rsidR="00E17A0E" w:rsidRPr="005F4B92" w:rsidRDefault="00C2308F" w:rsidP="000F27E4">
            <w:pPr>
              <w:spacing w:line="360" w:lineRule="auto"/>
              <w:ind w:left="0" w:firstLine="200"/>
              <w:jc w:val="left"/>
              <w:rPr>
                <w:bCs/>
                <w:color w:val="000000"/>
                <w:kern w:val="0"/>
                <w:sz w:val="24"/>
                <w:szCs w:val="24"/>
              </w:rPr>
            </w:pPr>
            <w:r w:rsidRPr="005F4B92">
              <w:rPr>
                <w:rFonts w:hint="eastAsia"/>
                <w:bCs/>
                <w:color w:val="000000"/>
                <w:kern w:val="0"/>
                <w:sz w:val="24"/>
                <w:szCs w:val="24"/>
              </w:rPr>
              <w:t>胶条</w:t>
            </w:r>
            <w:r w:rsidR="00E17A0E" w:rsidRPr="005F4B92">
              <w:rPr>
                <w:rFonts w:hint="eastAsia"/>
                <w:bCs/>
                <w:color w:val="000000"/>
                <w:kern w:val="0"/>
                <w:sz w:val="24"/>
                <w:szCs w:val="24"/>
              </w:rPr>
              <w:t>储料系统</w:t>
            </w:r>
          </w:p>
        </w:tc>
        <w:tc>
          <w:tcPr>
            <w:tcW w:w="1842" w:type="dxa"/>
            <w:vAlign w:val="center"/>
          </w:tcPr>
          <w:p w:rsidR="00E17A0E" w:rsidRPr="005F4B92" w:rsidRDefault="00BA0F74" w:rsidP="000F27E4">
            <w:pPr>
              <w:spacing w:line="360" w:lineRule="auto"/>
              <w:ind w:left="0" w:firstLine="200"/>
              <w:jc w:val="left"/>
              <w:rPr>
                <w:bCs/>
                <w:color w:val="000000"/>
                <w:kern w:val="0"/>
                <w:sz w:val="24"/>
                <w:szCs w:val="24"/>
              </w:rPr>
            </w:pPr>
            <w:r w:rsidRPr="005F4B92">
              <w:rPr>
                <w:rFonts w:hint="eastAsia"/>
                <w:bCs/>
                <w:color w:val="000000"/>
                <w:kern w:val="0"/>
                <w:sz w:val="24"/>
                <w:szCs w:val="24"/>
              </w:rPr>
              <w:t>1</w:t>
            </w:r>
          </w:p>
        </w:tc>
        <w:tc>
          <w:tcPr>
            <w:tcW w:w="1985" w:type="dxa"/>
            <w:vAlign w:val="center"/>
          </w:tcPr>
          <w:p w:rsidR="00E17A0E" w:rsidRPr="005F4B92" w:rsidRDefault="00E17A0E" w:rsidP="000F27E4">
            <w:pPr>
              <w:spacing w:line="360" w:lineRule="auto"/>
              <w:ind w:left="0" w:firstLine="200"/>
              <w:jc w:val="left"/>
              <w:rPr>
                <w:bCs/>
                <w:color w:val="000000"/>
                <w:kern w:val="0"/>
                <w:sz w:val="24"/>
                <w:szCs w:val="24"/>
              </w:rPr>
            </w:pPr>
          </w:p>
        </w:tc>
      </w:tr>
      <w:tr w:rsidR="00E17A0E" w:rsidRPr="005F4B92" w:rsidTr="00706CDD">
        <w:trPr>
          <w:trHeight w:val="454"/>
        </w:trPr>
        <w:tc>
          <w:tcPr>
            <w:tcW w:w="988" w:type="dxa"/>
            <w:vAlign w:val="center"/>
          </w:tcPr>
          <w:p w:rsidR="00E17A0E" w:rsidRPr="005F4B92" w:rsidRDefault="00132EF5" w:rsidP="000F27E4">
            <w:pPr>
              <w:spacing w:line="360" w:lineRule="auto"/>
              <w:ind w:left="0" w:firstLine="200"/>
              <w:jc w:val="left"/>
              <w:rPr>
                <w:bCs/>
                <w:color w:val="000000"/>
                <w:kern w:val="0"/>
                <w:sz w:val="24"/>
                <w:szCs w:val="24"/>
              </w:rPr>
            </w:pPr>
            <w:r w:rsidRPr="005F4B92">
              <w:rPr>
                <w:rFonts w:hint="eastAsia"/>
                <w:bCs/>
                <w:color w:val="000000"/>
                <w:kern w:val="0"/>
                <w:sz w:val="24"/>
                <w:szCs w:val="24"/>
              </w:rPr>
              <w:t>8</w:t>
            </w:r>
          </w:p>
        </w:tc>
        <w:tc>
          <w:tcPr>
            <w:tcW w:w="5103" w:type="dxa"/>
            <w:vAlign w:val="center"/>
          </w:tcPr>
          <w:p w:rsidR="00E17A0E" w:rsidRPr="005F4B92" w:rsidRDefault="00132EF5" w:rsidP="000F27E4">
            <w:pPr>
              <w:spacing w:line="360" w:lineRule="auto"/>
              <w:ind w:left="0" w:firstLine="200"/>
              <w:jc w:val="left"/>
              <w:rPr>
                <w:bCs/>
                <w:color w:val="000000"/>
                <w:kern w:val="0"/>
                <w:sz w:val="24"/>
                <w:szCs w:val="24"/>
              </w:rPr>
            </w:pPr>
            <w:r w:rsidRPr="00803BB2">
              <w:rPr>
                <w:rFonts w:hint="eastAsia"/>
                <w:bCs/>
                <w:color w:val="000000"/>
                <w:kern w:val="0"/>
                <w:sz w:val="24"/>
                <w:szCs w:val="24"/>
                <w:highlight w:val="yellow"/>
              </w:rPr>
              <w:t>胎面轮廓扫描仪</w:t>
            </w:r>
          </w:p>
        </w:tc>
        <w:tc>
          <w:tcPr>
            <w:tcW w:w="1842" w:type="dxa"/>
            <w:vAlign w:val="center"/>
          </w:tcPr>
          <w:p w:rsidR="00E17A0E" w:rsidRPr="005F4B92" w:rsidRDefault="00BA0F74" w:rsidP="000F27E4">
            <w:pPr>
              <w:spacing w:line="360" w:lineRule="auto"/>
              <w:ind w:left="0" w:firstLine="200"/>
              <w:jc w:val="left"/>
              <w:rPr>
                <w:bCs/>
                <w:color w:val="000000"/>
                <w:kern w:val="0"/>
                <w:sz w:val="24"/>
                <w:szCs w:val="24"/>
              </w:rPr>
            </w:pPr>
            <w:r w:rsidRPr="005F4B92">
              <w:rPr>
                <w:rFonts w:hint="eastAsia"/>
                <w:bCs/>
                <w:color w:val="000000"/>
                <w:kern w:val="0"/>
                <w:sz w:val="24"/>
                <w:szCs w:val="24"/>
              </w:rPr>
              <w:t>1</w:t>
            </w:r>
          </w:p>
        </w:tc>
        <w:tc>
          <w:tcPr>
            <w:tcW w:w="1985" w:type="dxa"/>
            <w:vAlign w:val="center"/>
          </w:tcPr>
          <w:p w:rsidR="00E17A0E" w:rsidRPr="005F4B92" w:rsidRDefault="00E17A0E" w:rsidP="000F27E4">
            <w:pPr>
              <w:spacing w:line="360" w:lineRule="auto"/>
              <w:ind w:left="0" w:firstLine="200"/>
              <w:jc w:val="left"/>
              <w:rPr>
                <w:bCs/>
                <w:color w:val="000000"/>
                <w:kern w:val="0"/>
                <w:sz w:val="24"/>
                <w:szCs w:val="24"/>
              </w:rPr>
            </w:pPr>
          </w:p>
        </w:tc>
      </w:tr>
    </w:tbl>
    <w:p w:rsidR="00E17A0E" w:rsidRPr="005F4B92" w:rsidRDefault="00E17A0E" w:rsidP="000F27E4">
      <w:pPr>
        <w:spacing w:line="360" w:lineRule="auto"/>
        <w:ind w:left="0" w:firstLine="200"/>
        <w:jc w:val="left"/>
        <w:rPr>
          <w:sz w:val="24"/>
          <w:szCs w:val="24"/>
        </w:rPr>
      </w:pPr>
    </w:p>
    <w:p w:rsidR="008D1D48" w:rsidRPr="005F4B92" w:rsidRDefault="00BA0F74" w:rsidP="000F27E4">
      <w:pPr>
        <w:pStyle w:val="3"/>
        <w:spacing w:before="0" w:after="0" w:line="360" w:lineRule="auto"/>
        <w:ind w:left="0" w:firstLine="200"/>
        <w:jc w:val="left"/>
        <w:rPr>
          <w:b w:val="0"/>
          <w:sz w:val="24"/>
          <w:szCs w:val="24"/>
        </w:rPr>
      </w:pPr>
      <w:r w:rsidRPr="005F4B92">
        <w:rPr>
          <w:b w:val="0"/>
          <w:sz w:val="24"/>
          <w:szCs w:val="24"/>
        </w:rPr>
        <w:t>3</w:t>
      </w:r>
      <w:r w:rsidRPr="005F4B92">
        <w:rPr>
          <w:rFonts w:hint="eastAsia"/>
          <w:b w:val="0"/>
          <w:sz w:val="24"/>
          <w:szCs w:val="24"/>
        </w:rPr>
        <w:t>、</w:t>
      </w:r>
      <w:r w:rsidR="008D1D48" w:rsidRPr="005F4B92">
        <w:rPr>
          <w:rFonts w:hint="eastAsia"/>
          <w:b w:val="0"/>
          <w:sz w:val="24"/>
          <w:szCs w:val="24"/>
        </w:rPr>
        <w:t>成型辅机</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5244"/>
        <w:gridCol w:w="1843"/>
        <w:gridCol w:w="1843"/>
      </w:tblGrid>
      <w:tr w:rsidR="008D1D48" w:rsidRPr="005F4B92" w:rsidTr="00722773">
        <w:trPr>
          <w:trHeight w:val="454"/>
        </w:trPr>
        <w:tc>
          <w:tcPr>
            <w:tcW w:w="988" w:type="dxa"/>
            <w:vAlign w:val="center"/>
          </w:tcPr>
          <w:p w:rsidR="008D1D48" w:rsidRPr="005F4B92" w:rsidRDefault="008D1D48" w:rsidP="000F27E4">
            <w:pPr>
              <w:spacing w:line="360" w:lineRule="auto"/>
              <w:ind w:left="0" w:firstLine="200"/>
              <w:jc w:val="left"/>
              <w:rPr>
                <w:b/>
                <w:color w:val="000000"/>
                <w:kern w:val="0"/>
                <w:sz w:val="24"/>
                <w:szCs w:val="24"/>
              </w:rPr>
            </w:pPr>
            <w:r w:rsidRPr="005F4B92">
              <w:rPr>
                <w:rFonts w:hint="eastAsia"/>
                <w:b/>
                <w:color w:val="000000"/>
                <w:kern w:val="0"/>
                <w:sz w:val="24"/>
                <w:szCs w:val="24"/>
              </w:rPr>
              <w:t>序号</w:t>
            </w:r>
          </w:p>
        </w:tc>
        <w:tc>
          <w:tcPr>
            <w:tcW w:w="5244" w:type="dxa"/>
            <w:vAlign w:val="center"/>
          </w:tcPr>
          <w:p w:rsidR="008D1D48" w:rsidRPr="005F4B92" w:rsidRDefault="008D1D48" w:rsidP="000F27E4">
            <w:pPr>
              <w:spacing w:line="360" w:lineRule="auto"/>
              <w:ind w:left="0" w:firstLine="200"/>
              <w:jc w:val="left"/>
              <w:rPr>
                <w:b/>
                <w:color w:val="000000"/>
                <w:kern w:val="0"/>
                <w:sz w:val="24"/>
                <w:szCs w:val="24"/>
              </w:rPr>
            </w:pPr>
            <w:r w:rsidRPr="005F4B92">
              <w:rPr>
                <w:rFonts w:hint="eastAsia"/>
                <w:b/>
                <w:color w:val="000000"/>
                <w:kern w:val="0"/>
                <w:sz w:val="24"/>
                <w:szCs w:val="24"/>
              </w:rPr>
              <w:t>项目</w:t>
            </w:r>
          </w:p>
        </w:tc>
        <w:tc>
          <w:tcPr>
            <w:tcW w:w="1843" w:type="dxa"/>
            <w:vAlign w:val="center"/>
          </w:tcPr>
          <w:p w:rsidR="008D1D48" w:rsidRPr="005F4B92" w:rsidRDefault="008D1D48" w:rsidP="000F27E4">
            <w:pPr>
              <w:spacing w:line="360" w:lineRule="auto"/>
              <w:ind w:left="0" w:firstLine="200"/>
              <w:jc w:val="left"/>
              <w:rPr>
                <w:b/>
                <w:color w:val="000000"/>
                <w:kern w:val="0"/>
                <w:sz w:val="24"/>
                <w:szCs w:val="24"/>
              </w:rPr>
            </w:pPr>
            <w:r w:rsidRPr="005F4B92">
              <w:rPr>
                <w:rFonts w:hint="eastAsia"/>
                <w:b/>
                <w:bCs/>
                <w:color w:val="000000"/>
                <w:sz w:val="24"/>
                <w:szCs w:val="24"/>
              </w:rPr>
              <w:t>单台</w:t>
            </w:r>
            <w:r w:rsidRPr="005F4B92">
              <w:rPr>
                <w:rFonts w:hint="eastAsia"/>
                <w:b/>
                <w:bCs/>
                <w:i/>
                <w:iCs/>
                <w:color w:val="000000"/>
                <w:sz w:val="24"/>
                <w:szCs w:val="24"/>
              </w:rPr>
              <w:t>（</w:t>
            </w:r>
            <w:r w:rsidRPr="005F4B92">
              <w:rPr>
                <w:b/>
                <w:bCs/>
                <w:color w:val="000000"/>
                <w:sz w:val="24"/>
                <w:szCs w:val="24"/>
              </w:rPr>
              <w:t>套）</w:t>
            </w:r>
          </w:p>
        </w:tc>
        <w:tc>
          <w:tcPr>
            <w:tcW w:w="1843" w:type="dxa"/>
            <w:vAlign w:val="center"/>
          </w:tcPr>
          <w:p w:rsidR="008D1D48" w:rsidRPr="005F4B92" w:rsidRDefault="008D1D48" w:rsidP="000F27E4">
            <w:pPr>
              <w:spacing w:line="360" w:lineRule="auto"/>
              <w:ind w:left="0" w:firstLine="200"/>
              <w:jc w:val="left"/>
              <w:rPr>
                <w:b/>
                <w:color w:val="000000"/>
                <w:kern w:val="0"/>
                <w:sz w:val="24"/>
                <w:szCs w:val="24"/>
              </w:rPr>
            </w:pPr>
            <w:r w:rsidRPr="005F4B92">
              <w:rPr>
                <w:rFonts w:hint="eastAsia"/>
                <w:b/>
                <w:color w:val="000000"/>
                <w:kern w:val="0"/>
                <w:sz w:val="24"/>
                <w:szCs w:val="24"/>
              </w:rPr>
              <w:t>备注</w:t>
            </w:r>
          </w:p>
        </w:tc>
      </w:tr>
      <w:tr w:rsidR="00391D01" w:rsidRPr="005F4B92" w:rsidTr="00722773">
        <w:trPr>
          <w:trHeight w:val="454"/>
        </w:trPr>
        <w:tc>
          <w:tcPr>
            <w:tcW w:w="988" w:type="dxa"/>
            <w:vAlign w:val="center"/>
          </w:tcPr>
          <w:p w:rsidR="00391D01" w:rsidRPr="005F4B92" w:rsidRDefault="00391D01" w:rsidP="000F27E4">
            <w:pPr>
              <w:spacing w:line="360" w:lineRule="auto"/>
              <w:ind w:left="0" w:firstLine="200"/>
              <w:jc w:val="left"/>
              <w:rPr>
                <w:bCs/>
                <w:color w:val="000000"/>
                <w:kern w:val="0"/>
                <w:sz w:val="24"/>
                <w:szCs w:val="24"/>
              </w:rPr>
            </w:pPr>
            <w:r w:rsidRPr="005F4B92">
              <w:rPr>
                <w:rFonts w:hint="eastAsia"/>
                <w:bCs/>
                <w:color w:val="000000"/>
                <w:kern w:val="0"/>
                <w:sz w:val="24"/>
                <w:szCs w:val="24"/>
              </w:rPr>
              <w:t>1</w:t>
            </w:r>
          </w:p>
        </w:tc>
        <w:tc>
          <w:tcPr>
            <w:tcW w:w="5244" w:type="dxa"/>
          </w:tcPr>
          <w:p w:rsidR="00FD2528" w:rsidRDefault="00391D01" w:rsidP="000F27E4">
            <w:pPr>
              <w:spacing w:line="360" w:lineRule="auto"/>
              <w:ind w:left="0" w:firstLine="200"/>
              <w:jc w:val="left"/>
              <w:rPr>
                <w:sz w:val="24"/>
                <w:szCs w:val="24"/>
              </w:rPr>
            </w:pPr>
            <w:r w:rsidRPr="005F4B92">
              <w:rPr>
                <w:rFonts w:hint="eastAsia"/>
                <w:sz w:val="24"/>
                <w:szCs w:val="24"/>
              </w:rPr>
              <w:t>带束层贴合鼓（</w:t>
            </w:r>
            <w:r w:rsidRPr="005F4B92">
              <w:rPr>
                <w:sz w:val="24"/>
                <w:szCs w:val="24"/>
              </w:rPr>
              <w:t>8</w:t>
            </w:r>
            <w:r w:rsidR="00B661FB" w:rsidRPr="005F4B92">
              <w:rPr>
                <w:sz w:val="24"/>
                <w:szCs w:val="24"/>
              </w:rPr>
              <w:t>8</w:t>
            </w:r>
            <w:r w:rsidRPr="005F4B92">
              <w:rPr>
                <w:sz w:val="24"/>
                <w:szCs w:val="24"/>
              </w:rPr>
              <w:t>0</w:t>
            </w:r>
            <w:r w:rsidRPr="005F4B92">
              <w:rPr>
                <w:rFonts w:hint="eastAsia"/>
                <w:sz w:val="24"/>
                <w:szCs w:val="24"/>
              </w:rPr>
              <w:t>-</w:t>
            </w:r>
            <w:r w:rsidRPr="005F4B92">
              <w:rPr>
                <w:sz w:val="24"/>
                <w:szCs w:val="24"/>
              </w:rPr>
              <w:t>1</w:t>
            </w:r>
            <w:r w:rsidR="00B661FB" w:rsidRPr="005F4B92">
              <w:rPr>
                <w:sz w:val="24"/>
                <w:szCs w:val="24"/>
              </w:rPr>
              <w:t>0</w:t>
            </w:r>
            <w:r w:rsidRPr="005F4B92">
              <w:rPr>
                <w:sz w:val="24"/>
                <w:szCs w:val="24"/>
              </w:rPr>
              <w:t>60</w:t>
            </w:r>
            <w:r w:rsidRPr="005F4B92">
              <w:rPr>
                <w:rFonts w:hint="eastAsia"/>
                <w:sz w:val="24"/>
                <w:szCs w:val="24"/>
              </w:rPr>
              <w:t>）</w:t>
            </w:r>
          </w:p>
          <w:p w:rsidR="00FD2528" w:rsidRPr="005F4B92" w:rsidRDefault="00FD2528" w:rsidP="00722773">
            <w:pPr>
              <w:spacing w:line="360" w:lineRule="auto"/>
              <w:ind w:left="0" w:firstLine="0"/>
              <w:jc w:val="left"/>
              <w:rPr>
                <w:sz w:val="24"/>
                <w:szCs w:val="24"/>
              </w:rPr>
            </w:pPr>
          </w:p>
        </w:tc>
        <w:tc>
          <w:tcPr>
            <w:tcW w:w="1843" w:type="dxa"/>
            <w:vAlign w:val="center"/>
          </w:tcPr>
          <w:p w:rsidR="00391D01" w:rsidRPr="005F4B92" w:rsidRDefault="00251DC7" w:rsidP="000F27E4">
            <w:pPr>
              <w:spacing w:line="360" w:lineRule="auto"/>
              <w:ind w:left="0" w:firstLine="200"/>
              <w:jc w:val="left"/>
              <w:rPr>
                <w:bCs/>
                <w:color w:val="000000"/>
                <w:kern w:val="0"/>
                <w:sz w:val="24"/>
                <w:szCs w:val="24"/>
              </w:rPr>
            </w:pPr>
            <w:r w:rsidRPr="005F4B92">
              <w:rPr>
                <w:bCs/>
                <w:color w:val="000000"/>
                <w:kern w:val="0"/>
                <w:sz w:val="24"/>
                <w:szCs w:val="24"/>
              </w:rPr>
              <w:t>2</w:t>
            </w:r>
          </w:p>
        </w:tc>
        <w:tc>
          <w:tcPr>
            <w:tcW w:w="1843" w:type="dxa"/>
            <w:vAlign w:val="center"/>
          </w:tcPr>
          <w:p w:rsidR="00391D01" w:rsidRPr="005F4B92" w:rsidRDefault="00EA4495" w:rsidP="000F27E4">
            <w:pPr>
              <w:spacing w:line="360" w:lineRule="auto"/>
              <w:ind w:left="0" w:firstLine="200"/>
              <w:jc w:val="left"/>
              <w:rPr>
                <w:bCs/>
                <w:color w:val="000000"/>
                <w:kern w:val="0"/>
                <w:sz w:val="24"/>
                <w:szCs w:val="24"/>
              </w:rPr>
            </w:pPr>
            <w:r w:rsidRPr="00EA4495">
              <w:rPr>
                <w:rFonts w:hint="eastAsia"/>
                <w:bCs/>
                <w:color w:val="000000"/>
                <w:kern w:val="0"/>
                <w:sz w:val="24"/>
                <w:szCs w:val="24"/>
                <w:highlight w:val="yellow"/>
              </w:rPr>
              <w:t>日星</w:t>
            </w:r>
          </w:p>
        </w:tc>
      </w:tr>
      <w:tr w:rsidR="00391D01" w:rsidRPr="005F4B92" w:rsidTr="00722773">
        <w:trPr>
          <w:trHeight w:val="454"/>
        </w:trPr>
        <w:tc>
          <w:tcPr>
            <w:tcW w:w="988" w:type="dxa"/>
            <w:vAlign w:val="center"/>
          </w:tcPr>
          <w:p w:rsidR="00391D01" w:rsidRPr="005F4B92" w:rsidRDefault="00391D01" w:rsidP="000F27E4">
            <w:pPr>
              <w:spacing w:line="360" w:lineRule="auto"/>
              <w:ind w:left="0" w:firstLine="200"/>
              <w:jc w:val="left"/>
              <w:rPr>
                <w:bCs/>
                <w:color w:val="000000"/>
                <w:kern w:val="0"/>
                <w:sz w:val="24"/>
                <w:szCs w:val="24"/>
              </w:rPr>
            </w:pPr>
            <w:r w:rsidRPr="005F4B92">
              <w:rPr>
                <w:rFonts w:hint="eastAsia"/>
                <w:bCs/>
                <w:color w:val="000000"/>
                <w:kern w:val="0"/>
                <w:sz w:val="24"/>
                <w:szCs w:val="24"/>
              </w:rPr>
              <w:t>2</w:t>
            </w:r>
          </w:p>
        </w:tc>
        <w:tc>
          <w:tcPr>
            <w:tcW w:w="5244" w:type="dxa"/>
          </w:tcPr>
          <w:p w:rsidR="00391D01" w:rsidRPr="005F4B92" w:rsidRDefault="00391D01" w:rsidP="000F27E4">
            <w:pPr>
              <w:spacing w:line="360" w:lineRule="auto"/>
              <w:ind w:left="0" w:firstLine="200"/>
              <w:jc w:val="left"/>
              <w:rPr>
                <w:sz w:val="24"/>
                <w:szCs w:val="24"/>
              </w:rPr>
            </w:pPr>
            <w:r w:rsidRPr="005F4B92">
              <w:rPr>
                <w:rFonts w:hint="eastAsia"/>
                <w:sz w:val="24"/>
                <w:szCs w:val="24"/>
              </w:rPr>
              <w:t>带束层贴合鼓机箱及转台</w:t>
            </w:r>
            <w:r w:rsidRPr="005F4B92">
              <w:rPr>
                <w:rFonts w:hint="eastAsia"/>
                <w:color w:val="FF0000"/>
                <w:sz w:val="24"/>
                <w:szCs w:val="24"/>
              </w:rPr>
              <w:t xml:space="preserve"> </w:t>
            </w:r>
          </w:p>
        </w:tc>
        <w:tc>
          <w:tcPr>
            <w:tcW w:w="1843" w:type="dxa"/>
            <w:vAlign w:val="center"/>
          </w:tcPr>
          <w:p w:rsidR="00391D01" w:rsidRPr="005F4B92" w:rsidRDefault="00391D01" w:rsidP="000F27E4">
            <w:pPr>
              <w:spacing w:line="360" w:lineRule="auto"/>
              <w:ind w:left="0" w:firstLine="200"/>
              <w:jc w:val="left"/>
              <w:rPr>
                <w:bCs/>
                <w:color w:val="000000"/>
                <w:kern w:val="0"/>
                <w:sz w:val="24"/>
                <w:szCs w:val="24"/>
              </w:rPr>
            </w:pPr>
            <w:r w:rsidRPr="005F4B92">
              <w:rPr>
                <w:rFonts w:hint="eastAsia"/>
                <w:bCs/>
                <w:color w:val="000000"/>
                <w:kern w:val="0"/>
                <w:sz w:val="24"/>
                <w:szCs w:val="24"/>
              </w:rPr>
              <w:t>1</w:t>
            </w:r>
          </w:p>
        </w:tc>
        <w:tc>
          <w:tcPr>
            <w:tcW w:w="1843" w:type="dxa"/>
            <w:vAlign w:val="center"/>
          </w:tcPr>
          <w:p w:rsidR="00391D01" w:rsidRPr="005F4B92" w:rsidRDefault="00391D01" w:rsidP="000F27E4">
            <w:pPr>
              <w:spacing w:line="360" w:lineRule="auto"/>
              <w:ind w:left="0" w:firstLine="200"/>
              <w:jc w:val="left"/>
              <w:rPr>
                <w:bCs/>
                <w:color w:val="000000"/>
                <w:kern w:val="0"/>
                <w:sz w:val="24"/>
                <w:szCs w:val="24"/>
              </w:rPr>
            </w:pPr>
          </w:p>
        </w:tc>
      </w:tr>
      <w:tr w:rsidR="00391D01" w:rsidRPr="005F4B92" w:rsidTr="00722773">
        <w:trPr>
          <w:trHeight w:val="454"/>
        </w:trPr>
        <w:tc>
          <w:tcPr>
            <w:tcW w:w="988" w:type="dxa"/>
            <w:vAlign w:val="center"/>
          </w:tcPr>
          <w:p w:rsidR="00391D01" w:rsidRPr="005F4B92" w:rsidRDefault="00391D01" w:rsidP="000F27E4">
            <w:pPr>
              <w:spacing w:line="360" w:lineRule="auto"/>
              <w:ind w:left="0" w:firstLine="200"/>
              <w:jc w:val="left"/>
              <w:rPr>
                <w:bCs/>
                <w:color w:val="000000"/>
                <w:kern w:val="0"/>
                <w:sz w:val="24"/>
                <w:szCs w:val="24"/>
              </w:rPr>
            </w:pPr>
            <w:r w:rsidRPr="005F4B92">
              <w:rPr>
                <w:rFonts w:hint="eastAsia"/>
                <w:bCs/>
                <w:color w:val="000000"/>
                <w:kern w:val="0"/>
                <w:sz w:val="24"/>
                <w:szCs w:val="24"/>
              </w:rPr>
              <w:t>3</w:t>
            </w:r>
          </w:p>
        </w:tc>
        <w:tc>
          <w:tcPr>
            <w:tcW w:w="5244" w:type="dxa"/>
          </w:tcPr>
          <w:p w:rsidR="00391D01" w:rsidRPr="005F4B92" w:rsidRDefault="00391D01" w:rsidP="000F27E4">
            <w:pPr>
              <w:spacing w:line="360" w:lineRule="auto"/>
              <w:ind w:left="0" w:firstLine="200"/>
              <w:jc w:val="left"/>
              <w:rPr>
                <w:sz w:val="24"/>
                <w:szCs w:val="24"/>
              </w:rPr>
            </w:pPr>
            <w:r w:rsidRPr="005F4B92">
              <w:rPr>
                <w:rFonts w:hint="eastAsia"/>
                <w:sz w:val="24"/>
                <w:szCs w:val="24"/>
              </w:rPr>
              <w:t>全自动带束层供料架及导开装置（不含</w:t>
            </w:r>
            <w:r w:rsidR="00251DC7" w:rsidRPr="005F4B92">
              <w:rPr>
                <w:rFonts w:hint="eastAsia"/>
                <w:sz w:val="24"/>
                <w:szCs w:val="24"/>
              </w:rPr>
              <w:t>台</w:t>
            </w:r>
            <w:r w:rsidRPr="005F4B92">
              <w:rPr>
                <w:rFonts w:hint="eastAsia"/>
                <w:sz w:val="24"/>
                <w:szCs w:val="24"/>
              </w:rPr>
              <w:t>车）</w:t>
            </w:r>
          </w:p>
        </w:tc>
        <w:tc>
          <w:tcPr>
            <w:tcW w:w="1843" w:type="dxa"/>
            <w:vAlign w:val="center"/>
          </w:tcPr>
          <w:p w:rsidR="00391D01" w:rsidRPr="005F4B92" w:rsidRDefault="00391D01" w:rsidP="000F27E4">
            <w:pPr>
              <w:spacing w:line="360" w:lineRule="auto"/>
              <w:ind w:left="0" w:firstLine="200"/>
              <w:jc w:val="left"/>
              <w:rPr>
                <w:bCs/>
                <w:color w:val="000000"/>
                <w:kern w:val="0"/>
                <w:sz w:val="24"/>
                <w:szCs w:val="24"/>
              </w:rPr>
            </w:pPr>
            <w:r w:rsidRPr="005F4B92">
              <w:rPr>
                <w:rFonts w:hint="eastAsia"/>
                <w:bCs/>
                <w:color w:val="000000"/>
                <w:kern w:val="0"/>
                <w:sz w:val="24"/>
                <w:szCs w:val="24"/>
              </w:rPr>
              <w:t>1</w:t>
            </w:r>
          </w:p>
        </w:tc>
        <w:tc>
          <w:tcPr>
            <w:tcW w:w="1843" w:type="dxa"/>
            <w:vAlign w:val="center"/>
          </w:tcPr>
          <w:p w:rsidR="00391D01" w:rsidRPr="005F4B92" w:rsidRDefault="00391D01" w:rsidP="000F27E4">
            <w:pPr>
              <w:spacing w:line="360" w:lineRule="auto"/>
              <w:ind w:left="0" w:firstLine="200"/>
              <w:jc w:val="left"/>
              <w:rPr>
                <w:bCs/>
                <w:color w:val="000000"/>
                <w:kern w:val="0"/>
                <w:sz w:val="24"/>
                <w:szCs w:val="24"/>
              </w:rPr>
            </w:pPr>
          </w:p>
        </w:tc>
      </w:tr>
      <w:tr w:rsidR="00391D01" w:rsidRPr="005F4B92" w:rsidTr="00722773">
        <w:trPr>
          <w:trHeight w:val="454"/>
        </w:trPr>
        <w:tc>
          <w:tcPr>
            <w:tcW w:w="988" w:type="dxa"/>
            <w:vAlign w:val="center"/>
          </w:tcPr>
          <w:p w:rsidR="00391D01" w:rsidRPr="005F4B92" w:rsidRDefault="00391D01" w:rsidP="000F27E4">
            <w:pPr>
              <w:spacing w:line="360" w:lineRule="auto"/>
              <w:ind w:left="0" w:firstLine="200"/>
              <w:jc w:val="left"/>
              <w:rPr>
                <w:bCs/>
                <w:color w:val="000000"/>
                <w:kern w:val="0"/>
                <w:sz w:val="24"/>
                <w:szCs w:val="24"/>
              </w:rPr>
            </w:pPr>
            <w:r w:rsidRPr="005F4B92">
              <w:rPr>
                <w:rFonts w:hint="eastAsia"/>
                <w:bCs/>
                <w:color w:val="000000"/>
                <w:kern w:val="0"/>
                <w:sz w:val="24"/>
                <w:szCs w:val="24"/>
              </w:rPr>
              <w:t>4</w:t>
            </w:r>
          </w:p>
        </w:tc>
        <w:tc>
          <w:tcPr>
            <w:tcW w:w="5244" w:type="dxa"/>
          </w:tcPr>
          <w:p w:rsidR="00391D01" w:rsidRPr="005F4B92" w:rsidRDefault="00391D01" w:rsidP="000F27E4">
            <w:pPr>
              <w:spacing w:line="360" w:lineRule="auto"/>
              <w:ind w:left="0" w:firstLine="200"/>
              <w:jc w:val="left"/>
              <w:rPr>
                <w:sz w:val="24"/>
                <w:szCs w:val="24"/>
              </w:rPr>
            </w:pPr>
            <w:r w:rsidRPr="005F4B92">
              <w:rPr>
                <w:rFonts w:hint="eastAsia"/>
                <w:sz w:val="24"/>
                <w:szCs w:val="24"/>
              </w:rPr>
              <w:t>胎面基部胶贴合供料架及导开装置（</w:t>
            </w:r>
            <w:r w:rsidR="00251DC7" w:rsidRPr="005F4B92">
              <w:rPr>
                <w:rFonts w:hint="eastAsia"/>
                <w:sz w:val="24"/>
                <w:szCs w:val="24"/>
              </w:rPr>
              <w:t>台车</w:t>
            </w:r>
            <w:r w:rsidRPr="005F4B92">
              <w:rPr>
                <w:rFonts w:hint="eastAsia"/>
                <w:sz w:val="24"/>
                <w:szCs w:val="24"/>
              </w:rPr>
              <w:t>形式）</w:t>
            </w:r>
            <w:r w:rsidR="00E17A0E" w:rsidRPr="005F4B92">
              <w:rPr>
                <w:rFonts w:hint="eastAsia"/>
                <w:sz w:val="24"/>
                <w:szCs w:val="24"/>
              </w:rPr>
              <w:t xml:space="preserve">                  </w:t>
            </w:r>
          </w:p>
        </w:tc>
        <w:tc>
          <w:tcPr>
            <w:tcW w:w="1843" w:type="dxa"/>
            <w:vAlign w:val="center"/>
          </w:tcPr>
          <w:p w:rsidR="00391D01" w:rsidRPr="005F4B92" w:rsidRDefault="00391D01" w:rsidP="000F27E4">
            <w:pPr>
              <w:spacing w:line="360" w:lineRule="auto"/>
              <w:ind w:left="0" w:firstLine="200"/>
              <w:jc w:val="left"/>
              <w:rPr>
                <w:bCs/>
                <w:color w:val="000000"/>
                <w:kern w:val="0"/>
                <w:sz w:val="24"/>
                <w:szCs w:val="24"/>
              </w:rPr>
            </w:pPr>
            <w:r w:rsidRPr="005F4B92">
              <w:rPr>
                <w:rFonts w:hint="eastAsia"/>
                <w:bCs/>
                <w:color w:val="000000"/>
                <w:kern w:val="0"/>
                <w:sz w:val="24"/>
                <w:szCs w:val="24"/>
              </w:rPr>
              <w:t>1</w:t>
            </w:r>
          </w:p>
        </w:tc>
        <w:tc>
          <w:tcPr>
            <w:tcW w:w="1843" w:type="dxa"/>
            <w:vAlign w:val="center"/>
          </w:tcPr>
          <w:p w:rsidR="00391D01" w:rsidRPr="005F4B92" w:rsidRDefault="00391D01" w:rsidP="000F27E4">
            <w:pPr>
              <w:spacing w:line="360" w:lineRule="auto"/>
              <w:ind w:left="0" w:firstLine="200"/>
              <w:jc w:val="left"/>
              <w:rPr>
                <w:bCs/>
                <w:color w:val="000000"/>
                <w:kern w:val="0"/>
                <w:sz w:val="24"/>
                <w:szCs w:val="24"/>
              </w:rPr>
            </w:pPr>
          </w:p>
        </w:tc>
      </w:tr>
      <w:tr w:rsidR="00391D01" w:rsidRPr="005F4B92" w:rsidTr="00722773">
        <w:trPr>
          <w:trHeight w:val="454"/>
        </w:trPr>
        <w:tc>
          <w:tcPr>
            <w:tcW w:w="988" w:type="dxa"/>
            <w:vAlign w:val="center"/>
          </w:tcPr>
          <w:p w:rsidR="00391D01" w:rsidRPr="005F4B92" w:rsidRDefault="00006772" w:rsidP="000F27E4">
            <w:pPr>
              <w:spacing w:line="360" w:lineRule="auto"/>
              <w:ind w:left="0" w:firstLine="200"/>
              <w:jc w:val="left"/>
              <w:rPr>
                <w:bCs/>
                <w:color w:val="000000"/>
                <w:kern w:val="0"/>
                <w:sz w:val="24"/>
                <w:szCs w:val="24"/>
              </w:rPr>
            </w:pPr>
            <w:r w:rsidRPr="005F4B92">
              <w:rPr>
                <w:bCs/>
                <w:color w:val="000000"/>
                <w:kern w:val="0"/>
                <w:sz w:val="24"/>
                <w:szCs w:val="24"/>
              </w:rPr>
              <w:t>5</w:t>
            </w:r>
          </w:p>
        </w:tc>
        <w:tc>
          <w:tcPr>
            <w:tcW w:w="5244" w:type="dxa"/>
          </w:tcPr>
          <w:p w:rsidR="00391D01" w:rsidRPr="005F4B92" w:rsidRDefault="00391D01" w:rsidP="000F27E4">
            <w:pPr>
              <w:spacing w:line="360" w:lineRule="auto"/>
              <w:ind w:left="0" w:firstLine="200"/>
              <w:jc w:val="left"/>
              <w:rPr>
                <w:color w:val="FF0000"/>
                <w:sz w:val="24"/>
                <w:szCs w:val="24"/>
              </w:rPr>
            </w:pPr>
            <w:r w:rsidRPr="005F4B92">
              <w:rPr>
                <w:rFonts w:hint="eastAsia"/>
                <w:sz w:val="24"/>
                <w:szCs w:val="24"/>
              </w:rPr>
              <w:t>胎面</w:t>
            </w:r>
            <w:r w:rsidR="00E17A0E" w:rsidRPr="005F4B92">
              <w:rPr>
                <w:rFonts w:hint="eastAsia"/>
                <w:sz w:val="24"/>
                <w:szCs w:val="24"/>
              </w:rPr>
              <w:t>（基部胶）</w:t>
            </w:r>
            <w:r w:rsidRPr="005F4B92">
              <w:rPr>
                <w:rFonts w:hint="eastAsia"/>
                <w:sz w:val="24"/>
                <w:szCs w:val="24"/>
              </w:rPr>
              <w:t>复合件传递环（</w:t>
            </w:r>
            <w:r w:rsidR="00585CAA">
              <w:rPr>
                <w:sz w:val="24"/>
                <w:szCs w:val="24"/>
              </w:rPr>
              <w:t>660</w:t>
            </w:r>
            <w:r w:rsidRPr="005F4B92">
              <w:rPr>
                <w:rFonts w:hint="eastAsia"/>
                <w:sz w:val="24"/>
                <w:szCs w:val="24"/>
              </w:rPr>
              <w:t>-</w:t>
            </w:r>
            <w:r w:rsidRPr="005F4B92">
              <w:rPr>
                <w:sz w:val="24"/>
                <w:szCs w:val="24"/>
              </w:rPr>
              <w:t>1250</w:t>
            </w:r>
            <w:r w:rsidRPr="005F4B92">
              <w:rPr>
                <w:rFonts w:hint="eastAsia"/>
                <w:sz w:val="24"/>
                <w:szCs w:val="24"/>
              </w:rPr>
              <w:t>）</w:t>
            </w:r>
          </w:p>
        </w:tc>
        <w:tc>
          <w:tcPr>
            <w:tcW w:w="1843" w:type="dxa"/>
            <w:vAlign w:val="center"/>
          </w:tcPr>
          <w:p w:rsidR="00391D01" w:rsidRPr="005F4B92" w:rsidRDefault="00391D01" w:rsidP="000F27E4">
            <w:pPr>
              <w:spacing w:line="360" w:lineRule="auto"/>
              <w:ind w:left="0" w:firstLine="200"/>
              <w:jc w:val="left"/>
              <w:rPr>
                <w:bCs/>
                <w:color w:val="000000"/>
                <w:kern w:val="0"/>
                <w:sz w:val="24"/>
                <w:szCs w:val="24"/>
              </w:rPr>
            </w:pPr>
            <w:r w:rsidRPr="005F4B92">
              <w:rPr>
                <w:rFonts w:hint="eastAsia"/>
                <w:bCs/>
                <w:color w:val="000000"/>
                <w:kern w:val="0"/>
                <w:sz w:val="24"/>
                <w:szCs w:val="24"/>
              </w:rPr>
              <w:t>1</w:t>
            </w:r>
          </w:p>
        </w:tc>
        <w:tc>
          <w:tcPr>
            <w:tcW w:w="1843" w:type="dxa"/>
            <w:vAlign w:val="center"/>
          </w:tcPr>
          <w:p w:rsidR="00391D01" w:rsidRPr="005F4B92" w:rsidRDefault="00391D01" w:rsidP="000F27E4">
            <w:pPr>
              <w:spacing w:line="360" w:lineRule="auto"/>
              <w:ind w:left="0" w:firstLine="200"/>
              <w:jc w:val="left"/>
              <w:rPr>
                <w:bCs/>
                <w:color w:val="000000"/>
                <w:kern w:val="0"/>
                <w:sz w:val="24"/>
                <w:szCs w:val="24"/>
              </w:rPr>
            </w:pPr>
          </w:p>
        </w:tc>
      </w:tr>
      <w:tr w:rsidR="00006772" w:rsidRPr="005F4B92" w:rsidTr="00722773">
        <w:trPr>
          <w:trHeight w:val="454"/>
        </w:trPr>
        <w:tc>
          <w:tcPr>
            <w:tcW w:w="988" w:type="dxa"/>
            <w:vAlign w:val="center"/>
          </w:tcPr>
          <w:p w:rsidR="00006772" w:rsidRPr="005F4B92" w:rsidRDefault="00006772" w:rsidP="000F27E4">
            <w:pPr>
              <w:spacing w:line="360" w:lineRule="auto"/>
              <w:ind w:left="0" w:firstLine="200"/>
              <w:jc w:val="left"/>
              <w:rPr>
                <w:bCs/>
                <w:color w:val="000000"/>
                <w:kern w:val="0"/>
                <w:sz w:val="24"/>
                <w:szCs w:val="24"/>
              </w:rPr>
            </w:pPr>
            <w:r w:rsidRPr="005F4B92">
              <w:rPr>
                <w:rFonts w:hint="eastAsia"/>
                <w:bCs/>
                <w:color w:val="000000"/>
                <w:kern w:val="0"/>
                <w:sz w:val="24"/>
                <w:szCs w:val="24"/>
              </w:rPr>
              <w:t>6</w:t>
            </w:r>
          </w:p>
        </w:tc>
        <w:tc>
          <w:tcPr>
            <w:tcW w:w="5244" w:type="dxa"/>
          </w:tcPr>
          <w:p w:rsidR="00006772" w:rsidRPr="005F4B92" w:rsidRDefault="00281F04" w:rsidP="000F27E4">
            <w:pPr>
              <w:spacing w:line="360" w:lineRule="auto"/>
              <w:ind w:left="0" w:firstLine="200"/>
              <w:jc w:val="left"/>
              <w:rPr>
                <w:sz w:val="24"/>
                <w:szCs w:val="24"/>
              </w:rPr>
            </w:pPr>
            <w:r w:rsidRPr="008D0638">
              <w:rPr>
                <w:rFonts w:hint="eastAsia"/>
                <w:sz w:val="24"/>
                <w:szCs w:val="24"/>
                <w:highlight w:val="yellow"/>
              </w:rPr>
              <w:t>带束层</w:t>
            </w:r>
            <w:r w:rsidR="00006772" w:rsidRPr="008D0638">
              <w:rPr>
                <w:rFonts w:hint="eastAsia"/>
                <w:sz w:val="24"/>
                <w:szCs w:val="24"/>
                <w:highlight w:val="yellow"/>
              </w:rPr>
              <w:t>接头检测装置</w:t>
            </w:r>
          </w:p>
        </w:tc>
        <w:tc>
          <w:tcPr>
            <w:tcW w:w="1843" w:type="dxa"/>
            <w:vAlign w:val="center"/>
          </w:tcPr>
          <w:p w:rsidR="00006772" w:rsidRPr="005F4B92" w:rsidRDefault="00006772" w:rsidP="000F27E4">
            <w:pPr>
              <w:spacing w:line="360" w:lineRule="auto"/>
              <w:ind w:left="0" w:firstLine="200"/>
              <w:jc w:val="left"/>
              <w:rPr>
                <w:bCs/>
                <w:color w:val="000000"/>
                <w:kern w:val="0"/>
                <w:sz w:val="24"/>
                <w:szCs w:val="24"/>
              </w:rPr>
            </w:pPr>
            <w:r w:rsidRPr="005F4B92">
              <w:rPr>
                <w:rFonts w:hint="eastAsia"/>
                <w:bCs/>
                <w:color w:val="000000"/>
                <w:kern w:val="0"/>
                <w:sz w:val="24"/>
                <w:szCs w:val="24"/>
              </w:rPr>
              <w:t>1</w:t>
            </w:r>
          </w:p>
        </w:tc>
        <w:tc>
          <w:tcPr>
            <w:tcW w:w="1843" w:type="dxa"/>
            <w:vAlign w:val="center"/>
          </w:tcPr>
          <w:p w:rsidR="00006772" w:rsidRPr="005F4B92" w:rsidRDefault="00006772" w:rsidP="000F27E4">
            <w:pPr>
              <w:spacing w:line="360" w:lineRule="auto"/>
              <w:ind w:left="0" w:firstLine="200"/>
              <w:jc w:val="left"/>
              <w:rPr>
                <w:bCs/>
                <w:color w:val="000000"/>
                <w:kern w:val="0"/>
                <w:sz w:val="24"/>
                <w:szCs w:val="24"/>
              </w:rPr>
            </w:pPr>
          </w:p>
        </w:tc>
      </w:tr>
    </w:tbl>
    <w:p w:rsidR="008D1D48" w:rsidRPr="005F4B92" w:rsidRDefault="008D1D48" w:rsidP="000F27E4">
      <w:pPr>
        <w:spacing w:line="360" w:lineRule="auto"/>
        <w:ind w:left="0" w:firstLine="200"/>
        <w:jc w:val="left"/>
        <w:rPr>
          <w:sz w:val="24"/>
          <w:szCs w:val="24"/>
        </w:rPr>
      </w:pPr>
    </w:p>
    <w:p w:rsidR="00E3107F" w:rsidRPr="005F4B92" w:rsidRDefault="00C303F4" w:rsidP="000F27E4">
      <w:pPr>
        <w:pStyle w:val="3"/>
        <w:spacing w:before="0" w:after="0" w:line="360" w:lineRule="auto"/>
        <w:ind w:left="0" w:firstLine="200"/>
        <w:jc w:val="left"/>
        <w:rPr>
          <w:b w:val="0"/>
          <w:sz w:val="24"/>
          <w:szCs w:val="24"/>
        </w:rPr>
      </w:pPr>
      <w:r w:rsidRPr="005F4B92">
        <w:rPr>
          <w:b w:val="0"/>
          <w:sz w:val="24"/>
          <w:szCs w:val="24"/>
        </w:rPr>
        <w:t>4</w:t>
      </w:r>
      <w:r w:rsidRPr="005F4B92">
        <w:rPr>
          <w:rFonts w:hint="eastAsia"/>
          <w:b w:val="0"/>
          <w:sz w:val="24"/>
          <w:szCs w:val="24"/>
        </w:rPr>
        <w:t>、</w:t>
      </w:r>
      <w:r w:rsidR="00391D01" w:rsidRPr="005F4B92">
        <w:rPr>
          <w:rFonts w:hint="eastAsia"/>
          <w:b w:val="0"/>
          <w:sz w:val="24"/>
          <w:szCs w:val="24"/>
        </w:rPr>
        <w:t>成型</w:t>
      </w:r>
      <w:r w:rsidR="00E3107F" w:rsidRPr="005F4B92">
        <w:rPr>
          <w:rFonts w:hint="eastAsia"/>
          <w:b w:val="0"/>
          <w:sz w:val="24"/>
          <w:szCs w:val="24"/>
        </w:rPr>
        <w:t>工位</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961"/>
        <w:gridCol w:w="1701"/>
        <w:gridCol w:w="2268"/>
      </w:tblGrid>
      <w:tr w:rsidR="00E3107F" w:rsidRPr="005F4B92" w:rsidTr="004A6BE5">
        <w:trPr>
          <w:trHeight w:val="454"/>
        </w:trPr>
        <w:tc>
          <w:tcPr>
            <w:tcW w:w="988" w:type="dxa"/>
            <w:vAlign w:val="center"/>
          </w:tcPr>
          <w:p w:rsidR="00E3107F" w:rsidRPr="005F4B92" w:rsidRDefault="00E3107F" w:rsidP="000F27E4">
            <w:pPr>
              <w:spacing w:line="360" w:lineRule="auto"/>
              <w:ind w:left="0" w:firstLine="200"/>
              <w:jc w:val="left"/>
              <w:rPr>
                <w:b/>
                <w:color w:val="000000"/>
                <w:kern w:val="0"/>
                <w:sz w:val="24"/>
                <w:szCs w:val="24"/>
              </w:rPr>
            </w:pPr>
            <w:r w:rsidRPr="005F4B92">
              <w:rPr>
                <w:rFonts w:hint="eastAsia"/>
                <w:b/>
                <w:color w:val="000000"/>
                <w:kern w:val="0"/>
                <w:sz w:val="24"/>
                <w:szCs w:val="24"/>
              </w:rPr>
              <w:t>序号</w:t>
            </w:r>
          </w:p>
        </w:tc>
        <w:tc>
          <w:tcPr>
            <w:tcW w:w="4961" w:type="dxa"/>
            <w:vAlign w:val="center"/>
          </w:tcPr>
          <w:p w:rsidR="00E3107F" w:rsidRPr="005F4B92" w:rsidRDefault="00E3107F" w:rsidP="000F27E4">
            <w:pPr>
              <w:spacing w:line="360" w:lineRule="auto"/>
              <w:ind w:left="0" w:firstLine="200"/>
              <w:jc w:val="left"/>
              <w:rPr>
                <w:b/>
                <w:color w:val="000000"/>
                <w:kern w:val="0"/>
                <w:sz w:val="24"/>
                <w:szCs w:val="24"/>
              </w:rPr>
            </w:pPr>
            <w:r w:rsidRPr="005F4B92">
              <w:rPr>
                <w:rFonts w:hint="eastAsia"/>
                <w:b/>
                <w:color w:val="000000"/>
                <w:kern w:val="0"/>
                <w:sz w:val="24"/>
                <w:szCs w:val="24"/>
              </w:rPr>
              <w:t>项目</w:t>
            </w:r>
          </w:p>
        </w:tc>
        <w:tc>
          <w:tcPr>
            <w:tcW w:w="1701" w:type="dxa"/>
            <w:vAlign w:val="center"/>
          </w:tcPr>
          <w:p w:rsidR="00E3107F" w:rsidRPr="005F4B92" w:rsidRDefault="00E3107F" w:rsidP="000F27E4">
            <w:pPr>
              <w:spacing w:line="360" w:lineRule="auto"/>
              <w:ind w:left="0" w:firstLine="200"/>
              <w:jc w:val="left"/>
              <w:rPr>
                <w:b/>
                <w:color w:val="000000"/>
                <w:kern w:val="0"/>
                <w:sz w:val="24"/>
                <w:szCs w:val="24"/>
              </w:rPr>
            </w:pPr>
            <w:r w:rsidRPr="005F4B92">
              <w:rPr>
                <w:rFonts w:hint="eastAsia"/>
                <w:b/>
                <w:bCs/>
                <w:color w:val="000000"/>
                <w:sz w:val="24"/>
                <w:szCs w:val="24"/>
              </w:rPr>
              <w:t>单台</w:t>
            </w:r>
            <w:r w:rsidRPr="005F4B92">
              <w:rPr>
                <w:rFonts w:hint="eastAsia"/>
                <w:b/>
                <w:bCs/>
                <w:i/>
                <w:iCs/>
                <w:color w:val="000000"/>
                <w:sz w:val="24"/>
                <w:szCs w:val="24"/>
              </w:rPr>
              <w:t>（</w:t>
            </w:r>
            <w:r w:rsidRPr="005F4B92">
              <w:rPr>
                <w:b/>
                <w:bCs/>
                <w:color w:val="000000"/>
                <w:sz w:val="24"/>
                <w:szCs w:val="24"/>
              </w:rPr>
              <w:t>套）</w:t>
            </w:r>
          </w:p>
        </w:tc>
        <w:tc>
          <w:tcPr>
            <w:tcW w:w="2268" w:type="dxa"/>
            <w:vAlign w:val="center"/>
          </w:tcPr>
          <w:p w:rsidR="00E3107F" w:rsidRPr="005F4B92" w:rsidRDefault="00E3107F" w:rsidP="000F27E4">
            <w:pPr>
              <w:spacing w:line="360" w:lineRule="auto"/>
              <w:ind w:left="0" w:firstLine="200"/>
              <w:jc w:val="left"/>
              <w:rPr>
                <w:b/>
                <w:color w:val="000000"/>
                <w:kern w:val="0"/>
                <w:sz w:val="24"/>
                <w:szCs w:val="24"/>
              </w:rPr>
            </w:pPr>
            <w:r w:rsidRPr="005F4B92">
              <w:rPr>
                <w:rFonts w:hint="eastAsia"/>
                <w:b/>
                <w:color w:val="000000"/>
                <w:kern w:val="0"/>
                <w:sz w:val="24"/>
                <w:szCs w:val="24"/>
              </w:rPr>
              <w:t>备注</w:t>
            </w:r>
          </w:p>
        </w:tc>
      </w:tr>
      <w:tr w:rsidR="00391D01" w:rsidRPr="005F4B92" w:rsidTr="004A6BE5">
        <w:trPr>
          <w:trHeight w:val="454"/>
        </w:trPr>
        <w:tc>
          <w:tcPr>
            <w:tcW w:w="988" w:type="dxa"/>
            <w:vAlign w:val="center"/>
          </w:tcPr>
          <w:p w:rsidR="00391D01" w:rsidRPr="005F4B92" w:rsidRDefault="00391D01" w:rsidP="000F27E4">
            <w:pPr>
              <w:spacing w:line="360" w:lineRule="auto"/>
              <w:ind w:left="0" w:firstLine="200"/>
              <w:jc w:val="left"/>
              <w:rPr>
                <w:bCs/>
                <w:color w:val="000000"/>
                <w:kern w:val="0"/>
                <w:sz w:val="24"/>
                <w:szCs w:val="24"/>
              </w:rPr>
            </w:pPr>
            <w:r w:rsidRPr="005F4B92">
              <w:rPr>
                <w:rFonts w:hint="eastAsia"/>
                <w:bCs/>
                <w:color w:val="000000"/>
                <w:kern w:val="0"/>
                <w:sz w:val="24"/>
                <w:szCs w:val="24"/>
              </w:rPr>
              <w:t>1</w:t>
            </w:r>
          </w:p>
        </w:tc>
        <w:tc>
          <w:tcPr>
            <w:tcW w:w="4961" w:type="dxa"/>
          </w:tcPr>
          <w:p w:rsidR="00391D01" w:rsidRPr="005F4B92" w:rsidRDefault="00391D01" w:rsidP="000F27E4">
            <w:pPr>
              <w:spacing w:line="360" w:lineRule="auto"/>
              <w:ind w:left="0" w:firstLine="200"/>
              <w:jc w:val="left"/>
              <w:rPr>
                <w:bCs/>
                <w:sz w:val="24"/>
                <w:szCs w:val="24"/>
              </w:rPr>
            </w:pPr>
            <w:r w:rsidRPr="005F4B92">
              <w:rPr>
                <w:rFonts w:hint="eastAsia"/>
                <w:bCs/>
                <w:sz w:val="24"/>
                <w:szCs w:val="24"/>
              </w:rPr>
              <w:t>成型鼓转台及机箱</w:t>
            </w:r>
          </w:p>
        </w:tc>
        <w:tc>
          <w:tcPr>
            <w:tcW w:w="1701" w:type="dxa"/>
            <w:vAlign w:val="center"/>
          </w:tcPr>
          <w:p w:rsidR="00391D01" w:rsidRPr="005F4B92" w:rsidRDefault="00391D01" w:rsidP="000F27E4">
            <w:pPr>
              <w:spacing w:line="360" w:lineRule="auto"/>
              <w:ind w:left="0" w:firstLine="200"/>
              <w:jc w:val="left"/>
              <w:rPr>
                <w:bCs/>
                <w:color w:val="000000"/>
                <w:kern w:val="0"/>
                <w:sz w:val="24"/>
                <w:szCs w:val="24"/>
              </w:rPr>
            </w:pPr>
            <w:r w:rsidRPr="005F4B92">
              <w:rPr>
                <w:rFonts w:hint="eastAsia"/>
                <w:bCs/>
                <w:color w:val="000000"/>
                <w:kern w:val="0"/>
                <w:sz w:val="24"/>
                <w:szCs w:val="24"/>
              </w:rPr>
              <w:t>1</w:t>
            </w:r>
          </w:p>
        </w:tc>
        <w:tc>
          <w:tcPr>
            <w:tcW w:w="2268" w:type="dxa"/>
            <w:vAlign w:val="center"/>
          </w:tcPr>
          <w:p w:rsidR="00391D01" w:rsidRPr="005F4B92" w:rsidRDefault="00391D01" w:rsidP="000F27E4">
            <w:pPr>
              <w:spacing w:line="360" w:lineRule="auto"/>
              <w:ind w:left="0" w:firstLine="200"/>
              <w:jc w:val="left"/>
              <w:rPr>
                <w:bCs/>
                <w:color w:val="000000"/>
                <w:kern w:val="0"/>
                <w:sz w:val="24"/>
                <w:szCs w:val="24"/>
              </w:rPr>
            </w:pPr>
          </w:p>
        </w:tc>
      </w:tr>
      <w:tr w:rsidR="00391D01" w:rsidRPr="005F4B92" w:rsidTr="004A6BE5">
        <w:trPr>
          <w:trHeight w:val="454"/>
        </w:trPr>
        <w:tc>
          <w:tcPr>
            <w:tcW w:w="988" w:type="dxa"/>
            <w:vAlign w:val="center"/>
          </w:tcPr>
          <w:p w:rsidR="00391D01" w:rsidRPr="005F4B92" w:rsidRDefault="00391D01" w:rsidP="000F27E4">
            <w:pPr>
              <w:spacing w:line="360" w:lineRule="auto"/>
              <w:ind w:left="0" w:firstLine="200"/>
              <w:jc w:val="left"/>
              <w:rPr>
                <w:bCs/>
                <w:color w:val="000000"/>
                <w:kern w:val="0"/>
                <w:sz w:val="24"/>
                <w:szCs w:val="24"/>
              </w:rPr>
            </w:pPr>
            <w:r w:rsidRPr="005F4B92">
              <w:rPr>
                <w:rFonts w:hint="eastAsia"/>
                <w:bCs/>
                <w:color w:val="000000"/>
                <w:kern w:val="0"/>
                <w:sz w:val="24"/>
                <w:szCs w:val="24"/>
              </w:rPr>
              <w:t>2</w:t>
            </w:r>
          </w:p>
        </w:tc>
        <w:tc>
          <w:tcPr>
            <w:tcW w:w="4961" w:type="dxa"/>
          </w:tcPr>
          <w:p w:rsidR="00391D01" w:rsidRPr="005F4B92" w:rsidRDefault="00391D01" w:rsidP="000F27E4">
            <w:pPr>
              <w:spacing w:line="360" w:lineRule="auto"/>
              <w:ind w:left="0" w:firstLine="200"/>
              <w:jc w:val="left"/>
              <w:rPr>
                <w:color w:val="FF0000"/>
                <w:sz w:val="24"/>
                <w:szCs w:val="24"/>
              </w:rPr>
            </w:pPr>
            <w:r w:rsidRPr="005F4B92">
              <w:rPr>
                <w:rFonts w:hint="eastAsia"/>
                <w:sz w:val="24"/>
                <w:szCs w:val="24"/>
              </w:rPr>
              <w:t>成型鼓（2</w:t>
            </w:r>
            <w:r w:rsidRPr="005F4B92">
              <w:rPr>
                <w:sz w:val="24"/>
                <w:szCs w:val="24"/>
              </w:rPr>
              <w:t>2.5</w:t>
            </w:r>
            <w:r w:rsidRPr="005F4B92">
              <w:rPr>
                <w:rFonts w:hint="eastAsia"/>
                <w:color w:val="000000" w:themeColor="text1"/>
                <w:sz w:val="24"/>
                <w:szCs w:val="24"/>
              </w:rPr>
              <w:t>胶囊</w:t>
            </w:r>
            <w:r w:rsidRPr="005F4B92">
              <w:rPr>
                <w:rFonts w:hint="eastAsia"/>
                <w:sz w:val="24"/>
                <w:szCs w:val="24"/>
              </w:rPr>
              <w:t>鼓）</w:t>
            </w:r>
          </w:p>
        </w:tc>
        <w:tc>
          <w:tcPr>
            <w:tcW w:w="1701" w:type="dxa"/>
            <w:vAlign w:val="center"/>
          </w:tcPr>
          <w:p w:rsidR="00391D01" w:rsidRPr="005F4B92" w:rsidRDefault="002472FC" w:rsidP="000F27E4">
            <w:pPr>
              <w:spacing w:line="360" w:lineRule="auto"/>
              <w:ind w:left="0" w:firstLine="200"/>
              <w:jc w:val="left"/>
              <w:rPr>
                <w:bCs/>
                <w:color w:val="000000"/>
                <w:kern w:val="0"/>
                <w:sz w:val="24"/>
                <w:szCs w:val="24"/>
              </w:rPr>
            </w:pPr>
            <w:r>
              <w:rPr>
                <w:bCs/>
                <w:color w:val="000000"/>
                <w:kern w:val="0"/>
                <w:sz w:val="24"/>
                <w:szCs w:val="24"/>
              </w:rPr>
              <w:t>2</w:t>
            </w:r>
          </w:p>
        </w:tc>
        <w:tc>
          <w:tcPr>
            <w:tcW w:w="2268" w:type="dxa"/>
            <w:vAlign w:val="center"/>
          </w:tcPr>
          <w:p w:rsidR="00391D01" w:rsidRPr="005F4B92" w:rsidRDefault="002472FC" w:rsidP="000F27E4">
            <w:pPr>
              <w:spacing w:line="360" w:lineRule="auto"/>
              <w:ind w:left="0" w:firstLine="200"/>
              <w:jc w:val="left"/>
              <w:rPr>
                <w:bCs/>
                <w:color w:val="000000"/>
                <w:kern w:val="0"/>
                <w:sz w:val="24"/>
                <w:szCs w:val="24"/>
              </w:rPr>
            </w:pPr>
            <w:r>
              <w:rPr>
                <w:rFonts w:hint="eastAsia"/>
                <w:bCs/>
                <w:color w:val="000000"/>
                <w:kern w:val="0"/>
                <w:sz w:val="24"/>
                <w:szCs w:val="24"/>
              </w:rPr>
              <w:t>尽可能</w:t>
            </w:r>
            <w:r w:rsidR="00A37C2C" w:rsidRPr="005F4B92">
              <w:rPr>
                <w:rFonts w:hint="eastAsia"/>
                <w:bCs/>
                <w:color w:val="000000"/>
                <w:kern w:val="0"/>
                <w:sz w:val="24"/>
                <w:szCs w:val="24"/>
              </w:rPr>
              <w:t>与现有成型机通用</w:t>
            </w:r>
          </w:p>
        </w:tc>
      </w:tr>
      <w:tr w:rsidR="00391D01" w:rsidRPr="005F4B92" w:rsidTr="004A6BE5">
        <w:trPr>
          <w:trHeight w:val="454"/>
        </w:trPr>
        <w:tc>
          <w:tcPr>
            <w:tcW w:w="988" w:type="dxa"/>
            <w:vAlign w:val="center"/>
          </w:tcPr>
          <w:p w:rsidR="00391D01" w:rsidRPr="005F4B92" w:rsidRDefault="00391D01" w:rsidP="000F27E4">
            <w:pPr>
              <w:spacing w:line="360" w:lineRule="auto"/>
              <w:ind w:left="0" w:firstLine="200"/>
              <w:jc w:val="left"/>
              <w:rPr>
                <w:bCs/>
                <w:color w:val="000000"/>
                <w:kern w:val="0"/>
                <w:sz w:val="24"/>
                <w:szCs w:val="24"/>
              </w:rPr>
            </w:pPr>
            <w:r w:rsidRPr="005F4B92">
              <w:rPr>
                <w:bCs/>
                <w:color w:val="000000"/>
                <w:kern w:val="0"/>
                <w:sz w:val="24"/>
                <w:szCs w:val="24"/>
              </w:rPr>
              <w:t>3</w:t>
            </w:r>
          </w:p>
        </w:tc>
        <w:tc>
          <w:tcPr>
            <w:tcW w:w="4961" w:type="dxa"/>
          </w:tcPr>
          <w:p w:rsidR="00391D01" w:rsidRPr="005F4B92" w:rsidRDefault="00391D01" w:rsidP="000F27E4">
            <w:pPr>
              <w:spacing w:line="360" w:lineRule="auto"/>
              <w:ind w:left="0" w:firstLine="200"/>
              <w:jc w:val="left"/>
              <w:rPr>
                <w:color w:val="FF0000"/>
                <w:sz w:val="24"/>
                <w:szCs w:val="24"/>
              </w:rPr>
            </w:pPr>
            <w:r w:rsidRPr="005F4B92">
              <w:rPr>
                <w:rFonts w:hint="eastAsia"/>
                <w:sz w:val="24"/>
                <w:szCs w:val="24"/>
              </w:rPr>
              <w:t>全自动垫胶工位及导开装置（不含</w:t>
            </w:r>
            <w:r w:rsidR="00251DC7" w:rsidRPr="005F4B92">
              <w:rPr>
                <w:rFonts w:hint="eastAsia"/>
                <w:sz w:val="24"/>
                <w:szCs w:val="24"/>
              </w:rPr>
              <w:t>台</w:t>
            </w:r>
            <w:r w:rsidRPr="005F4B92">
              <w:rPr>
                <w:rFonts w:hint="eastAsia"/>
                <w:sz w:val="24"/>
                <w:szCs w:val="24"/>
              </w:rPr>
              <w:t>车）</w:t>
            </w:r>
          </w:p>
        </w:tc>
        <w:tc>
          <w:tcPr>
            <w:tcW w:w="1701" w:type="dxa"/>
            <w:vAlign w:val="center"/>
          </w:tcPr>
          <w:p w:rsidR="00391D01" w:rsidRPr="005F4B92" w:rsidRDefault="00391D01" w:rsidP="000F27E4">
            <w:pPr>
              <w:spacing w:line="360" w:lineRule="auto"/>
              <w:ind w:left="0" w:firstLine="200"/>
              <w:jc w:val="left"/>
              <w:rPr>
                <w:bCs/>
                <w:color w:val="000000"/>
                <w:kern w:val="0"/>
                <w:sz w:val="24"/>
                <w:szCs w:val="24"/>
              </w:rPr>
            </w:pPr>
            <w:r w:rsidRPr="005F4B92">
              <w:rPr>
                <w:rFonts w:hint="eastAsia"/>
                <w:bCs/>
                <w:color w:val="000000"/>
                <w:kern w:val="0"/>
                <w:sz w:val="24"/>
                <w:szCs w:val="24"/>
              </w:rPr>
              <w:t>1</w:t>
            </w:r>
          </w:p>
        </w:tc>
        <w:tc>
          <w:tcPr>
            <w:tcW w:w="2268" w:type="dxa"/>
            <w:vAlign w:val="center"/>
          </w:tcPr>
          <w:p w:rsidR="00391D01" w:rsidRPr="005F4B92" w:rsidRDefault="00391D01" w:rsidP="000F27E4">
            <w:pPr>
              <w:spacing w:line="360" w:lineRule="auto"/>
              <w:ind w:left="0" w:firstLine="200"/>
              <w:jc w:val="left"/>
              <w:rPr>
                <w:bCs/>
                <w:color w:val="000000"/>
                <w:kern w:val="0"/>
                <w:sz w:val="24"/>
                <w:szCs w:val="24"/>
              </w:rPr>
            </w:pPr>
          </w:p>
        </w:tc>
      </w:tr>
      <w:tr w:rsidR="00391D01" w:rsidRPr="005F4B92" w:rsidTr="004A6BE5">
        <w:trPr>
          <w:trHeight w:val="454"/>
        </w:trPr>
        <w:tc>
          <w:tcPr>
            <w:tcW w:w="988" w:type="dxa"/>
            <w:vAlign w:val="center"/>
          </w:tcPr>
          <w:p w:rsidR="00391D01" w:rsidRPr="005F4B92" w:rsidRDefault="00391D01" w:rsidP="000F27E4">
            <w:pPr>
              <w:spacing w:line="360" w:lineRule="auto"/>
              <w:ind w:left="0" w:firstLine="200"/>
              <w:jc w:val="left"/>
              <w:rPr>
                <w:bCs/>
                <w:color w:val="000000"/>
                <w:kern w:val="0"/>
                <w:sz w:val="24"/>
                <w:szCs w:val="24"/>
              </w:rPr>
            </w:pPr>
            <w:r w:rsidRPr="005F4B92">
              <w:rPr>
                <w:bCs/>
                <w:color w:val="000000"/>
                <w:kern w:val="0"/>
                <w:sz w:val="24"/>
                <w:szCs w:val="24"/>
              </w:rPr>
              <w:t>4</w:t>
            </w:r>
          </w:p>
        </w:tc>
        <w:tc>
          <w:tcPr>
            <w:tcW w:w="4961" w:type="dxa"/>
          </w:tcPr>
          <w:p w:rsidR="00391D01" w:rsidRPr="005F4B92" w:rsidRDefault="00391D01" w:rsidP="000F27E4">
            <w:pPr>
              <w:spacing w:line="360" w:lineRule="auto"/>
              <w:ind w:left="0" w:firstLine="200"/>
              <w:jc w:val="left"/>
              <w:rPr>
                <w:sz w:val="24"/>
                <w:szCs w:val="24"/>
              </w:rPr>
            </w:pPr>
            <w:r w:rsidRPr="005F4B92">
              <w:rPr>
                <w:rFonts w:hint="eastAsia"/>
                <w:sz w:val="24"/>
                <w:szCs w:val="24"/>
              </w:rPr>
              <w:t>胎面辊压组合压辊</w:t>
            </w:r>
          </w:p>
        </w:tc>
        <w:tc>
          <w:tcPr>
            <w:tcW w:w="1701" w:type="dxa"/>
            <w:vAlign w:val="center"/>
          </w:tcPr>
          <w:p w:rsidR="00391D01" w:rsidRPr="005F4B92" w:rsidRDefault="00391D01" w:rsidP="000F27E4">
            <w:pPr>
              <w:spacing w:line="360" w:lineRule="auto"/>
              <w:ind w:left="0" w:firstLine="200"/>
              <w:jc w:val="left"/>
              <w:rPr>
                <w:bCs/>
                <w:color w:val="000000"/>
                <w:kern w:val="0"/>
                <w:sz w:val="24"/>
                <w:szCs w:val="24"/>
              </w:rPr>
            </w:pPr>
            <w:r w:rsidRPr="005F4B92">
              <w:rPr>
                <w:rFonts w:hint="eastAsia"/>
                <w:bCs/>
                <w:color w:val="000000"/>
                <w:kern w:val="0"/>
                <w:sz w:val="24"/>
                <w:szCs w:val="24"/>
              </w:rPr>
              <w:t>1</w:t>
            </w:r>
          </w:p>
        </w:tc>
        <w:tc>
          <w:tcPr>
            <w:tcW w:w="2268" w:type="dxa"/>
            <w:vAlign w:val="center"/>
          </w:tcPr>
          <w:p w:rsidR="00391D01" w:rsidRPr="005F4B92" w:rsidRDefault="00391D01" w:rsidP="000F27E4">
            <w:pPr>
              <w:spacing w:line="360" w:lineRule="auto"/>
              <w:ind w:left="0" w:firstLine="200"/>
              <w:jc w:val="left"/>
              <w:rPr>
                <w:bCs/>
                <w:color w:val="000000"/>
                <w:kern w:val="0"/>
                <w:sz w:val="24"/>
                <w:szCs w:val="24"/>
              </w:rPr>
            </w:pPr>
          </w:p>
        </w:tc>
      </w:tr>
      <w:tr w:rsidR="00391D01" w:rsidRPr="005F4B92" w:rsidTr="004A6BE5">
        <w:trPr>
          <w:trHeight w:val="454"/>
        </w:trPr>
        <w:tc>
          <w:tcPr>
            <w:tcW w:w="988" w:type="dxa"/>
            <w:vAlign w:val="center"/>
          </w:tcPr>
          <w:p w:rsidR="00391D01" w:rsidRPr="005F4B92" w:rsidRDefault="00391D01" w:rsidP="000F27E4">
            <w:pPr>
              <w:spacing w:line="360" w:lineRule="auto"/>
              <w:ind w:left="0" w:firstLine="200"/>
              <w:jc w:val="left"/>
              <w:rPr>
                <w:bCs/>
                <w:color w:val="000000"/>
                <w:kern w:val="0"/>
                <w:sz w:val="24"/>
                <w:szCs w:val="24"/>
              </w:rPr>
            </w:pPr>
            <w:r w:rsidRPr="005F4B92">
              <w:rPr>
                <w:bCs/>
                <w:color w:val="000000"/>
                <w:kern w:val="0"/>
                <w:sz w:val="24"/>
                <w:szCs w:val="24"/>
              </w:rPr>
              <w:t>5</w:t>
            </w:r>
          </w:p>
        </w:tc>
        <w:tc>
          <w:tcPr>
            <w:tcW w:w="4961" w:type="dxa"/>
          </w:tcPr>
          <w:p w:rsidR="00391D01" w:rsidRPr="005F4B92" w:rsidRDefault="00391D01" w:rsidP="000F27E4">
            <w:pPr>
              <w:spacing w:line="360" w:lineRule="auto"/>
              <w:ind w:left="0" w:firstLine="200"/>
              <w:jc w:val="left"/>
              <w:rPr>
                <w:sz w:val="24"/>
                <w:szCs w:val="24"/>
              </w:rPr>
            </w:pPr>
            <w:r w:rsidRPr="005F4B92">
              <w:rPr>
                <w:rFonts w:hint="eastAsia"/>
                <w:sz w:val="24"/>
                <w:szCs w:val="24"/>
              </w:rPr>
              <w:t>胎侧辊压压辊</w:t>
            </w:r>
            <w:r w:rsidRPr="005F4B92">
              <w:rPr>
                <w:rFonts w:hint="eastAsia"/>
                <w:color w:val="000000" w:themeColor="text1"/>
                <w:sz w:val="24"/>
                <w:szCs w:val="24"/>
              </w:rPr>
              <w:t>（旋拉反包）</w:t>
            </w:r>
          </w:p>
        </w:tc>
        <w:tc>
          <w:tcPr>
            <w:tcW w:w="1701" w:type="dxa"/>
            <w:vAlign w:val="center"/>
          </w:tcPr>
          <w:p w:rsidR="00391D01" w:rsidRPr="005F4B92" w:rsidRDefault="00391D01" w:rsidP="000F27E4">
            <w:pPr>
              <w:spacing w:line="360" w:lineRule="auto"/>
              <w:ind w:left="0" w:firstLine="200"/>
              <w:jc w:val="left"/>
              <w:rPr>
                <w:bCs/>
                <w:color w:val="000000"/>
                <w:kern w:val="0"/>
                <w:sz w:val="24"/>
                <w:szCs w:val="24"/>
              </w:rPr>
            </w:pPr>
            <w:r w:rsidRPr="005F4B92">
              <w:rPr>
                <w:rFonts w:hint="eastAsia"/>
                <w:bCs/>
                <w:color w:val="000000"/>
                <w:kern w:val="0"/>
                <w:sz w:val="24"/>
                <w:szCs w:val="24"/>
              </w:rPr>
              <w:t>1</w:t>
            </w:r>
          </w:p>
        </w:tc>
        <w:tc>
          <w:tcPr>
            <w:tcW w:w="2268" w:type="dxa"/>
            <w:vAlign w:val="center"/>
          </w:tcPr>
          <w:p w:rsidR="00391D01" w:rsidRPr="005F4B92" w:rsidRDefault="00391D01" w:rsidP="000F27E4">
            <w:pPr>
              <w:spacing w:line="360" w:lineRule="auto"/>
              <w:ind w:left="0" w:firstLine="200"/>
              <w:jc w:val="left"/>
              <w:rPr>
                <w:bCs/>
                <w:color w:val="000000"/>
                <w:kern w:val="0"/>
                <w:sz w:val="24"/>
                <w:szCs w:val="24"/>
              </w:rPr>
            </w:pPr>
          </w:p>
        </w:tc>
      </w:tr>
      <w:tr w:rsidR="00391D01" w:rsidRPr="005F4B92" w:rsidTr="004A6BE5">
        <w:trPr>
          <w:trHeight w:val="454"/>
        </w:trPr>
        <w:tc>
          <w:tcPr>
            <w:tcW w:w="988" w:type="dxa"/>
            <w:vAlign w:val="center"/>
          </w:tcPr>
          <w:p w:rsidR="00391D01" w:rsidRPr="005F4B92" w:rsidRDefault="00391D01" w:rsidP="000F27E4">
            <w:pPr>
              <w:spacing w:line="360" w:lineRule="auto"/>
              <w:ind w:left="0" w:firstLine="200"/>
              <w:jc w:val="left"/>
              <w:rPr>
                <w:bCs/>
                <w:color w:val="000000"/>
                <w:kern w:val="0"/>
                <w:sz w:val="24"/>
                <w:szCs w:val="24"/>
              </w:rPr>
            </w:pPr>
            <w:r w:rsidRPr="005F4B92">
              <w:rPr>
                <w:bCs/>
                <w:color w:val="000000"/>
                <w:kern w:val="0"/>
                <w:sz w:val="24"/>
                <w:szCs w:val="24"/>
              </w:rPr>
              <w:t>6</w:t>
            </w:r>
          </w:p>
        </w:tc>
        <w:tc>
          <w:tcPr>
            <w:tcW w:w="4961" w:type="dxa"/>
          </w:tcPr>
          <w:p w:rsidR="00391D01" w:rsidRPr="005F4B92" w:rsidRDefault="00391D01" w:rsidP="000F27E4">
            <w:pPr>
              <w:spacing w:line="360" w:lineRule="auto"/>
              <w:ind w:left="0" w:firstLine="200"/>
              <w:jc w:val="left"/>
              <w:rPr>
                <w:sz w:val="24"/>
                <w:szCs w:val="24"/>
              </w:rPr>
            </w:pPr>
            <w:r w:rsidRPr="005F4B92">
              <w:rPr>
                <w:rFonts w:hint="eastAsia"/>
                <w:sz w:val="24"/>
                <w:szCs w:val="24"/>
              </w:rPr>
              <w:t>卸胎环</w:t>
            </w:r>
          </w:p>
        </w:tc>
        <w:tc>
          <w:tcPr>
            <w:tcW w:w="1701" w:type="dxa"/>
            <w:vAlign w:val="center"/>
          </w:tcPr>
          <w:p w:rsidR="00391D01" w:rsidRPr="005F4B92" w:rsidRDefault="00391D01" w:rsidP="000F27E4">
            <w:pPr>
              <w:spacing w:line="360" w:lineRule="auto"/>
              <w:ind w:left="0" w:firstLine="200"/>
              <w:jc w:val="left"/>
              <w:rPr>
                <w:bCs/>
                <w:color w:val="000000"/>
                <w:kern w:val="0"/>
                <w:sz w:val="24"/>
                <w:szCs w:val="24"/>
              </w:rPr>
            </w:pPr>
            <w:r w:rsidRPr="005F4B92">
              <w:rPr>
                <w:rFonts w:hint="eastAsia"/>
                <w:bCs/>
                <w:color w:val="000000"/>
                <w:kern w:val="0"/>
                <w:sz w:val="24"/>
                <w:szCs w:val="24"/>
              </w:rPr>
              <w:t>1</w:t>
            </w:r>
          </w:p>
        </w:tc>
        <w:tc>
          <w:tcPr>
            <w:tcW w:w="2268" w:type="dxa"/>
            <w:vAlign w:val="center"/>
          </w:tcPr>
          <w:p w:rsidR="00391D01" w:rsidRPr="005F4B92" w:rsidRDefault="00391D01" w:rsidP="000F27E4">
            <w:pPr>
              <w:spacing w:line="360" w:lineRule="auto"/>
              <w:ind w:left="0" w:firstLine="200"/>
              <w:jc w:val="left"/>
              <w:rPr>
                <w:bCs/>
                <w:color w:val="000000"/>
                <w:kern w:val="0"/>
                <w:sz w:val="24"/>
                <w:szCs w:val="24"/>
              </w:rPr>
            </w:pPr>
          </w:p>
        </w:tc>
      </w:tr>
      <w:tr w:rsidR="00E17A0E" w:rsidRPr="005F4B92" w:rsidTr="004A6BE5">
        <w:trPr>
          <w:trHeight w:val="454"/>
        </w:trPr>
        <w:tc>
          <w:tcPr>
            <w:tcW w:w="988" w:type="dxa"/>
            <w:vAlign w:val="center"/>
          </w:tcPr>
          <w:p w:rsidR="00E17A0E" w:rsidRPr="005F4B92" w:rsidRDefault="00C72E80" w:rsidP="000F27E4">
            <w:pPr>
              <w:spacing w:line="360" w:lineRule="auto"/>
              <w:ind w:left="0" w:firstLine="200"/>
              <w:jc w:val="left"/>
              <w:rPr>
                <w:bCs/>
                <w:color w:val="000000"/>
                <w:kern w:val="0"/>
                <w:sz w:val="24"/>
                <w:szCs w:val="24"/>
              </w:rPr>
            </w:pPr>
            <w:r w:rsidRPr="005F4B92">
              <w:rPr>
                <w:rFonts w:hint="eastAsia"/>
                <w:bCs/>
                <w:color w:val="000000"/>
                <w:kern w:val="0"/>
                <w:sz w:val="24"/>
                <w:szCs w:val="24"/>
              </w:rPr>
              <w:t>7</w:t>
            </w:r>
          </w:p>
        </w:tc>
        <w:tc>
          <w:tcPr>
            <w:tcW w:w="4961" w:type="dxa"/>
          </w:tcPr>
          <w:p w:rsidR="00E17A0E" w:rsidRPr="005F4B92" w:rsidRDefault="00E17A0E" w:rsidP="000F27E4">
            <w:pPr>
              <w:spacing w:line="360" w:lineRule="auto"/>
              <w:ind w:left="0" w:firstLine="200"/>
              <w:jc w:val="left"/>
              <w:rPr>
                <w:sz w:val="24"/>
                <w:szCs w:val="24"/>
              </w:rPr>
            </w:pPr>
            <w:r w:rsidRPr="005F4B92">
              <w:rPr>
                <w:sz w:val="24"/>
                <w:szCs w:val="24"/>
              </w:rPr>
              <w:t>空气增压装置</w:t>
            </w:r>
          </w:p>
        </w:tc>
        <w:tc>
          <w:tcPr>
            <w:tcW w:w="1701" w:type="dxa"/>
            <w:vAlign w:val="center"/>
          </w:tcPr>
          <w:p w:rsidR="00E17A0E" w:rsidRPr="005F4B92" w:rsidRDefault="00D80FCE" w:rsidP="000F27E4">
            <w:pPr>
              <w:spacing w:line="360" w:lineRule="auto"/>
              <w:ind w:left="0" w:firstLine="200"/>
              <w:jc w:val="left"/>
              <w:rPr>
                <w:bCs/>
                <w:color w:val="000000"/>
                <w:kern w:val="0"/>
                <w:sz w:val="24"/>
                <w:szCs w:val="24"/>
              </w:rPr>
            </w:pPr>
            <w:r>
              <w:rPr>
                <w:bCs/>
                <w:color w:val="000000"/>
                <w:kern w:val="0"/>
                <w:sz w:val="24"/>
                <w:szCs w:val="24"/>
              </w:rPr>
              <w:t>2</w:t>
            </w:r>
          </w:p>
        </w:tc>
        <w:tc>
          <w:tcPr>
            <w:tcW w:w="2268" w:type="dxa"/>
            <w:vAlign w:val="center"/>
          </w:tcPr>
          <w:p w:rsidR="00E17A0E" w:rsidRPr="005F4B92" w:rsidRDefault="00E17A0E" w:rsidP="000F27E4">
            <w:pPr>
              <w:spacing w:line="360" w:lineRule="auto"/>
              <w:ind w:left="0" w:firstLine="200"/>
              <w:jc w:val="left"/>
              <w:rPr>
                <w:bCs/>
                <w:color w:val="000000"/>
                <w:kern w:val="0"/>
                <w:sz w:val="24"/>
                <w:szCs w:val="24"/>
              </w:rPr>
            </w:pPr>
          </w:p>
        </w:tc>
      </w:tr>
      <w:tr w:rsidR="00132EF5" w:rsidRPr="005F4B92" w:rsidTr="004A6BE5">
        <w:trPr>
          <w:trHeight w:val="454"/>
        </w:trPr>
        <w:tc>
          <w:tcPr>
            <w:tcW w:w="988" w:type="dxa"/>
            <w:vAlign w:val="center"/>
          </w:tcPr>
          <w:p w:rsidR="00132EF5" w:rsidRPr="005F4B92" w:rsidRDefault="00132EF5" w:rsidP="000F27E4">
            <w:pPr>
              <w:spacing w:line="360" w:lineRule="auto"/>
              <w:ind w:left="0" w:firstLine="200"/>
              <w:jc w:val="left"/>
              <w:rPr>
                <w:bCs/>
                <w:color w:val="000000"/>
                <w:kern w:val="0"/>
                <w:sz w:val="24"/>
                <w:szCs w:val="24"/>
              </w:rPr>
            </w:pPr>
            <w:r w:rsidRPr="005F4B92">
              <w:rPr>
                <w:rFonts w:hint="eastAsia"/>
                <w:bCs/>
                <w:color w:val="000000"/>
                <w:kern w:val="0"/>
                <w:sz w:val="24"/>
                <w:szCs w:val="24"/>
              </w:rPr>
              <w:t>8</w:t>
            </w:r>
          </w:p>
        </w:tc>
        <w:tc>
          <w:tcPr>
            <w:tcW w:w="4961" w:type="dxa"/>
          </w:tcPr>
          <w:p w:rsidR="00132EF5" w:rsidRPr="005F4B92" w:rsidRDefault="00132EF5" w:rsidP="000F27E4">
            <w:pPr>
              <w:spacing w:line="360" w:lineRule="auto"/>
              <w:ind w:left="0" w:firstLine="200"/>
              <w:jc w:val="left"/>
              <w:rPr>
                <w:sz w:val="24"/>
                <w:szCs w:val="24"/>
              </w:rPr>
            </w:pPr>
            <w:r w:rsidRPr="005F4B92">
              <w:rPr>
                <w:rFonts w:hint="eastAsia"/>
                <w:sz w:val="24"/>
                <w:szCs w:val="24"/>
              </w:rPr>
              <w:t>喷码装置</w:t>
            </w:r>
          </w:p>
        </w:tc>
        <w:tc>
          <w:tcPr>
            <w:tcW w:w="1701" w:type="dxa"/>
            <w:vAlign w:val="center"/>
          </w:tcPr>
          <w:p w:rsidR="00132EF5" w:rsidRPr="005F4B92" w:rsidRDefault="00132EF5" w:rsidP="000F27E4">
            <w:pPr>
              <w:spacing w:line="360" w:lineRule="auto"/>
              <w:ind w:left="0" w:firstLine="200"/>
              <w:jc w:val="left"/>
              <w:rPr>
                <w:bCs/>
                <w:color w:val="000000"/>
                <w:kern w:val="0"/>
                <w:sz w:val="24"/>
                <w:szCs w:val="24"/>
              </w:rPr>
            </w:pPr>
            <w:r w:rsidRPr="005F4B92">
              <w:rPr>
                <w:rFonts w:hint="eastAsia"/>
                <w:bCs/>
                <w:color w:val="000000"/>
                <w:kern w:val="0"/>
                <w:sz w:val="24"/>
                <w:szCs w:val="24"/>
              </w:rPr>
              <w:t>1</w:t>
            </w:r>
          </w:p>
        </w:tc>
        <w:tc>
          <w:tcPr>
            <w:tcW w:w="2268" w:type="dxa"/>
            <w:vAlign w:val="center"/>
          </w:tcPr>
          <w:p w:rsidR="00132EF5" w:rsidRPr="005F4B92" w:rsidRDefault="002472FC" w:rsidP="000F27E4">
            <w:pPr>
              <w:spacing w:line="360" w:lineRule="auto"/>
              <w:ind w:left="0" w:firstLine="200"/>
              <w:jc w:val="left"/>
              <w:rPr>
                <w:bCs/>
                <w:color w:val="000000"/>
                <w:kern w:val="0"/>
                <w:sz w:val="24"/>
                <w:szCs w:val="24"/>
              </w:rPr>
            </w:pPr>
            <w:r w:rsidRPr="00803BB2">
              <w:rPr>
                <w:rFonts w:hint="eastAsia"/>
                <w:bCs/>
                <w:color w:val="000000"/>
                <w:kern w:val="0"/>
                <w:sz w:val="24"/>
                <w:szCs w:val="24"/>
                <w:highlight w:val="yellow"/>
              </w:rPr>
              <w:t>上海西武</w:t>
            </w:r>
          </w:p>
        </w:tc>
      </w:tr>
      <w:tr w:rsidR="00183664" w:rsidRPr="005F4B92" w:rsidTr="004A6BE5">
        <w:trPr>
          <w:trHeight w:val="454"/>
        </w:trPr>
        <w:tc>
          <w:tcPr>
            <w:tcW w:w="988" w:type="dxa"/>
            <w:vAlign w:val="center"/>
          </w:tcPr>
          <w:p w:rsidR="00183664" w:rsidRPr="005F4B92" w:rsidRDefault="00183664" w:rsidP="000F27E4">
            <w:pPr>
              <w:spacing w:line="360" w:lineRule="auto"/>
              <w:ind w:left="0" w:firstLine="200"/>
              <w:jc w:val="left"/>
              <w:rPr>
                <w:bCs/>
                <w:color w:val="000000"/>
                <w:kern w:val="0"/>
                <w:sz w:val="24"/>
                <w:szCs w:val="24"/>
              </w:rPr>
            </w:pPr>
            <w:r>
              <w:rPr>
                <w:rFonts w:hint="eastAsia"/>
                <w:bCs/>
                <w:color w:val="000000"/>
                <w:kern w:val="0"/>
                <w:sz w:val="24"/>
                <w:szCs w:val="24"/>
              </w:rPr>
              <w:lastRenderedPageBreak/>
              <w:t>9</w:t>
            </w:r>
          </w:p>
        </w:tc>
        <w:tc>
          <w:tcPr>
            <w:tcW w:w="4961" w:type="dxa"/>
          </w:tcPr>
          <w:p w:rsidR="00183664" w:rsidRPr="005F4B92" w:rsidRDefault="00183664" w:rsidP="000F27E4">
            <w:pPr>
              <w:spacing w:line="360" w:lineRule="auto"/>
              <w:ind w:left="0" w:firstLine="200"/>
              <w:jc w:val="left"/>
              <w:rPr>
                <w:sz w:val="24"/>
                <w:szCs w:val="24"/>
              </w:rPr>
            </w:pPr>
            <w:r w:rsidRPr="008D0638">
              <w:rPr>
                <w:rFonts w:hint="eastAsia"/>
                <w:sz w:val="24"/>
                <w:szCs w:val="24"/>
                <w:highlight w:val="yellow"/>
              </w:rPr>
              <w:t>肩垫接头检测装置</w:t>
            </w:r>
          </w:p>
        </w:tc>
        <w:tc>
          <w:tcPr>
            <w:tcW w:w="1701" w:type="dxa"/>
            <w:vAlign w:val="center"/>
          </w:tcPr>
          <w:p w:rsidR="00183664" w:rsidRPr="005F4B92" w:rsidRDefault="00183664" w:rsidP="000F27E4">
            <w:pPr>
              <w:spacing w:line="360" w:lineRule="auto"/>
              <w:ind w:left="0" w:firstLine="200"/>
              <w:jc w:val="left"/>
              <w:rPr>
                <w:bCs/>
                <w:color w:val="000000"/>
                <w:kern w:val="0"/>
                <w:sz w:val="24"/>
                <w:szCs w:val="24"/>
              </w:rPr>
            </w:pPr>
            <w:r>
              <w:rPr>
                <w:rFonts w:hint="eastAsia"/>
                <w:bCs/>
                <w:color w:val="000000"/>
                <w:kern w:val="0"/>
                <w:sz w:val="24"/>
                <w:szCs w:val="24"/>
              </w:rPr>
              <w:t>1</w:t>
            </w:r>
          </w:p>
        </w:tc>
        <w:tc>
          <w:tcPr>
            <w:tcW w:w="2268" w:type="dxa"/>
            <w:vAlign w:val="center"/>
          </w:tcPr>
          <w:p w:rsidR="00183664" w:rsidRPr="005F4B92" w:rsidRDefault="00183664" w:rsidP="000F27E4">
            <w:pPr>
              <w:spacing w:line="360" w:lineRule="auto"/>
              <w:ind w:left="0" w:firstLine="200"/>
              <w:jc w:val="left"/>
              <w:rPr>
                <w:bCs/>
                <w:color w:val="000000"/>
                <w:kern w:val="0"/>
                <w:sz w:val="24"/>
                <w:szCs w:val="24"/>
              </w:rPr>
            </w:pPr>
          </w:p>
        </w:tc>
      </w:tr>
    </w:tbl>
    <w:p w:rsidR="00E3107F" w:rsidRPr="005F4B92" w:rsidRDefault="00C303F4" w:rsidP="000F27E4">
      <w:pPr>
        <w:pStyle w:val="3"/>
        <w:spacing w:before="0" w:after="0" w:line="360" w:lineRule="auto"/>
        <w:ind w:left="0" w:firstLine="200"/>
        <w:jc w:val="left"/>
        <w:rPr>
          <w:b w:val="0"/>
          <w:sz w:val="24"/>
          <w:szCs w:val="24"/>
        </w:rPr>
      </w:pPr>
      <w:r w:rsidRPr="005F4B92">
        <w:rPr>
          <w:b w:val="0"/>
          <w:sz w:val="24"/>
          <w:szCs w:val="24"/>
        </w:rPr>
        <w:t>5</w:t>
      </w:r>
      <w:r w:rsidRPr="005F4B92">
        <w:rPr>
          <w:rFonts w:hint="eastAsia"/>
          <w:b w:val="0"/>
          <w:sz w:val="24"/>
          <w:szCs w:val="24"/>
        </w:rPr>
        <w:t>、</w:t>
      </w:r>
      <w:r w:rsidR="00E3107F" w:rsidRPr="005F4B92">
        <w:rPr>
          <w:rFonts w:hint="eastAsia"/>
          <w:b w:val="0"/>
          <w:sz w:val="24"/>
          <w:szCs w:val="24"/>
        </w:rPr>
        <w:t>卸胎工位</w:t>
      </w:r>
    </w:p>
    <w:p w:rsidR="0080578D" w:rsidRPr="005F4B92" w:rsidRDefault="0080578D" w:rsidP="000F27E4">
      <w:pPr>
        <w:spacing w:line="360" w:lineRule="auto"/>
        <w:ind w:left="0" w:firstLine="200"/>
        <w:jc w:val="left"/>
        <w:rPr>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110"/>
        <w:gridCol w:w="2268"/>
        <w:gridCol w:w="2410"/>
      </w:tblGrid>
      <w:tr w:rsidR="00E3107F" w:rsidRPr="005F4B92" w:rsidTr="007D0496">
        <w:trPr>
          <w:trHeight w:val="454"/>
        </w:trPr>
        <w:tc>
          <w:tcPr>
            <w:tcW w:w="988" w:type="dxa"/>
            <w:vAlign w:val="center"/>
          </w:tcPr>
          <w:p w:rsidR="00E3107F" w:rsidRPr="005F4B92" w:rsidRDefault="00E3107F" w:rsidP="000F27E4">
            <w:pPr>
              <w:spacing w:line="360" w:lineRule="auto"/>
              <w:ind w:left="0" w:firstLine="200"/>
              <w:jc w:val="left"/>
              <w:rPr>
                <w:b/>
                <w:color w:val="000000"/>
                <w:kern w:val="0"/>
                <w:sz w:val="24"/>
                <w:szCs w:val="24"/>
              </w:rPr>
            </w:pPr>
            <w:r w:rsidRPr="005F4B92">
              <w:rPr>
                <w:rFonts w:hint="eastAsia"/>
                <w:b/>
                <w:color w:val="000000"/>
                <w:kern w:val="0"/>
                <w:sz w:val="24"/>
                <w:szCs w:val="24"/>
              </w:rPr>
              <w:t>序号</w:t>
            </w:r>
          </w:p>
        </w:tc>
        <w:tc>
          <w:tcPr>
            <w:tcW w:w="4110" w:type="dxa"/>
            <w:vAlign w:val="center"/>
          </w:tcPr>
          <w:p w:rsidR="00E3107F" w:rsidRPr="005F4B92" w:rsidRDefault="00E3107F" w:rsidP="000F27E4">
            <w:pPr>
              <w:spacing w:line="360" w:lineRule="auto"/>
              <w:ind w:left="0" w:firstLine="200"/>
              <w:jc w:val="left"/>
              <w:rPr>
                <w:b/>
                <w:color w:val="000000"/>
                <w:kern w:val="0"/>
                <w:sz w:val="24"/>
                <w:szCs w:val="24"/>
              </w:rPr>
            </w:pPr>
            <w:r w:rsidRPr="005F4B92">
              <w:rPr>
                <w:rFonts w:hint="eastAsia"/>
                <w:b/>
                <w:color w:val="000000"/>
                <w:kern w:val="0"/>
                <w:sz w:val="24"/>
                <w:szCs w:val="24"/>
              </w:rPr>
              <w:t>项目</w:t>
            </w:r>
          </w:p>
        </w:tc>
        <w:tc>
          <w:tcPr>
            <w:tcW w:w="2268" w:type="dxa"/>
            <w:vAlign w:val="center"/>
          </w:tcPr>
          <w:p w:rsidR="00E3107F" w:rsidRPr="005F4B92" w:rsidRDefault="00E3107F" w:rsidP="000F27E4">
            <w:pPr>
              <w:spacing w:line="360" w:lineRule="auto"/>
              <w:ind w:left="0" w:firstLine="200"/>
              <w:jc w:val="left"/>
              <w:rPr>
                <w:b/>
                <w:color w:val="000000"/>
                <w:kern w:val="0"/>
                <w:sz w:val="24"/>
                <w:szCs w:val="24"/>
              </w:rPr>
            </w:pPr>
            <w:r w:rsidRPr="005F4B92">
              <w:rPr>
                <w:rFonts w:hint="eastAsia"/>
                <w:b/>
                <w:bCs/>
                <w:color w:val="000000"/>
                <w:sz w:val="24"/>
                <w:szCs w:val="24"/>
              </w:rPr>
              <w:t>单台</w:t>
            </w:r>
            <w:r w:rsidRPr="005F4B92">
              <w:rPr>
                <w:rFonts w:hint="eastAsia"/>
                <w:b/>
                <w:bCs/>
                <w:i/>
                <w:iCs/>
                <w:color w:val="000000"/>
                <w:sz w:val="24"/>
                <w:szCs w:val="24"/>
              </w:rPr>
              <w:t>（</w:t>
            </w:r>
            <w:r w:rsidRPr="005F4B92">
              <w:rPr>
                <w:b/>
                <w:bCs/>
                <w:color w:val="000000"/>
                <w:sz w:val="24"/>
                <w:szCs w:val="24"/>
              </w:rPr>
              <w:t>套）</w:t>
            </w:r>
          </w:p>
        </w:tc>
        <w:tc>
          <w:tcPr>
            <w:tcW w:w="2410" w:type="dxa"/>
            <w:vAlign w:val="center"/>
          </w:tcPr>
          <w:p w:rsidR="00E3107F" w:rsidRPr="005F4B92" w:rsidRDefault="00E3107F" w:rsidP="000F27E4">
            <w:pPr>
              <w:spacing w:line="360" w:lineRule="auto"/>
              <w:ind w:left="0" w:firstLine="200"/>
              <w:jc w:val="left"/>
              <w:rPr>
                <w:b/>
                <w:color w:val="000000"/>
                <w:kern w:val="0"/>
                <w:sz w:val="24"/>
                <w:szCs w:val="24"/>
              </w:rPr>
            </w:pPr>
            <w:r w:rsidRPr="005F4B92">
              <w:rPr>
                <w:rFonts w:hint="eastAsia"/>
                <w:b/>
                <w:color w:val="000000"/>
                <w:kern w:val="0"/>
                <w:sz w:val="24"/>
                <w:szCs w:val="24"/>
              </w:rPr>
              <w:t>备注</w:t>
            </w:r>
          </w:p>
        </w:tc>
      </w:tr>
      <w:tr w:rsidR="00E3107F" w:rsidRPr="005F4B92" w:rsidTr="007D0496">
        <w:trPr>
          <w:trHeight w:val="454"/>
        </w:trPr>
        <w:tc>
          <w:tcPr>
            <w:tcW w:w="988" w:type="dxa"/>
            <w:vAlign w:val="center"/>
          </w:tcPr>
          <w:p w:rsidR="00E3107F" w:rsidRPr="005F4B92" w:rsidRDefault="00E3107F" w:rsidP="000F27E4">
            <w:pPr>
              <w:spacing w:line="360" w:lineRule="auto"/>
              <w:ind w:left="0" w:firstLine="200"/>
              <w:jc w:val="left"/>
              <w:rPr>
                <w:color w:val="000000"/>
                <w:sz w:val="24"/>
                <w:szCs w:val="24"/>
              </w:rPr>
            </w:pPr>
            <w:r w:rsidRPr="005F4B92">
              <w:rPr>
                <w:color w:val="000000"/>
                <w:sz w:val="24"/>
                <w:szCs w:val="24"/>
              </w:rPr>
              <w:t>1</w:t>
            </w:r>
          </w:p>
        </w:tc>
        <w:tc>
          <w:tcPr>
            <w:tcW w:w="4110" w:type="dxa"/>
            <w:vAlign w:val="center"/>
          </w:tcPr>
          <w:p w:rsidR="00E3107F" w:rsidRPr="005F4B92" w:rsidRDefault="00E3107F" w:rsidP="000F27E4">
            <w:pPr>
              <w:spacing w:line="360" w:lineRule="auto"/>
              <w:ind w:left="0" w:firstLine="200"/>
              <w:jc w:val="left"/>
              <w:rPr>
                <w:color w:val="000000"/>
                <w:sz w:val="24"/>
                <w:szCs w:val="24"/>
              </w:rPr>
            </w:pPr>
            <w:r w:rsidRPr="005F4B92">
              <w:rPr>
                <w:rFonts w:hint="eastAsia"/>
                <w:color w:val="000000"/>
                <w:sz w:val="24"/>
                <w:szCs w:val="24"/>
              </w:rPr>
              <w:t>卸胎桁架</w:t>
            </w:r>
          </w:p>
        </w:tc>
        <w:tc>
          <w:tcPr>
            <w:tcW w:w="2268" w:type="dxa"/>
            <w:vAlign w:val="center"/>
          </w:tcPr>
          <w:p w:rsidR="00E3107F" w:rsidRPr="005F4B92" w:rsidRDefault="00E3107F" w:rsidP="000F27E4">
            <w:pPr>
              <w:spacing w:line="360" w:lineRule="auto"/>
              <w:ind w:left="0" w:firstLine="200"/>
              <w:jc w:val="left"/>
              <w:rPr>
                <w:color w:val="000000"/>
                <w:sz w:val="24"/>
                <w:szCs w:val="24"/>
              </w:rPr>
            </w:pPr>
            <w:r w:rsidRPr="005F4B92">
              <w:rPr>
                <w:rFonts w:hint="eastAsia"/>
                <w:color w:val="000000"/>
                <w:sz w:val="24"/>
                <w:szCs w:val="24"/>
              </w:rPr>
              <w:t>1</w:t>
            </w:r>
          </w:p>
        </w:tc>
        <w:tc>
          <w:tcPr>
            <w:tcW w:w="2410" w:type="dxa"/>
            <w:vAlign w:val="center"/>
          </w:tcPr>
          <w:p w:rsidR="00E3107F" w:rsidRPr="005F4B92" w:rsidRDefault="00E3107F" w:rsidP="000F27E4">
            <w:pPr>
              <w:spacing w:line="360" w:lineRule="auto"/>
              <w:ind w:left="0" w:firstLine="200"/>
              <w:jc w:val="left"/>
              <w:rPr>
                <w:color w:val="000000"/>
                <w:sz w:val="24"/>
                <w:szCs w:val="24"/>
              </w:rPr>
            </w:pPr>
          </w:p>
        </w:tc>
      </w:tr>
      <w:tr w:rsidR="00E3107F" w:rsidRPr="005F4B92" w:rsidTr="007D0496">
        <w:trPr>
          <w:trHeight w:val="454"/>
        </w:trPr>
        <w:tc>
          <w:tcPr>
            <w:tcW w:w="988" w:type="dxa"/>
            <w:vAlign w:val="center"/>
          </w:tcPr>
          <w:p w:rsidR="00E3107F" w:rsidRPr="005F4B92" w:rsidRDefault="00E3107F" w:rsidP="000F27E4">
            <w:pPr>
              <w:spacing w:line="360" w:lineRule="auto"/>
              <w:ind w:left="0" w:firstLine="200"/>
              <w:jc w:val="left"/>
              <w:rPr>
                <w:color w:val="000000"/>
                <w:sz w:val="24"/>
                <w:szCs w:val="24"/>
              </w:rPr>
            </w:pPr>
            <w:r w:rsidRPr="005F4B92">
              <w:rPr>
                <w:rFonts w:hint="eastAsia"/>
                <w:color w:val="000000"/>
                <w:sz w:val="24"/>
                <w:szCs w:val="24"/>
              </w:rPr>
              <w:t>2</w:t>
            </w:r>
          </w:p>
        </w:tc>
        <w:tc>
          <w:tcPr>
            <w:tcW w:w="4110" w:type="dxa"/>
            <w:vAlign w:val="center"/>
          </w:tcPr>
          <w:p w:rsidR="00E3107F" w:rsidRPr="005F4B92" w:rsidRDefault="00E3107F" w:rsidP="000F27E4">
            <w:pPr>
              <w:spacing w:line="360" w:lineRule="auto"/>
              <w:ind w:left="0" w:firstLine="200"/>
              <w:jc w:val="left"/>
              <w:rPr>
                <w:color w:val="000000"/>
                <w:sz w:val="24"/>
                <w:szCs w:val="24"/>
              </w:rPr>
            </w:pPr>
            <w:r w:rsidRPr="005F4B92">
              <w:rPr>
                <w:rFonts w:hint="eastAsia"/>
                <w:color w:val="000000"/>
                <w:sz w:val="24"/>
                <w:szCs w:val="24"/>
              </w:rPr>
              <w:t>卸胎吊钩</w:t>
            </w:r>
          </w:p>
        </w:tc>
        <w:tc>
          <w:tcPr>
            <w:tcW w:w="2268" w:type="dxa"/>
            <w:vAlign w:val="center"/>
          </w:tcPr>
          <w:p w:rsidR="00E3107F" w:rsidRPr="005F4B92" w:rsidRDefault="00E3107F" w:rsidP="000F27E4">
            <w:pPr>
              <w:spacing w:line="360" w:lineRule="auto"/>
              <w:ind w:left="0" w:firstLine="200"/>
              <w:jc w:val="left"/>
              <w:rPr>
                <w:color w:val="000000"/>
                <w:sz w:val="24"/>
                <w:szCs w:val="24"/>
              </w:rPr>
            </w:pPr>
            <w:r w:rsidRPr="005F4B92">
              <w:rPr>
                <w:rFonts w:hint="eastAsia"/>
                <w:color w:val="000000"/>
                <w:sz w:val="24"/>
                <w:szCs w:val="24"/>
              </w:rPr>
              <w:t>1</w:t>
            </w:r>
          </w:p>
        </w:tc>
        <w:tc>
          <w:tcPr>
            <w:tcW w:w="2410" w:type="dxa"/>
            <w:vAlign w:val="center"/>
          </w:tcPr>
          <w:p w:rsidR="00E3107F" w:rsidRPr="005F4B92" w:rsidRDefault="00E3107F" w:rsidP="000F27E4">
            <w:pPr>
              <w:spacing w:line="360" w:lineRule="auto"/>
              <w:ind w:left="0" w:firstLine="200"/>
              <w:jc w:val="left"/>
              <w:rPr>
                <w:color w:val="000000"/>
                <w:sz w:val="24"/>
                <w:szCs w:val="24"/>
              </w:rPr>
            </w:pPr>
          </w:p>
        </w:tc>
      </w:tr>
      <w:tr w:rsidR="00E3107F" w:rsidRPr="005F4B92" w:rsidTr="007D0496">
        <w:trPr>
          <w:trHeight w:val="454"/>
        </w:trPr>
        <w:tc>
          <w:tcPr>
            <w:tcW w:w="988" w:type="dxa"/>
            <w:vAlign w:val="center"/>
          </w:tcPr>
          <w:p w:rsidR="00E3107F" w:rsidRPr="005F4B92" w:rsidRDefault="00E3107F" w:rsidP="000F27E4">
            <w:pPr>
              <w:spacing w:line="360" w:lineRule="auto"/>
              <w:ind w:left="0" w:firstLine="200"/>
              <w:jc w:val="left"/>
              <w:rPr>
                <w:color w:val="000000"/>
                <w:sz w:val="24"/>
                <w:szCs w:val="24"/>
              </w:rPr>
            </w:pPr>
            <w:r w:rsidRPr="005F4B92">
              <w:rPr>
                <w:color w:val="000000"/>
                <w:sz w:val="24"/>
                <w:szCs w:val="24"/>
              </w:rPr>
              <w:t>3</w:t>
            </w:r>
          </w:p>
        </w:tc>
        <w:tc>
          <w:tcPr>
            <w:tcW w:w="4110" w:type="dxa"/>
            <w:vAlign w:val="center"/>
          </w:tcPr>
          <w:p w:rsidR="00E3107F" w:rsidRPr="005F4B92" w:rsidRDefault="00E3107F" w:rsidP="000F27E4">
            <w:pPr>
              <w:spacing w:line="360" w:lineRule="auto"/>
              <w:ind w:left="0" w:firstLine="200"/>
              <w:jc w:val="left"/>
              <w:rPr>
                <w:color w:val="000000"/>
                <w:sz w:val="24"/>
                <w:szCs w:val="24"/>
              </w:rPr>
            </w:pPr>
            <w:r w:rsidRPr="005F4B92">
              <w:rPr>
                <w:rFonts w:hint="eastAsia"/>
                <w:color w:val="000000"/>
                <w:sz w:val="24"/>
                <w:szCs w:val="24"/>
              </w:rPr>
              <w:t>称重装置</w:t>
            </w:r>
          </w:p>
        </w:tc>
        <w:tc>
          <w:tcPr>
            <w:tcW w:w="2268" w:type="dxa"/>
            <w:vAlign w:val="center"/>
          </w:tcPr>
          <w:p w:rsidR="00E3107F" w:rsidRPr="005F4B92" w:rsidRDefault="00E3107F" w:rsidP="000F27E4">
            <w:pPr>
              <w:spacing w:line="360" w:lineRule="auto"/>
              <w:ind w:left="0" w:firstLine="200"/>
              <w:jc w:val="left"/>
              <w:rPr>
                <w:color w:val="000000"/>
                <w:sz w:val="24"/>
                <w:szCs w:val="24"/>
              </w:rPr>
            </w:pPr>
            <w:r w:rsidRPr="005F4B92">
              <w:rPr>
                <w:rFonts w:hint="eastAsia"/>
                <w:color w:val="000000"/>
                <w:sz w:val="24"/>
                <w:szCs w:val="24"/>
              </w:rPr>
              <w:t>1</w:t>
            </w:r>
          </w:p>
        </w:tc>
        <w:tc>
          <w:tcPr>
            <w:tcW w:w="2410" w:type="dxa"/>
            <w:vAlign w:val="center"/>
          </w:tcPr>
          <w:p w:rsidR="00E3107F" w:rsidRPr="005F4B92" w:rsidRDefault="00433F89" w:rsidP="000F27E4">
            <w:pPr>
              <w:spacing w:line="360" w:lineRule="auto"/>
              <w:ind w:left="0" w:firstLine="200"/>
              <w:jc w:val="left"/>
              <w:rPr>
                <w:color w:val="000000"/>
                <w:sz w:val="24"/>
                <w:szCs w:val="24"/>
              </w:rPr>
            </w:pPr>
            <w:r w:rsidRPr="005F4B92">
              <w:rPr>
                <w:rFonts w:hint="eastAsia"/>
                <w:color w:val="000000"/>
                <w:sz w:val="24"/>
                <w:szCs w:val="24"/>
              </w:rPr>
              <w:t>可以考虑小型地磅</w:t>
            </w:r>
          </w:p>
        </w:tc>
      </w:tr>
      <w:tr w:rsidR="00E3107F" w:rsidRPr="005F4B92" w:rsidTr="007D0496">
        <w:trPr>
          <w:trHeight w:val="454"/>
        </w:trPr>
        <w:tc>
          <w:tcPr>
            <w:tcW w:w="988" w:type="dxa"/>
            <w:vAlign w:val="center"/>
          </w:tcPr>
          <w:p w:rsidR="00E3107F" w:rsidRPr="005F4B92" w:rsidRDefault="00E3107F" w:rsidP="000F27E4">
            <w:pPr>
              <w:spacing w:line="360" w:lineRule="auto"/>
              <w:ind w:left="0" w:firstLine="200"/>
              <w:jc w:val="left"/>
              <w:rPr>
                <w:color w:val="000000"/>
                <w:sz w:val="24"/>
                <w:szCs w:val="24"/>
              </w:rPr>
            </w:pPr>
            <w:r w:rsidRPr="005F4B92">
              <w:rPr>
                <w:rFonts w:hint="eastAsia"/>
                <w:color w:val="000000"/>
                <w:sz w:val="24"/>
                <w:szCs w:val="24"/>
              </w:rPr>
              <w:t>4</w:t>
            </w:r>
          </w:p>
        </w:tc>
        <w:tc>
          <w:tcPr>
            <w:tcW w:w="4110" w:type="dxa"/>
            <w:vAlign w:val="center"/>
          </w:tcPr>
          <w:p w:rsidR="00E3107F" w:rsidRPr="005F4B92" w:rsidRDefault="00E3107F" w:rsidP="000F27E4">
            <w:pPr>
              <w:spacing w:line="360" w:lineRule="auto"/>
              <w:ind w:left="0" w:firstLine="200"/>
              <w:jc w:val="left"/>
              <w:rPr>
                <w:color w:val="000000"/>
                <w:sz w:val="24"/>
                <w:szCs w:val="24"/>
              </w:rPr>
            </w:pPr>
            <w:r w:rsidRPr="005F4B92">
              <w:rPr>
                <w:rFonts w:hint="eastAsia"/>
                <w:color w:val="000000"/>
                <w:sz w:val="24"/>
                <w:szCs w:val="24"/>
              </w:rPr>
              <w:t>胎胚车</w:t>
            </w:r>
          </w:p>
        </w:tc>
        <w:tc>
          <w:tcPr>
            <w:tcW w:w="2268" w:type="dxa"/>
            <w:vAlign w:val="center"/>
          </w:tcPr>
          <w:p w:rsidR="00E3107F" w:rsidRPr="005F4B92" w:rsidRDefault="00E3107F" w:rsidP="000F27E4">
            <w:pPr>
              <w:spacing w:line="360" w:lineRule="auto"/>
              <w:ind w:left="0" w:firstLine="200"/>
              <w:jc w:val="left"/>
              <w:rPr>
                <w:color w:val="000000"/>
                <w:sz w:val="24"/>
                <w:szCs w:val="24"/>
              </w:rPr>
            </w:pPr>
            <w:r w:rsidRPr="005F4B92">
              <w:rPr>
                <w:rFonts w:hint="eastAsia"/>
                <w:color w:val="000000"/>
                <w:sz w:val="24"/>
                <w:szCs w:val="24"/>
              </w:rPr>
              <w:t>1</w:t>
            </w:r>
          </w:p>
        </w:tc>
        <w:tc>
          <w:tcPr>
            <w:tcW w:w="2410" w:type="dxa"/>
            <w:vAlign w:val="center"/>
          </w:tcPr>
          <w:p w:rsidR="00E3107F" w:rsidRPr="005F4B92" w:rsidRDefault="00C72E80" w:rsidP="000F27E4">
            <w:pPr>
              <w:spacing w:line="360" w:lineRule="auto"/>
              <w:ind w:left="0" w:firstLine="200"/>
              <w:jc w:val="left"/>
              <w:rPr>
                <w:color w:val="000000"/>
                <w:sz w:val="24"/>
                <w:szCs w:val="24"/>
              </w:rPr>
            </w:pPr>
            <w:r w:rsidRPr="005F4B92">
              <w:rPr>
                <w:rFonts w:hint="eastAsia"/>
                <w:color w:val="000000"/>
                <w:sz w:val="24"/>
                <w:szCs w:val="24"/>
              </w:rPr>
              <w:t>前卸胎用</w:t>
            </w:r>
          </w:p>
        </w:tc>
      </w:tr>
    </w:tbl>
    <w:p w:rsidR="00E3107F" w:rsidRPr="005F4B92" w:rsidRDefault="00C303F4" w:rsidP="000F27E4">
      <w:pPr>
        <w:pStyle w:val="2"/>
        <w:spacing w:before="0" w:after="0" w:line="360" w:lineRule="auto"/>
        <w:ind w:left="0" w:firstLine="200"/>
        <w:jc w:val="left"/>
        <w:rPr>
          <w:rFonts w:ascii="宋体" w:eastAsia="宋体" w:hAnsi="宋体"/>
          <w:b w:val="0"/>
          <w:sz w:val="24"/>
          <w:szCs w:val="24"/>
        </w:rPr>
      </w:pPr>
      <w:r w:rsidRPr="005F4B92">
        <w:rPr>
          <w:rFonts w:ascii="宋体" w:eastAsia="宋体" w:hAnsi="宋体"/>
          <w:b w:val="0"/>
          <w:sz w:val="24"/>
          <w:szCs w:val="24"/>
        </w:rPr>
        <w:t>6</w:t>
      </w:r>
      <w:r w:rsidRPr="005F4B92">
        <w:rPr>
          <w:rFonts w:ascii="宋体" w:eastAsia="宋体" w:hAnsi="宋体" w:hint="eastAsia"/>
          <w:b w:val="0"/>
          <w:sz w:val="24"/>
          <w:szCs w:val="24"/>
        </w:rPr>
        <w:t>、</w:t>
      </w:r>
      <w:r w:rsidR="00C824EF" w:rsidRPr="005F4B92">
        <w:rPr>
          <w:rFonts w:ascii="宋体" w:eastAsia="宋体" w:hAnsi="宋体" w:hint="eastAsia"/>
          <w:b w:val="0"/>
          <w:sz w:val="24"/>
          <w:szCs w:val="24"/>
        </w:rPr>
        <w:t>其他</w:t>
      </w:r>
    </w:p>
    <w:tbl>
      <w:tblPr>
        <w:tblW w:w="9781" w:type="dxa"/>
        <w:tblInd w:w="-5" w:type="dxa"/>
        <w:tblLook w:val="0000" w:firstRow="0" w:lastRow="0" w:firstColumn="0" w:lastColumn="0" w:noHBand="0" w:noVBand="0"/>
      </w:tblPr>
      <w:tblGrid>
        <w:gridCol w:w="993"/>
        <w:gridCol w:w="4110"/>
        <w:gridCol w:w="2268"/>
        <w:gridCol w:w="2410"/>
      </w:tblGrid>
      <w:tr w:rsidR="00E3107F" w:rsidRPr="005F4B92" w:rsidTr="007D0496">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E3107F" w:rsidRPr="005F4B92" w:rsidRDefault="00E3107F" w:rsidP="000F27E4">
            <w:pPr>
              <w:spacing w:line="360" w:lineRule="auto"/>
              <w:ind w:left="0" w:firstLine="200"/>
              <w:jc w:val="left"/>
              <w:rPr>
                <w:b/>
                <w:color w:val="000000"/>
                <w:kern w:val="0"/>
                <w:sz w:val="24"/>
                <w:szCs w:val="24"/>
              </w:rPr>
            </w:pPr>
            <w:r w:rsidRPr="005F4B92">
              <w:rPr>
                <w:rFonts w:hint="eastAsia"/>
                <w:b/>
                <w:color w:val="000000"/>
                <w:kern w:val="0"/>
                <w:sz w:val="24"/>
                <w:szCs w:val="24"/>
              </w:rPr>
              <w:t>序号</w:t>
            </w:r>
          </w:p>
        </w:tc>
        <w:tc>
          <w:tcPr>
            <w:tcW w:w="4110" w:type="dxa"/>
            <w:tcBorders>
              <w:top w:val="single" w:sz="4" w:space="0" w:color="auto"/>
              <w:left w:val="nil"/>
              <w:bottom w:val="single" w:sz="4" w:space="0" w:color="auto"/>
              <w:right w:val="single" w:sz="4" w:space="0" w:color="auto"/>
            </w:tcBorders>
            <w:vAlign w:val="center"/>
          </w:tcPr>
          <w:p w:rsidR="00E3107F" w:rsidRPr="005F4B92" w:rsidRDefault="00E3107F" w:rsidP="000F27E4">
            <w:pPr>
              <w:spacing w:line="360" w:lineRule="auto"/>
              <w:ind w:left="0" w:firstLine="200"/>
              <w:jc w:val="left"/>
              <w:rPr>
                <w:b/>
                <w:color w:val="000000"/>
                <w:kern w:val="0"/>
                <w:sz w:val="24"/>
                <w:szCs w:val="24"/>
              </w:rPr>
            </w:pPr>
            <w:r w:rsidRPr="005F4B92">
              <w:rPr>
                <w:rFonts w:hint="eastAsia"/>
                <w:b/>
                <w:color w:val="000000"/>
                <w:kern w:val="0"/>
                <w:sz w:val="24"/>
                <w:szCs w:val="24"/>
              </w:rPr>
              <w:t>项目</w:t>
            </w:r>
          </w:p>
        </w:tc>
        <w:tc>
          <w:tcPr>
            <w:tcW w:w="2268" w:type="dxa"/>
            <w:tcBorders>
              <w:top w:val="single" w:sz="4" w:space="0" w:color="auto"/>
              <w:left w:val="nil"/>
              <w:bottom w:val="single" w:sz="4" w:space="0" w:color="auto"/>
              <w:right w:val="single" w:sz="4" w:space="0" w:color="auto"/>
            </w:tcBorders>
            <w:vAlign w:val="center"/>
          </w:tcPr>
          <w:p w:rsidR="00E3107F" w:rsidRPr="005F4B92" w:rsidRDefault="00BA0F74" w:rsidP="000F27E4">
            <w:pPr>
              <w:spacing w:line="360" w:lineRule="auto"/>
              <w:ind w:left="0" w:firstLine="200"/>
              <w:jc w:val="left"/>
              <w:rPr>
                <w:color w:val="000000"/>
                <w:kern w:val="0"/>
                <w:sz w:val="24"/>
                <w:szCs w:val="24"/>
              </w:rPr>
            </w:pPr>
            <w:r w:rsidRPr="005F4B92">
              <w:rPr>
                <w:rFonts w:hint="eastAsia"/>
                <w:bCs/>
                <w:iCs/>
                <w:color w:val="000000"/>
                <w:sz w:val="24"/>
                <w:szCs w:val="24"/>
              </w:rPr>
              <w:t>单台（套）</w:t>
            </w:r>
          </w:p>
        </w:tc>
        <w:tc>
          <w:tcPr>
            <w:tcW w:w="2410" w:type="dxa"/>
            <w:tcBorders>
              <w:top w:val="single" w:sz="4" w:space="0" w:color="auto"/>
              <w:left w:val="nil"/>
              <w:bottom w:val="single" w:sz="4" w:space="0" w:color="auto"/>
              <w:right w:val="single" w:sz="4" w:space="0" w:color="auto"/>
            </w:tcBorders>
            <w:vAlign w:val="center"/>
          </w:tcPr>
          <w:p w:rsidR="00E3107F" w:rsidRPr="005F4B92" w:rsidRDefault="00E3107F" w:rsidP="000F27E4">
            <w:pPr>
              <w:spacing w:line="360" w:lineRule="auto"/>
              <w:ind w:left="0" w:firstLine="200"/>
              <w:jc w:val="left"/>
              <w:rPr>
                <w:b/>
                <w:color w:val="000000"/>
                <w:kern w:val="0"/>
                <w:sz w:val="24"/>
                <w:szCs w:val="24"/>
              </w:rPr>
            </w:pPr>
            <w:r w:rsidRPr="005F4B92">
              <w:rPr>
                <w:rFonts w:hint="eastAsia"/>
                <w:b/>
                <w:color w:val="000000"/>
                <w:kern w:val="0"/>
                <w:sz w:val="24"/>
                <w:szCs w:val="24"/>
              </w:rPr>
              <w:t>备注</w:t>
            </w:r>
          </w:p>
        </w:tc>
      </w:tr>
      <w:tr w:rsidR="00C824EF" w:rsidRPr="005F4B92" w:rsidTr="007D0496">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C824EF" w:rsidRPr="005F4B92" w:rsidRDefault="00C824EF" w:rsidP="000F27E4">
            <w:pPr>
              <w:spacing w:line="360" w:lineRule="auto"/>
              <w:ind w:left="0" w:firstLine="200"/>
              <w:jc w:val="left"/>
              <w:rPr>
                <w:color w:val="000000"/>
                <w:sz w:val="24"/>
                <w:szCs w:val="24"/>
              </w:rPr>
            </w:pPr>
            <w:r w:rsidRPr="005F4B92">
              <w:rPr>
                <w:rFonts w:hint="eastAsia"/>
                <w:color w:val="000000"/>
                <w:sz w:val="24"/>
                <w:szCs w:val="24"/>
              </w:rPr>
              <w:t>1</w:t>
            </w:r>
          </w:p>
        </w:tc>
        <w:tc>
          <w:tcPr>
            <w:tcW w:w="4110" w:type="dxa"/>
            <w:tcBorders>
              <w:top w:val="single" w:sz="4" w:space="0" w:color="auto"/>
              <w:left w:val="nil"/>
              <w:bottom w:val="single" w:sz="4" w:space="0" w:color="auto"/>
              <w:right w:val="single" w:sz="4" w:space="0" w:color="auto"/>
            </w:tcBorders>
          </w:tcPr>
          <w:p w:rsidR="00C824EF" w:rsidRPr="005F4B92" w:rsidRDefault="00C824EF" w:rsidP="000F27E4">
            <w:pPr>
              <w:spacing w:line="360" w:lineRule="auto"/>
              <w:ind w:left="0" w:firstLine="200"/>
              <w:jc w:val="left"/>
              <w:rPr>
                <w:sz w:val="24"/>
                <w:szCs w:val="24"/>
              </w:rPr>
            </w:pPr>
            <w:r w:rsidRPr="005F4B92">
              <w:rPr>
                <w:rFonts w:hint="eastAsia"/>
                <w:sz w:val="24"/>
                <w:szCs w:val="24"/>
              </w:rPr>
              <w:t>胎体、带束层及成型鼓定位光标架</w:t>
            </w:r>
            <w:r w:rsidR="00576B90">
              <w:rPr>
                <w:rFonts w:hint="eastAsia"/>
                <w:sz w:val="24"/>
                <w:szCs w:val="24"/>
              </w:rPr>
              <w:t>，</w:t>
            </w:r>
            <w:r w:rsidR="00576B90" w:rsidRPr="00576B90">
              <w:rPr>
                <w:rFonts w:hint="eastAsia"/>
                <w:color w:val="FF0000"/>
                <w:sz w:val="24"/>
                <w:szCs w:val="24"/>
              </w:rPr>
              <w:t>缠绕起始位中心灯标</w:t>
            </w:r>
          </w:p>
        </w:tc>
        <w:tc>
          <w:tcPr>
            <w:tcW w:w="2268" w:type="dxa"/>
            <w:tcBorders>
              <w:top w:val="single" w:sz="4" w:space="0" w:color="auto"/>
              <w:left w:val="nil"/>
              <w:bottom w:val="single" w:sz="4" w:space="0" w:color="auto"/>
              <w:right w:val="single" w:sz="4" w:space="0" w:color="auto"/>
            </w:tcBorders>
            <w:vAlign w:val="center"/>
          </w:tcPr>
          <w:p w:rsidR="00C824EF" w:rsidRPr="005F4B92" w:rsidRDefault="00C72E80" w:rsidP="000F27E4">
            <w:pPr>
              <w:spacing w:line="360" w:lineRule="auto"/>
              <w:ind w:left="0" w:firstLine="200"/>
              <w:jc w:val="left"/>
              <w:rPr>
                <w:color w:val="000000"/>
                <w:sz w:val="24"/>
                <w:szCs w:val="24"/>
              </w:rPr>
            </w:pPr>
            <w:r w:rsidRPr="005F4B92">
              <w:rPr>
                <w:color w:val="000000"/>
                <w:sz w:val="24"/>
                <w:szCs w:val="24"/>
              </w:rPr>
              <w:t>1</w:t>
            </w:r>
          </w:p>
        </w:tc>
        <w:tc>
          <w:tcPr>
            <w:tcW w:w="2410" w:type="dxa"/>
            <w:tcBorders>
              <w:top w:val="single" w:sz="4" w:space="0" w:color="auto"/>
              <w:left w:val="nil"/>
              <w:bottom w:val="single" w:sz="4" w:space="0" w:color="auto"/>
              <w:right w:val="single" w:sz="4" w:space="0" w:color="auto"/>
            </w:tcBorders>
            <w:vAlign w:val="center"/>
          </w:tcPr>
          <w:p w:rsidR="00C824EF" w:rsidRPr="005F4B92" w:rsidRDefault="00C824EF" w:rsidP="000F27E4">
            <w:pPr>
              <w:spacing w:line="360" w:lineRule="auto"/>
              <w:ind w:left="0" w:firstLine="200"/>
              <w:jc w:val="left"/>
              <w:rPr>
                <w:color w:val="000000"/>
                <w:sz w:val="24"/>
                <w:szCs w:val="24"/>
              </w:rPr>
            </w:pPr>
          </w:p>
        </w:tc>
      </w:tr>
      <w:tr w:rsidR="00C824EF" w:rsidRPr="005F4B92" w:rsidTr="007D0496">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C824EF" w:rsidRPr="005F4B92" w:rsidRDefault="00C824EF" w:rsidP="000F27E4">
            <w:pPr>
              <w:spacing w:line="360" w:lineRule="auto"/>
              <w:ind w:left="0" w:firstLine="200"/>
              <w:jc w:val="left"/>
              <w:rPr>
                <w:color w:val="000000"/>
                <w:sz w:val="24"/>
                <w:szCs w:val="24"/>
              </w:rPr>
            </w:pPr>
            <w:r w:rsidRPr="005F4B92">
              <w:rPr>
                <w:rFonts w:hint="eastAsia"/>
                <w:color w:val="000000"/>
                <w:sz w:val="24"/>
                <w:szCs w:val="24"/>
              </w:rPr>
              <w:t>2</w:t>
            </w:r>
          </w:p>
        </w:tc>
        <w:tc>
          <w:tcPr>
            <w:tcW w:w="4110" w:type="dxa"/>
            <w:tcBorders>
              <w:top w:val="single" w:sz="4" w:space="0" w:color="auto"/>
              <w:left w:val="nil"/>
              <w:bottom w:val="single" w:sz="4" w:space="0" w:color="auto"/>
              <w:right w:val="single" w:sz="4" w:space="0" w:color="auto"/>
            </w:tcBorders>
          </w:tcPr>
          <w:p w:rsidR="00C824EF" w:rsidRPr="005F4B92" w:rsidRDefault="00C824EF" w:rsidP="000F27E4">
            <w:pPr>
              <w:spacing w:line="360" w:lineRule="auto"/>
              <w:ind w:left="0" w:firstLine="200"/>
              <w:jc w:val="left"/>
              <w:rPr>
                <w:sz w:val="24"/>
                <w:szCs w:val="24"/>
              </w:rPr>
            </w:pPr>
            <w:r w:rsidRPr="005F4B92">
              <w:rPr>
                <w:sz w:val="24"/>
                <w:szCs w:val="24"/>
              </w:rPr>
              <w:t>预埋件</w:t>
            </w:r>
          </w:p>
        </w:tc>
        <w:tc>
          <w:tcPr>
            <w:tcW w:w="2268" w:type="dxa"/>
            <w:tcBorders>
              <w:top w:val="single" w:sz="4" w:space="0" w:color="auto"/>
              <w:left w:val="nil"/>
              <w:bottom w:val="single" w:sz="4" w:space="0" w:color="auto"/>
              <w:right w:val="single" w:sz="4" w:space="0" w:color="auto"/>
            </w:tcBorders>
            <w:vAlign w:val="center"/>
          </w:tcPr>
          <w:p w:rsidR="00C824EF" w:rsidRPr="005F4B92" w:rsidRDefault="00C824EF" w:rsidP="000F27E4">
            <w:pPr>
              <w:spacing w:line="360" w:lineRule="auto"/>
              <w:ind w:left="0" w:firstLine="200"/>
              <w:jc w:val="left"/>
              <w:rPr>
                <w:color w:val="000000"/>
                <w:sz w:val="24"/>
                <w:szCs w:val="24"/>
              </w:rPr>
            </w:pPr>
            <w:r w:rsidRPr="005F4B92">
              <w:rPr>
                <w:rFonts w:hint="eastAsia"/>
                <w:color w:val="000000"/>
                <w:sz w:val="24"/>
                <w:szCs w:val="24"/>
              </w:rPr>
              <w:t>1</w:t>
            </w:r>
          </w:p>
        </w:tc>
        <w:tc>
          <w:tcPr>
            <w:tcW w:w="2410" w:type="dxa"/>
            <w:tcBorders>
              <w:top w:val="single" w:sz="4" w:space="0" w:color="auto"/>
              <w:left w:val="nil"/>
              <w:bottom w:val="single" w:sz="4" w:space="0" w:color="auto"/>
              <w:right w:val="single" w:sz="4" w:space="0" w:color="auto"/>
            </w:tcBorders>
            <w:vAlign w:val="center"/>
          </w:tcPr>
          <w:p w:rsidR="00C824EF" w:rsidRPr="005F4B92" w:rsidRDefault="00667233" w:rsidP="000F27E4">
            <w:pPr>
              <w:spacing w:line="360" w:lineRule="auto"/>
              <w:ind w:left="0" w:firstLine="200"/>
              <w:jc w:val="left"/>
              <w:rPr>
                <w:color w:val="000000"/>
                <w:sz w:val="24"/>
                <w:szCs w:val="24"/>
              </w:rPr>
            </w:pPr>
            <w:r>
              <w:rPr>
                <w:rFonts w:hint="eastAsia"/>
                <w:color w:val="000000"/>
                <w:sz w:val="24"/>
                <w:szCs w:val="24"/>
              </w:rPr>
              <w:t>含安装材</w:t>
            </w:r>
          </w:p>
        </w:tc>
      </w:tr>
      <w:tr w:rsidR="00C824EF" w:rsidRPr="005F4B92" w:rsidTr="007D0496">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C824EF" w:rsidRPr="005F4B92" w:rsidRDefault="009F32D2" w:rsidP="000F27E4">
            <w:pPr>
              <w:spacing w:line="360" w:lineRule="auto"/>
              <w:ind w:left="0" w:firstLine="200"/>
              <w:jc w:val="left"/>
              <w:rPr>
                <w:color w:val="000000"/>
                <w:sz w:val="24"/>
                <w:szCs w:val="24"/>
              </w:rPr>
            </w:pPr>
            <w:r w:rsidRPr="005F4B92">
              <w:rPr>
                <w:color w:val="000000"/>
                <w:sz w:val="24"/>
                <w:szCs w:val="24"/>
              </w:rPr>
              <w:t>3</w:t>
            </w:r>
          </w:p>
        </w:tc>
        <w:tc>
          <w:tcPr>
            <w:tcW w:w="4110" w:type="dxa"/>
            <w:tcBorders>
              <w:top w:val="single" w:sz="4" w:space="0" w:color="auto"/>
              <w:left w:val="nil"/>
              <w:bottom w:val="single" w:sz="4" w:space="0" w:color="auto"/>
              <w:right w:val="single" w:sz="4" w:space="0" w:color="auto"/>
            </w:tcBorders>
          </w:tcPr>
          <w:p w:rsidR="00C824EF" w:rsidRPr="005F4B92" w:rsidRDefault="00C824EF" w:rsidP="000F27E4">
            <w:pPr>
              <w:spacing w:line="360" w:lineRule="auto"/>
              <w:ind w:left="0" w:firstLine="200"/>
              <w:jc w:val="left"/>
              <w:rPr>
                <w:sz w:val="24"/>
                <w:szCs w:val="24"/>
              </w:rPr>
            </w:pPr>
            <w:r w:rsidRPr="005F4B92">
              <w:rPr>
                <w:sz w:val="24"/>
                <w:szCs w:val="24"/>
              </w:rPr>
              <w:t>龙门架体</w:t>
            </w:r>
          </w:p>
        </w:tc>
        <w:tc>
          <w:tcPr>
            <w:tcW w:w="2268" w:type="dxa"/>
            <w:tcBorders>
              <w:top w:val="single" w:sz="4" w:space="0" w:color="auto"/>
              <w:left w:val="nil"/>
              <w:bottom w:val="single" w:sz="4" w:space="0" w:color="auto"/>
              <w:right w:val="single" w:sz="4" w:space="0" w:color="auto"/>
            </w:tcBorders>
            <w:vAlign w:val="center"/>
          </w:tcPr>
          <w:p w:rsidR="00C824EF" w:rsidRPr="005F4B92" w:rsidRDefault="00C72E80" w:rsidP="000F27E4">
            <w:pPr>
              <w:spacing w:line="360" w:lineRule="auto"/>
              <w:ind w:left="0" w:firstLine="200"/>
              <w:jc w:val="left"/>
              <w:rPr>
                <w:color w:val="000000"/>
                <w:sz w:val="24"/>
                <w:szCs w:val="24"/>
              </w:rPr>
            </w:pPr>
            <w:r w:rsidRPr="005F4B92">
              <w:rPr>
                <w:color w:val="000000"/>
                <w:sz w:val="24"/>
                <w:szCs w:val="24"/>
              </w:rPr>
              <w:t>1</w:t>
            </w:r>
          </w:p>
        </w:tc>
        <w:tc>
          <w:tcPr>
            <w:tcW w:w="2410" w:type="dxa"/>
            <w:tcBorders>
              <w:top w:val="single" w:sz="4" w:space="0" w:color="auto"/>
              <w:left w:val="nil"/>
              <w:bottom w:val="single" w:sz="4" w:space="0" w:color="auto"/>
              <w:right w:val="single" w:sz="4" w:space="0" w:color="auto"/>
            </w:tcBorders>
            <w:vAlign w:val="center"/>
          </w:tcPr>
          <w:p w:rsidR="00C824EF" w:rsidRPr="005F4B92" w:rsidRDefault="00C824EF" w:rsidP="000F27E4">
            <w:pPr>
              <w:spacing w:line="360" w:lineRule="auto"/>
              <w:ind w:left="0" w:firstLine="200"/>
              <w:jc w:val="left"/>
              <w:rPr>
                <w:color w:val="000000"/>
                <w:sz w:val="24"/>
                <w:szCs w:val="24"/>
              </w:rPr>
            </w:pPr>
          </w:p>
        </w:tc>
      </w:tr>
      <w:tr w:rsidR="00C824EF" w:rsidRPr="005F4B92" w:rsidTr="007D0496">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C824EF" w:rsidRPr="005F4B92" w:rsidRDefault="009F32D2" w:rsidP="000F27E4">
            <w:pPr>
              <w:spacing w:line="360" w:lineRule="auto"/>
              <w:ind w:left="0" w:firstLine="200"/>
              <w:jc w:val="left"/>
              <w:rPr>
                <w:color w:val="000000"/>
                <w:sz w:val="24"/>
                <w:szCs w:val="24"/>
              </w:rPr>
            </w:pPr>
            <w:r w:rsidRPr="005F4B92">
              <w:rPr>
                <w:color w:val="000000"/>
                <w:sz w:val="24"/>
                <w:szCs w:val="24"/>
              </w:rPr>
              <w:t>4</w:t>
            </w:r>
          </w:p>
        </w:tc>
        <w:tc>
          <w:tcPr>
            <w:tcW w:w="4110" w:type="dxa"/>
            <w:tcBorders>
              <w:top w:val="single" w:sz="4" w:space="0" w:color="auto"/>
              <w:left w:val="nil"/>
              <w:bottom w:val="single" w:sz="4" w:space="0" w:color="auto"/>
              <w:right w:val="single" w:sz="4" w:space="0" w:color="auto"/>
            </w:tcBorders>
          </w:tcPr>
          <w:p w:rsidR="00C824EF" w:rsidRPr="005F4B92" w:rsidRDefault="00C824EF" w:rsidP="000F27E4">
            <w:pPr>
              <w:spacing w:line="360" w:lineRule="auto"/>
              <w:ind w:left="0" w:firstLine="200"/>
              <w:jc w:val="left"/>
              <w:rPr>
                <w:sz w:val="24"/>
                <w:szCs w:val="24"/>
              </w:rPr>
            </w:pPr>
            <w:r w:rsidRPr="005F4B92">
              <w:rPr>
                <w:sz w:val="24"/>
                <w:szCs w:val="24"/>
              </w:rPr>
              <w:t xml:space="preserve">工业设计 （设计中沟通）         </w:t>
            </w:r>
          </w:p>
        </w:tc>
        <w:tc>
          <w:tcPr>
            <w:tcW w:w="2268" w:type="dxa"/>
            <w:tcBorders>
              <w:top w:val="single" w:sz="4" w:space="0" w:color="auto"/>
              <w:left w:val="nil"/>
              <w:bottom w:val="single" w:sz="4" w:space="0" w:color="auto"/>
              <w:right w:val="single" w:sz="4" w:space="0" w:color="auto"/>
            </w:tcBorders>
            <w:vAlign w:val="center"/>
          </w:tcPr>
          <w:p w:rsidR="00C824EF" w:rsidRPr="005F4B92" w:rsidRDefault="00C72E80" w:rsidP="000F27E4">
            <w:pPr>
              <w:spacing w:line="360" w:lineRule="auto"/>
              <w:ind w:left="0" w:firstLine="200"/>
              <w:jc w:val="left"/>
              <w:rPr>
                <w:color w:val="000000"/>
                <w:sz w:val="24"/>
                <w:szCs w:val="24"/>
              </w:rPr>
            </w:pPr>
            <w:r w:rsidRPr="005F4B92">
              <w:rPr>
                <w:color w:val="000000"/>
                <w:sz w:val="24"/>
                <w:szCs w:val="24"/>
              </w:rPr>
              <w:t>1</w:t>
            </w:r>
          </w:p>
        </w:tc>
        <w:tc>
          <w:tcPr>
            <w:tcW w:w="2410" w:type="dxa"/>
            <w:tcBorders>
              <w:top w:val="single" w:sz="4" w:space="0" w:color="auto"/>
              <w:left w:val="nil"/>
              <w:bottom w:val="single" w:sz="4" w:space="0" w:color="auto"/>
              <w:right w:val="single" w:sz="4" w:space="0" w:color="auto"/>
            </w:tcBorders>
            <w:vAlign w:val="center"/>
          </w:tcPr>
          <w:p w:rsidR="00C824EF" w:rsidRPr="005F4B92" w:rsidRDefault="00C824EF" w:rsidP="000F27E4">
            <w:pPr>
              <w:spacing w:line="360" w:lineRule="auto"/>
              <w:ind w:left="0" w:firstLine="200"/>
              <w:jc w:val="left"/>
              <w:rPr>
                <w:color w:val="000000"/>
                <w:sz w:val="24"/>
                <w:szCs w:val="24"/>
              </w:rPr>
            </w:pPr>
          </w:p>
        </w:tc>
      </w:tr>
      <w:tr w:rsidR="00E86F59" w:rsidRPr="005F4B92" w:rsidTr="007D0496">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E86F59" w:rsidRPr="005F4B92" w:rsidRDefault="00E86F59" w:rsidP="000F27E4">
            <w:pPr>
              <w:spacing w:line="360" w:lineRule="auto"/>
              <w:ind w:left="0" w:firstLine="200"/>
              <w:jc w:val="left"/>
              <w:rPr>
                <w:color w:val="000000"/>
                <w:sz w:val="24"/>
                <w:szCs w:val="24"/>
              </w:rPr>
            </w:pPr>
            <w:r>
              <w:rPr>
                <w:rFonts w:hint="eastAsia"/>
                <w:color w:val="000000"/>
                <w:sz w:val="24"/>
                <w:szCs w:val="24"/>
              </w:rPr>
              <w:t>5</w:t>
            </w:r>
          </w:p>
        </w:tc>
        <w:tc>
          <w:tcPr>
            <w:tcW w:w="4110" w:type="dxa"/>
            <w:tcBorders>
              <w:top w:val="single" w:sz="4" w:space="0" w:color="auto"/>
              <w:left w:val="nil"/>
              <w:bottom w:val="single" w:sz="4" w:space="0" w:color="auto"/>
              <w:right w:val="single" w:sz="4" w:space="0" w:color="auto"/>
            </w:tcBorders>
          </w:tcPr>
          <w:p w:rsidR="00E86F59" w:rsidRPr="005F4B92" w:rsidRDefault="00E86F59" w:rsidP="000F27E4">
            <w:pPr>
              <w:spacing w:line="360" w:lineRule="auto"/>
              <w:ind w:left="0" w:firstLine="200"/>
              <w:jc w:val="left"/>
              <w:rPr>
                <w:sz w:val="24"/>
                <w:szCs w:val="24"/>
              </w:rPr>
            </w:pPr>
            <w:r>
              <w:rPr>
                <w:rFonts w:hint="eastAsia"/>
                <w:sz w:val="24"/>
                <w:szCs w:val="24"/>
              </w:rPr>
              <w:t>设备监控装置</w:t>
            </w:r>
          </w:p>
        </w:tc>
        <w:tc>
          <w:tcPr>
            <w:tcW w:w="2268" w:type="dxa"/>
            <w:tcBorders>
              <w:top w:val="single" w:sz="4" w:space="0" w:color="auto"/>
              <w:left w:val="nil"/>
              <w:bottom w:val="single" w:sz="4" w:space="0" w:color="auto"/>
              <w:right w:val="single" w:sz="4" w:space="0" w:color="auto"/>
            </w:tcBorders>
            <w:vAlign w:val="center"/>
          </w:tcPr>
          <w:p w:rsidR="00E86F59" w:rsidRPr="005F4B92" w:rsidRDefault="00E86F59" w:rsidP="000F27E4">
            <w:pPr>
              <w:spacing w:line="360" w:lineRule="auto"/>
              <w:ind w:left="0" w:firstLine="200"/>
              <w:jc w:val="left"/>
              <w:rPr>
                <w:color w:val="000000"/>
                <w:sz w:val="24"/>
                <w:szCs w:val="24"/>
              </w:rPr>
            </w:pPr>
            <w:r>
              <w:rPr>
                <w:rFonts w:hint="eastAsia"/>
                <w:color w:val="000000"/>
                <w:sz w:val="24"/>
                <w:szCs w:val="24"/>
              </w:rPr>
              <w:t>1</w:t>
            </w:r>
          </w:p>
        </w:tc>
        <w:tc>
          <w:tcPr>
            <w:tcW w:w="2410" w:type="dxa"/>
            <w:tcBorders>
              <w:top w:val="single" w:sz="4" w:space="0" w:color="auto"/>
              <w:left w:val="nil"/>
              <w:bottom w:val="single" w:sz="4" w:space="0" w:color="auto"/>
              <w:right w:val="single" w:sz="4" w:space="0" w:color="auto"/>
            </w:tcBorders>
            <w:vAlign w:val="center"/>
          </w:tcPr>
          <w:p w:rsidR="00E86F59" w:rsidRPr="005F4B92" w:rsidRDefault="00E86F59" w:rsidP="000F27E4">
            <w:pPr>
              <w:spacing w:line="360" w:lineRule="auto"/>
              <w:ind w:left="0" w:firstLine="200"/>
              <w:jc w:val="left"/>
              <w:rPr>
                <w:color w:val="000000"/>
                <w:sz w:val="24"/>
                <w:szCs w:val="24"/>
              </w:rPr>
            </w:pPr>
            <w:r>
              <w:rPr>
                <w:rFonts w:hint="eastAsia"/>
                <w:color w:val="000000"/>
                <w:sz w:val="24"/>
                <w:szCs w:val="24"/>
              </w:rPr>
              <w:t>一个显示屏带4组摄像头</w:t>
            </w:r>
          </w:p>
        </w:tc>
      </w:tr>
    </w:tbl>
    <w:p w:rsidR="00E3107F" w:rsidRPr="005F4B92" w:rsidRDefault="00C303F4" w:rsidP="000F27E4">
      <w:pPr>
        <w:pStyle w:val="2"/>
        <w:spacing w:before="0" w:after="0" w:line="360" w:lineRule="auto"/>
        <w:ind w:left="0" w:firstLine="200"/>
        <w:jc w:val="left"/>
        <w:rPr>
          <w:rFonts w:ascii="宋体" w:eastAsia="宋体" w:hAnsi="宋体"/>
          <w:b w:val="0"/>
          <w:sz w:val="24"/>
          <w:szCs w:val="24"/>
        </w:rPr>
      </w:pPr>
      <w:bookmarkStart w:id="1" w:name="_Toc115636599"/>
      <w:r w:rsidRPr="005F4B92">
        <w:rPr>
          <w:rFonts w:ascii="宋体" w:eastAsia="宋体" w:hAnsi="宋体"/>
          <w:b w:val="0"/>
          <w:sz w:val="24"/>
          <w:szCs w:val="24"/>
        </w:rPr>
        <w:t>7</w:t>
      </w:r>
      <w:r w:rsidRPr="005F4B92">
        <w:rPr>
          <w:rFonts w:ascii="宋体" w:eastAsia="宋体" w:hAnsi="宋体" w:hint="eastAsia"/>
          <w:b w:val="0"/>
          <w:sz w:val="24"/>
          <w:szCs w:val="24"/>
        </w:rPr>
        <w:t>、</w:t>
      </w:r>
      <w:r w:rsidR="00E3107F" w:rsidRPr="005F4B92">
        <w:rPr>
          <w:rFonts w:ascii="宋体" w:eastAsia="宋体" w:hAnsi="宋体" w:hint="eastAsia"/>
          <w:b w:val="0"/>
          <w:sz w:val="24"/>
          <w:szCs w:val="24"/>
        </w:rPr>
        <w:t>控制</w:t>
      </w:r>
      <w:r w:rsidR="00E3107F" w:rsidRPr="005F4B92">
        <w:rPr>
          <w:rFonts w:ascii="宋体" w:eastAsia="宋体" w:hAnsi="宋体"/>
          <w:b w:val="0"/>
          <w:sz w:val="24"/>
          <w:szCs w:val="24"/>
        </w:rPr>
        <w:t>系统</w:t>
      </w:r>
      <w:bookmarkEnd w:id="1"/>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110"/>
        <w:gridCol w:w="2268"/>
        <w:gridCol w:w="2410"/>
      </w:tblGrid>
      <w:tr w:rsidR="00E3107F" w:rsidRPr="005F4B92" w:rsidTr="007D0496">
        <w:trPr>
          <w:trHeight w:val="454"/>
        </w:trPr>
        <w:tc>
          <w:tcPr>
            <w:tcW w:w="993" w:type="dxa"/>
            <w:vAlign w:val="center"/>
          </w:tcPr>
          <w:p w:rsidR="00E3107F" w:rsidRPr="005F4B92" w:rsidRDefault="00E3107F" w:rsidP="000F27E4">
            <w:pPr>
              <w:spacing w:line="360" w:lineRule="auto"/>
              <w:ind w:left="0" w:firstLine="200"/>
              <w:jc w:val="left"/>
              <w:rPr>
                <w:b/>
                <w:bCs/>
                <w:color w:val="000000"/>
                <w:sz w:val="24"/>
                <w:szCs w:val="24"/>
              </w:rPr>
            </w:pPr>
            <w:r w:rsidRPr="005F4B92">
              <w:rPr>
                <w:rFonts w:hint="eastAsia"/>
                <w:b/>
                <w:bCs/>
                <w:color w:val="000000"/>
                <w:sz w:val="24"/>
                <w:szCs w:val="24"/>
              </w:rPr>
              <w:t>序号</w:t>
            </w:r>
          </w:p>
        </w:tc>
        <w:tc>
          <w:tcPr>
            <w:tcW w:w="4110" w:type="dxa"/>
            <w:vAlign w:val="center"/>
          </w:tcPr>
          <w:p w:rsidR="00E3107F" w:rsidRPr="005F4B92" w:rsidRDefault="00E3107F" w:rsidP="000F27E4">
            <w:pPr>
              <w:spacing w:line="360" w:lineRule="auto"/>
              <w:ind w:left="0" w:firstLine="200"/>
              <w:jc w:val="left"/>
              <w:rPr>
                <w:b/>
                <w:bCs/>
                <w:color w:val="000000"/>
                <w:sz w:val="24"/>
                <w:szCs w:val="24"/>
              </w:rPr>
            </w:pPr>
            <w:r w:rsidRPr="005F4B92">
              <w:rPr>
                <w:rFonts w:hint="eastAsia"/>
                <w:b/>
                <w:bCs/>
                <w:color w:val="000000"/>
                <w:sz w:val="24"/>
                <w:szCs w:val="24"/>
              </w:rPr>
              <w:t>项目</w:t>
            </w:r>
          </w:p>
        </w:tc>
        <w:tc>
          <w:tcPr>
            <w:tcW w:w="2268" w:type="dxa"/>
            <w:vAlign w:val="center"/>
          </w:tcPr>
          <w:p w:rsidR="00E3107F" w:rsidRPr="005F4B92" w:rsidRDefault="00E3107F" w:rsidP="000F27E4">
            <w:pPr>
              <w:spacing w:line="360" w:lineRule="auto"/>
              <w:ind w:left="0" w:firstLine="200"/>
              <w:jc w:val="left"/>
              <w:rPr>
                <w:b/>
                <w:bCs/>
                <w:color w:val="000000"/>
                <w:sz w:val="24"/>
                <w:szCs w:val="24"/>
              </w:rPr>
            </w:pPr>
            <w:r w:rsidRPr="005F4B92">
              <w:rPr>
                <w:rFonts w:hint="eastAsia"/>
                <w:b/>
                <w:bCs/>
                <w:color w:val="000000"/>
                <w:sz w:val="24"/>
                <w:szCs w:val="24"/>
              </w:rPr>
              <w:t>单台</w:t>
            </w:r>
            <w:r w:rsidRPr="005F4B92">
              <w:rPr>
                <w:rFonts w:hint="eastAsia"/>
                <w:b/>
                <w:bCs/>
                <w:i/>
                <w:iCs/>
                <w:color w:val="000000"/>
                <w:sz w:val="24"/>
                <w:szCs w:val="24"/>
              </w:rPr>
              <w:t>（</w:t>
            </w:r>
            <w:r w:rsidRPr="005F4B92">
              <w:rPr>
                <w:b/>
                <w:bCs/>
                <w:color w:val="000000"/>
                <w:sz w:val="24"/>
                <w:szCs w:val="24"/>
              </w:rPr>
              <w:t>套）</w:t>
            </w:r>
          </w:p>
        </w:tc>
        <w:tc>
          <w:tcPr>
            <w:tcW w:w="2410" w:type="dxa"/>
            <w:vAlign w:val="center"/>
          </w:tcPr>
          <w:p w:rsidR="00E3107F" w:rsidRPr="005F4B92" w:rsidRDefault="00E3107F" w:rsidP="000F27E4">
            <w:pPr>
              <w:spacing w:line="360" w:lineRule="auto"/>
              <w:ind w:left="0" w:firstLine="200"/>
              <w:jc w:val="left"/>
              <w:rPr>
                <w:b/>
                <w:bCs/>
                <w:color w:val="000000"/>
                <w:sz w:val="24"/>
                <w:szCs w:val="24"/>
              </w:rPr>
            </w:pPr>
            <w:r w:rsidRPr="005F4B92">
              <w:rPr>
                <w:rFonts w:hint="eastAsia"/>
                <w:b/>
                <w:bCs/>
                <w:color w:val="000000"/>
                <w:sz w:val="24"/>
                <w:szCs w:val="24"/>
              </w:rPr>
              <w:t>备注</w:t>
            </w:r>
          </w:p>
        </w:tc>
      </w:tr>
      <w:tr w:rsidR="00E3107F" w:rsidRPr="005F4B92" w:rsidTr="007D0496">
        <w:trPr>
          <w:trHeight w:val="454"/>
        </w:trPr>
        <w:tc>
          <w:tcPr>
            <w:tcW w:w="993" w:type="dxa"/>
            <w:vAlign w:val="center"/>
          </w:tcPr>
          <w:p w:rsidR="00E3107F" w:rsidRPr="005F4B92" w:rsidRDefault="00E3107F" w:rsidP="000F27E4">
            <w:pPr>
              <w:spacing w:line="360" w:lineRule="auto"/>
              <w:ind w:left="0" w:firstLine="200"/>
              <w:jc w:val="left"/>
              <w:rPr>
                <w:color w:val="000000"/>
                <w:sz w:val="24"/>
                <w:szCs w:val="24"/>
              </w:rPr>
            </w:pPr>
            <w:r w:rsidRPr="005F4B92">
              <w:rPr>
                <w:color w:val="000000"/>
                <w:sz w:val="24"/>
                <w:szCs w:val="24"/>
              </w:rPr>
              <w:t>1</w:t>
            </w:r>
          </w:p>
        </w:tc>
        <w:tc>
          <w:tcPr>
            <w:tcW w:w="4110" w:type="dxa"/>
            <w:vAlign w:val="center"/>
          </w:tcPr>
          <w:p w:rsidR="00E3107F" w:rsidRPr="005F4B92" w:rsidRDefault="00E3107F" w:rsidP="000F27E4">
            <w:pPr>
              <w:spacing w:line="360" w:lineRule="auto"/>
              <w:ind w:left="0" w:firstLine="200"/>
              <w:jc w:val="left"/>
              <w:rPr>
                <w:color w:val="000000"/>
                <w:sz w:val="24"/>
                <w:szCs w:val="24"/>
              </w:rPr>
            </w:pPr>
            <w:r w:rsidRPr="005F4B92">
              <w:rPr>
                <w:rFonts w:hint="eastAsia"/>
                <w:color w:val="000000"/>
                <w:sz w:val="24"/>
                <w:szCs w:val="24"/>
              </w:rPr>
              <w:t>电气控制</w:t>
            </w:r>
            <w:r w:rsidRPr="005F4B92">
              <w:rPr>
                <w:color w:val="000000"/>
                <w:sz w:val="24"/>
                <w:szCs w:val="24"/>
              </w:rPr>
              <w:t>系统</w:t>
            </w:r>
          </w:p>
        </w:tc>
        <w:tc>
          <w:tcPr>
            <w:tcW w:w="2268" w:type="dxa"/>
            <w:vAlign w:val="center"/>
          </w:tcPr>
          <w:p w:rsidR="00E3107F" w:rsidRPr="005F4B92" w:rsidRDefault="00E3107F" w:rsidP="000F27E4">
            <w:pPr>
              <w:spacing w:line="360" w:lineRule="auto"/>
              <w:ind w:left="0" w:firstLine="200"/>
              <w:jc w:val="left"/>
              <w:rPr>
                <w:color w:val="000000"/>
                <w:sz w:val="24"/>
                <w:szCs w:val="24"/>
              </w:rPr>
            </w:pPr>
            <w:r w:rsidRPr="005F4B92">
              <w:rPr>
                <w:rFonts w:hint="eastAsia"/>
                <w:color w:val="000000"/>
                <w:sz w:val="24"/>
                <w:szCs w:val="24"/>
              </w:rPr>
              <w:t>1</w:t>
            </w:r>
          </w:p>
        </w:tc>
        <w:tc>
          <w:tcPr>
            <w:tcW w:w="2410" w:type="dxa"/>
            <w:vAlign w:val="center"/>
          </w:tcPr>
          <w:p w:rsidR="00E3107F" w:rsidRPr="005F4B92" w:rsidRDefault="00E3107F" w:rsidP="000F27E4">
            <w:pPr>
              <w:spacing w:line="360" w:lineRule="auto"/>
              <w:ind w:left="0" w:firstLine="200"/>
              <w:jc w:val="left"/>
              <w:rPr>
                <w:color w:val="000000"/>
                <w:sz w:val="24"/>
                <w:szCs w:val="24"/>
              </w:rPr>
            </w:pPr>
          </w:p>
        </w:tc>
      </w:tr>
      <w:tr w:rsidR="00E3107F" w:rsidRPr="005F4B92" w:rsidTr="007D0496">
        <w:trPr>
          <w:trHeight w:val="454"/>
        </w:trPr>
        <w:tc>
          <w:tcPr>
            <w:tcW w:w="993" w:type="dxa"/>
            <w:vAlign w:val="center"/>
          </w:tcPr>
          <w:p w:rsidR="00E3107F" w:rsidRPr="005F4B92" w:rsidRDefault="00E3107F" w:rsidP="000F27E4">
            <w:pPr>
              <w:spacing w:line="360" w:lineRule="auto"/>
              <w:ind w:left="0" w:firstLine="200"/>
              <w:jc w:val="left"/>
              <w:rPr>
                <w:color w:val="000000"/>
                <w:sz w:val="24"/>
                <w:szCs w:val="24"/>
              </w:rPr>
            </w:pPr>
            <w:r w:rsidRPr="005F4B92">
              <w:rPr>
                <w:rFonts w:hint="eastAsia"/>
                <w:color w:val="000000"/>
                <w:sz w:val="24"/>
                <w:szCs w:val="24"/>
              </w:rPr>
              <w:t>2</w:t>
            </w:r>
          </w:p>
        </w:tc>
        <w:tc>
          <w:tcPr>
            <w:tcW w:w="4110" w:type="dxa"/>
            <w:vAlign w:val="center"/>
          </w:tcPr>
          <w:p w:rsidR="00E3107F" w:rsidRPr="005F4B92" w:rsidRDefault="00E3107F" w:rsidP="000F27E4">
            <w:pPr>
              <w:spacing w:line="360" w:lineRule="auto"/>
              <w:ind w:left="0" w:firstLine="200"/>
              <w:jc w:val="left"/>
              <w:rPr>
                <w:color w:val="000000"/>
                <w:sz w:val="24"/>
                <w:szCs w:val="24"/>
              </w:rPr>
            </w:pPr>
            <w:r w:rsidRPr="005F4B92">
              <w:rPr>
                <w:rFonts w:hint="eastAsia"/>
                <w:color w:val="000000"/>
                <w:sz w:val="24"/>
                <w:szCs w:val="24"/>
              </w:rPr>
              <w:t>气动控制</w:t>
            </w:r>
            <w:r w:rsidRPr="005F4B92">
              <w:rPr>
                <w:color w:val="000000"/>
                <w:sz w:val="24"/>
                <w:szCs w:val="24"/>
              </w:rPr>
              <w:t>系统</w:t>
            </w:r>
          </w:p>
        </w:tc>
        <w:tc>
          <w:tcPr>
            <w:tcW w:w="2268" w:type="dxa"/>
            <w:vAlign w:val="center"/>
          </w:tcPr>
          <w:p w:rsidR="00E3107F" w:rsidRPr="005F4B92" w:rsidRDefault="00E3107F" w:rsidP="000F27E4">
            <w:pPr>
              <w:spacing w:line="360" w:lineRule="auto"/>
              <w:ind w:left="0" w:firstLine="200"/>
              <w:jc w:val="left"/>
              <w:rPr>
                <w:color w:val="000000"/>
                <w:sz w:val="24"/>
                <w:szCs w:val="24"/>
              </w:rPr>
            </w:pPr>
            <w:r w:rsidRPr="005F4B92">
              <w:rPr>
                <w:rFonts w:hint="eastAsia"/>
                <w:color w:val="000000"/>
                <w:sz w:val="24"/>
                <w:szCs w:val="24"/>
              </w:rPr>
              <w:t>1</w:t>
            </w:r>
          </w:p>
        </w:tc>
        <w:tc>
          <w:tcPr>
            <w:tcW w:w="2410" w:type="dxa"/>
            <w:vAlign w:val="center"/>
          </w:tcPr>
          <w:p w:rsidR="00E3107F" w:rsidRPr="005F4B92" w:rsidRDefault="00E3107F" w:rsidP="000F27E4">
            <w:pPr>
              <w:spacing w:line="360" w:lineRule="auto"/>
              <w:ind w:left="0" w:firstLine="200"/>
              <w:jc w:val="left"/>
              <w:rPr>
                <w:color w:val="000000"/>
                <w:sz w:val="24"/>
                <w:szCs w:val="24"/>
              </w:rPr>
            </w:pPr>
          </w:p>
        </w:tc>
      </w:tr>
      <w:tr w:rsidR="00C824EF" w:rsidRPr="005F4B92" w:rsidTr="007D0496">
        <w:trPr>
          <w:trHeight w:val="454"/>
        </w:trPr>
        <w:tc>
          <w:tcPr>
            <w:tcW w:w="993" w:type="dxa"/>
            <w:vAlign w:val="center"/>
          </w:tcPr>
          <w:p w:rsidR="00C824EF" w:rsidRPr="005F4B92" w:rsidRDefault="00C84D61" w:rsidP="000F27E4">
            <w:pPr>
              <w:spacing w:line="360" w:lineRule="auto"/>
              <w:ind w:left="0" w:firstLine="200"/>
              <w:jc w:val="left"/>
              <w:rPr>
                <w:color w:val="000000"/>
                <w:sz w:val="24"/>
                <w:szCs w:val="24"/>
              </w:rPr>
            </w:pPr>
            <w:r w:rsidRPr="005F4B92">
              <w:rPr>
                <w:rFonts w:hint="eastAsia"/>
                <w:color w:val="000000"/>
                <w:sz w:val="24"/>
                <w:szCs w:val="24"/>
              </w:rPr>
              <w:t>3</w:t>
            </w:r>
          </w:p>
        </w:tc>
        <w:tc>
          <w:tcPr>
            <w:tcW w:w="4110" w:type="dxa"/>
          </w:tcPr>
          <w:p w:rsidR="00C824EF" w:rsidRPr="005F4B92" w:rsidRDefault="00C824EF" w:rsidP="000F27E4">
            <w:pPr>
              <w:spacing w:line="360" w:lineRule="auto"/>
              <w:ind w:left="0" w:firstLine="200"/>
              <w:jc w:val="left"/>
              <w:rPr>
                <w:sz w:val="24"/>
                <w:szCs w:val="24"/>
              </w:rPr>
            </w:pPr>
            <w:r w:rsidRPr="005F4B92">
              <w:rPr>
                <w:rFonts w:hint="eastAsia"/>
                <w:sz w:val="24"/>
                <w:szCs w:val="24"/>
              </w:rPr>
              <w:t>电器及气动控制柜（含储气罐）</w:t>
            </w:r>
          </w:p>
        </w:tc>
        <w:tc>
          <w:tcPr>
            <w:tcW w:w="2268" w:type="dxa"/>
            <w:vAlign w:val="center"/>
          </w:tcPr>
          <w:p w:rsidR="00C824EF" w:rsidRPr="005F4B92" w:rsidRDefault="00251DC7" w:rsidP="000F27E4">
            <w:pPr>
              <w:spacing w:line="360" w:lineRule="auto"/>
              <w:ind w:left="0" w:firstLine="200"/>
              <w:jc w:val="left"/>
              <w:rPr>
                <w:color w:val="000000"/>
                <w:sz w:val="24"/>
                <w:szCs w:val="24"/>
              </w:rPr>
            </w:pPr>
            <w:r w:rsidRPr="005F4B92">
              <w:rPr>
                <w:rFonts w:hint="eastAsia"/>
                <w:color w:val="000000"/>
                <w:sz w:val="24"/>
                <w:szCs w:val="24"/>
              </w:rPr>
              <w:t>1</w:t>
            </w:r>
          </w:p>
        </w:tc>
        <w:tc>
          <w:tcPr>
            <w:tcW w:w="2410" w:type="dxa"/>
            <w:vAlign w:val="center"/>
          </w:tcPr>
          <w:p w:rsidR="00C824EF" w:rsidRPr="005F4B92" w:rsidRDefault="00C824EF" w:rsidP="000F27E4">
            <w:pPr>
              <w:spacing w:line="360" w:lineRule="auto"/>
              <w:ind w:left="0" w:firstLine="200"/>
              <w:jc w:val="left"/>
              <w:rPr>
                <w:color w:val="000000"/>
                <w:sz w:val="24"/>
                <w:szCs w:val="24"/>
              </w:rPr>
            </w:pPr>
          </w:p>
        </w:tc>
      </w:tr>
      <w:tr w:rsidR="00C824EF" w:rsidRPr="005F4B92" w:rsidTr="007D0496">
        <w:trPr>
          <w:trHeight w:val="454"/>
        </w:trPr>
        <w:tc>
          <w:tcPr>
            <w:tcW w:w="993" w:type="dxa"/>
            <w:vAlign w:val="center"/>
          </w:tcPr>
          <w:p w:rsidR="00C824EF" w:rsidRPr="005F4B92" w:rsidRDefault="00C84D61" w:rsidP="000F27E4">
            <w:pPr>
              <w:spacing w:line="360" w:lineRule="auto"/>
              <w:ind w:left="0" w:firstLine="200"/>
              <w:jc w:val="left"/>
              <w:rPr>
                <w:color w:val="000000"/>
                <w:sz w:val="24"/>
                <w:szCs w:val="24"/>
              </w:rPr>
            </w:pPr>
            <w:r w:rsidRPr="005F4B92">
              <w:rPr>
                <w:rFonts w:hint="eastAsia"/>
                <w:color w:val="000000"/>
                <w:sz w:val="24"/>
                <w:szCs w:val="24"/>
              </w:rPr>
              <w:t>4</w:t>
            </w:r>
          </w:p>
        </w:tc>
        <w:tc>
          <w:tcPr>
            <w:tcW w:w="4110" w:type="dxa"/>
          </w:tcPr>
          <w:p w:rsidR="00C824EF" w:rsidRPr="005F4B92" w:rsidRDefault="00C824EF" w:rsidP="000F27E4">
            <w:pPr>
              <w:spacing w:line="360" w:lineRule="auto"/>
              <w:ind w:left="0" w:firstLine="200"/>
              <w:jc w:val="left"/>
              <w:rPr>
                <w:sz w:val="24"/>
                <w:szCs w:val="24"/>
              </w:rPr>
            </w:pPr>
            <w:r w:rsidRPr="005F4B92">
              <w:rPr>
                <w:sz w:val="24"/>
                <w:szCs w:val="24"/>
              </w:rPr>
              <w:t>全线配有安全停车装置</w:t>
            </w:r>
          </w:p>
        </w:tc>
        <w:tc>
          <w:tcPr>
            <w:tcW w:w="2268" w:type="dxa"/>
            <w:vAlign w:val="center"/>
          </w:tcPr>
          <w:p w:rsidR="00C824EF" w:rsidRPr="005F4B92" w:rsidRDefault="00251DC7" w:rsidP="000F27E4">
            <w:pPr>
              <w:spacing w:line="360" w:lineRule="auto"/>
              <w:ind w:left="0" w:firstLine="200"/>
              <w:jc w:val="left"/>
              <w:rPr>
                <w:color w:val="000000"/>
                <w:sz w:val="24"/>
                <w:szCs w:val="24"/>
              </w:rPr>
            </w:pPr>
            <w:r w:rsidRPr="005F4B92">
              <w:rPr>
                <w:rFonts w:hint="eastAsia"/>
                <w:color w:val="000000"/>
                <w:sz w:val="24"/>
                <w:szCs w:val="24"/>
              </w:rPr>
              <w:t>1</w:t>
            </w:r>
          </w:p>
        </w:tc>
        <w:tc>
          <w:tcPr>
            <w:tcW w:w="2410" w:type="dxa"/>
            <w:vAlign w:val="center"/>
          </w:tcPr>
          <w:p w:rsidR="00C824EF" w:rsidRPr="005F4B92" w:rsidRDefault="00C824EF" w:rsidP="000F27E4">
            <w:pPr>
              <w:spacing w:line="360" w:lineRule="auto"/>
              <w:ind w:left="0" w:firstLine="200"/>
              <w:jc w:val="left"/>
              <w:rPr>
                <w:color w:val="000000"/>
                <w:sz w:val="24"/>
                <w:szCs w:val="24"/>
              </w:rPr>
            </w:pPr>
          </w:p>
        </w:tc>
      </w:tr>
    </w:tbl>
    <w:p w:rsidR="00E3107F" w:rsidRPr="005F4B92" w:rsidRDefault="00C84D61" w:rsidP="000F27E4">
      <w:pPr>
        <w:pStyle w:val="2"/>
        <w:spacing w:before="0" w:after="0" w:line="360" w:lineRule="auto"/>
        <w:ind w:left="0" w:firstLine="200"/>
        <w:jc w:val="left"/>
        <w:rPr>
          <w:rFonts w:ascii="宋体" w:eastAsia="宋体" w:hAnsi="宋体"/>
          <w:b w:val="0"/>
          <w:sz w:val="24"/>
          <w:szCs w:val="24"/>
        </w:rPr>
      </w:pPr>
      <w:bookmarkStart w:id="2" w:name="_Toc115636601"/>
      <w:r w:rsidRPr="005F4B92">
        <w:rPr>
          <w:rFonts w:ascii="宋体" w:eastAsia="宋体" w:hAnsi="宋体"/>
          <w:b w:val="0"/>
          <w:sz w:val="24"/>
          <w:szCs w:val="24"/>
        </w:rPr>
        <w:t>8</w:t>
      </w:r>
      <w:r w:rsidR="00C303F4" w:rsidRPr="005F4B92">
        <w:rPr>
          <w:rFonts w:ascii="宋体" w:eastAsia="宋体" w:hAnsi="宋体" w:hint="eastAsia"/>
          <w:b w:val="0"/>
          <w:sz w:val="24"/>
          <w:szCs w:val="24"/>
        </w:rPr>
        <w:t>、</w:t>
      </w:r>
      <w:r w:rsidR="00E3107F" w:rsidRPr="005F4B92">
        <w:rPr>
          <w:rFonts w:ascii="宋体" w:eastAsia="宋体" w:hAnsi="宋体" w:hint="eastAsia"/>
          <w:b w:val="0"/>
          <w:sz w:val="24"/>
          <w:szCs w:val="24"/>
        </w:rPr>
        <w:t>随机工具</w:t>
      </w:r>
      <w:bookmarkEnd w:id="2"/>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110"/>
        <w:gridCol w:w="2268"/>
        <w:gridCol w:w="2410"/>
      </w:tblGrid>
      <w:tr w:rsidR="00E3107F" w:rsidRPr="005F4B92" w:rsidTr="007D0496">
        <w:trPr>
          <w:trHeight w:val="454"/>
        </w:trPr>
        <w:tc>
          <w:tcPr>
            <w:tcW w:w="993" w:type="dxa"/>
            <w:vAlign w:val="center"/>
          </w:tcPr>
          <w:p w:rsidR="00E3107F" w:rsidRPr="005F4B92" w:rsidRDefault="00E3107F" w:rsidP="000F27E4">
            <w:pPr>
              <w:spacing w:line="360" w:lineRule="auto"/>
              <w:ind w:left="0" w:firstLine="200"/>
              <w:jc w:val="left"/>
              <w:rPr>
                <w:b/>
                <w:bCs/>
                <w:color w:val="000000"/>
                <w:sz w:val="24"/>
                <w:szCs w:val="24"/>
              </w:rPr>
            </w:pPr>
            <w:r w:rsidRPr="005F4B92">
              <w:rPr>
                <w:rFonts w:hint="eastAsia"/>
                <w:b/>
                <w:bCs/>
                <w:color w:val="000000"/>
                <w:sz w:val="24"/>
                <w:szCs w:val="24"/>
              </w:rPr>
              <w:t>序号</w:t>
            </w:r>
          </w:p>
        </w:tc>
        <w:tc>
          <w:tcPr>
            <w:tcW w:w="4110" w:type="dxa"/>
            <w:vAlign w:val="center"/>
          </w:tcPr>
          <w:p w:rsidR="00E3107F" w:rsidRPr="005F4B92" w:rsidRDefault="00E3107F" w:rsidP="000F27E4">
            <w:pPr>
              <w:spacing w:line="360" w:lineRule="auto"/>
              <w:ind w:left="0" w:firstLine="200"/>
              <w:jc w:val="left"/>
              <w:rPr>
                <w:b/>
                <w:bCs/>
                <w:color w:val="000000"/>
                <w:sz w:val="24"/>
                <w:szCs w:val="24"/>
              </w:rPr>
            </w:pPr>
            <w:r w:rsidRPr="005F4B92">
              <w:rPr>
                <w:rFonts w:hint="eastAsia"/>
                <w:b/>
                <w:bCs/>
                <w:color w:val="000000"/>
                <w:sz w:val="24"/>
                <w:szCs w:val="24"/>
              </w:rPr>
              <w:t>项目</w:t>
            </w:r>
          </w:p>
        </w:tc>
        <w:tc>
          <w:tcPr>
            <w:tcW w:w="2268" w:type="dxa"/>
            <w:vAlign w:val="center"/>
          </w:tcPr>
          <w:p w:rsidR="00E3107F" w:rsidRPr="005F4B92" w:rsidRDefault="00E3107F" w:rsidP="000F27E4">
            <w:pPr>
              <w:spacing w:line="360" w:lineRule="auto"/>
              <w:ind w:left="0" w:firstLine="200"/>
              <w:jc w:val="left"/>
              <w:rPr>
                <w:b/>
                <w:bCs/>
                <w:color w:val="000000"/>
                <w:sz w:val="24"/>
                <w:szCs w:val="24"/>
              </w:rPr>
            </w:pPr>
            <w:r w:rsidRPr="005F4B92">
              <w:rPr>
                <w:rFonts w:hint="eastAsia"/>
                <w:b/>
                <w:bCs/>
                <w:color w:val="000000"/>
                <w:sz w:val="24"/>
                <w:szCs w:val="24"/>
              </w:rPr>
              <w:t>单台</w:t>
            </w:r>
            <w:r w:rsidRPr="005F4B92">
              <w:rPr>
                <w:rFonts w:hint="eastAsia"/>
                <w:b/>
                <w:bCs/>
                <w:i/>
                <w:iCs/>
                <w:color w:val="000000"/>
                <w:sz w:val="24"/>
                <w:szCs w:val="24"/>
              </w:rPr>
              <w:t>（</w:t>
            </w:r>
            <w:r w:rsidRPr="005F4B92">
              <w:rPr>
                <w:b/>
                <w:bCs/>
                <w:color w:val="000000"/>
                <w:sz w:val="24"/>
                <w:szCs w:val="24"/>
              </w:rPr>
              <w:t>套）</w:t>
            </w:r>
          </w:p>
        </w:tc>
        <w:tc>
          <w:tcPr>
            <w:tcW w:w="2410" w:type="dxa"/>
            <w:vAlign w:val="center"/>
          </w:tcPr>
          <w:p w:rsidR="00E3107F" w:rsidRPr="005F4B92" w:rsidRDefault="00E3107F" w:rsidP="000F27E4">
            <w:pPr>
              <w:spacing w:line="360" w:lineRule="auto"/>
              <w:ind w:left="0" w:firstLine="200"/>
              <w:jc w:val="left"/>
              <w:rPr>
                <w:b/>
                <w:bCs/>
                <w:color w:val="000000"/>
                <w:sz w:val="24"/>
                <w:szCs w:val="24"/>
              </w:rPr>
            </w:pPr>
            <w:r w:rsidRPr="005F4B92">
              <w:rPr>
                <w:rFonts w:hint="eastAsia"/>
                <w:b/>
                <w:bCs/>
                <w:color w:val="000000"/>
                <w:sz w:val="24"/>
                <w:szCs w:val="24"/>
              </w:rPr>
              <w:t>备注</w:t>
            </w:r>
          </w:p>
        </w:tc>
      </w:tr>
      <w:tr w:rsidR="00E3107F" w:rsidRPr="005F4B92" w:rsidTr="007D0496">
        <w:trPr>
          <w:trHeight w:val="454"/>
        </w:trPr>
        <w:tc>
          <w:tcPr>
            <w:tcW w:w="993" w:type="dxa"/>
            <w:vAlign w:val="center"/>
          </w:tcPr>
          <w:p w:rsidR="00E3107F" w:rsidRPr="005F4B92" w:rsidRDefault="00E3107F" w:rsidP="000F27E4">
            <w:pPr>
              <w:spacing w:line="360" w:lineRule="auto"/>
              <w:ind w:left="0" w:firstLine="200"/>
              <w:jc w:val="left"/>
              <w:rPr>
                <w:color w:val="000000"/>
                <w:sz w:val="24"/>
                <w:szCs w:val="24"/>
              </w:rPr>
            </w:pPr>
            <w:r w:rsidRPr="005F4B92">
              <w:rPr>
                <w:rFonts w:hint="eastAsia"/>
                <w:color w:val="000000"/>
                <w:sz w:val="24"/>
                <w:szCs w:val="24"/>
              </w:rPr>
              <w:t>1</w:t>
            </w:r>
          </w:p>
        </w:tc>
        <w:tc>
          <w:tcPr>
            <w:tcW w:w="4110" w:type="dxa"/>
            <w:vAlign w:val="center"/>
          </w:tcPr>
          <w:p w:rsidR="00E3107F" w:rsidRPr="005F4B92" w:rsidRDefault="00E3107F" w:rsidP="000F27E4">
            <w:pPr>
              <w:spacing w:line="360" w:lineRule="auto"/>
              <w:ind w:left="0" w:firstLine="200"/>
              <w:jc w:val="left"/>
              <w:rPr>
                <w:color w:val="000000"/>
                <w:sz w:val="24"/>
                <w:szCs w:val="24"/>
              </w:rPr>
            </w:pPr>
            <w:r w:rsidRPr="005F4B92">
              <w:rPr>
                <w:rFonts w:hint="eastAsia"/>
                <w:color w:val="000000"/>
                <w:sz w:val="24"/>
                <w:szCs w:val="24"/>
              </w:rPr>
              <w:t>帘布电动缝合器</w:t>
            </w:r>
          </w:p>
        </w:tc>
        <w:tc>
          <w:tcPr>
            <w:tcW w:w="2268" w:type="dxa"/>
            <w:vAlign w:val="center"/>
          </w:tcPr>
          <w:p w:rsidR="00E3107F" w:rsidRPr="005F4B92" w:rsidRDefault="00E3107F" w:rsidP="000F27E4">
            <w:pPr>
              <w:spacing w:line="360" w:lineRule="auto"/>
              <w:ind w:left="0" w:firstLine="200"/>
              <w:jc w:val="left"/>
              <w:rPr>
                <w:color w:val="000000"/>
                <w:sz w:val="24"/>
                <w:szCs w:val="24"/>
              </w:rPr>
            </w:pPr>
            <w:r w:rsidRPr="005F4B92">
              <w:rPr>
                <w:color w:val="000000"/>
                <w:sz w:val="24"/>
                <w:szCs w:val="24"/>
              </w:rPr>
              <w:t>1</w:t>
            </w:r>
          </w:p>
        </w:tc>
        <w:tc>
          <w:tcPr>
            <w:tcW w:w="2410" w:type="dxa"/>
            <w:vAlign w:val="center"/>
          </w:tcPr>
          <w:p w:rsidR="00E3107F" w:rsidRPr="005F4B92" w:rsidRDefault="00E3107F" w:rsidP="000F27E4">
            <w:pPr>
              <w:spacing w:line="360" w:lineRule="auto"/>
              <w:ind w:left="0" w:firstLine="200"/>
              <w:jc w:val="left"/>
              <w:rPr>
                <w:color w:val="000000"/>
                <w:sz w:val="24"/>
                <w:szCs w:val="24"/>
              </w:rPr>
            </w:pPr>
            <w:r w:rsidRPr="005F4B92">
              <w:rPr>
                <w:rFonts w:hint="eastAsia"/>
                <w:color w:val="000000"/>
                <w:sz w:val="24"/>
                <w:szCs w:val="24"/>
              </w:rPr>
              <w:t>蜂鸣</w:t>
            </w:r>
            <w:r w:rsidR="00230595" w:rsidRPr="005F4B92">
              <w:rPr>
                <w:rFonts w:hint="eastAsia"/>
                <w:color w:val="000000"/>
                <w:sz w:val="24"/>
                <w:szCs w:val="24"/>
              </w:rPr>
              <w:t>，配套平衡器</w:t>
            </w:r>
          </w:p>
        </w:tc>
      </w:tr>
      <w:tr w:rsidR="00E3107F" w:rsidRPr="005F4B92" w:rsidTr="007D0496">
        <w:trPr>
          <w:trHeight w:val="454"/>
        </w:trPr>
        <w:tc>
          <w:tcPr>
            <w:tcW w:w="993" w:type="dxa"/>
            <w:vAlign w:val="center"/>
          </w:tcPr>
          <w:p w:rsidR="00E3107F" w:rsidRPr="005F4B92" w:rsidRDefault="00E3107F" w:rsidP="000F27E4">
            <w:pPr>
              <w:spacing w:line="360" w:lineRule="auto"/>
              <w:ind w:left="0" w:firstLine="200"/>
              <w:jc w:val="left"/>
              <w:rPr>
                <w:color w:val="000000"/>
                <w:sz w:val="24"/>
                <w:szCs w:val="24"/>
              </w:rPr>
            </w:pPr>
            <w:r w:rsidRPr="005F4B92">
              <w:rPr>
                <w:rFonts w:hint="eastAsia"/>
                <w:color w:val="000000"/>
                <w:sz w:val="24"/>
                <w:szCs w:val="24"/>
              </w:rPr>
              <w:t>2</w:t>
            </w:r>
          </w:p>
        </w:tc>
        <w:tc>
          <w:tcPr>
            <w:tcW w:w="4110" w:type="dxa"/>
            <w:vAlign w:val="center"/>
          </w:tcPr>
          <w:p w:rsidR="00E3107F" w:rsidRPr="005F4B92" w:rsidRDefault="00E3107F" w:rsidP="000F27E4">
            <w:pPr>
              <w:spacing w:line="360" w:lineRule="auto"/>
              <w:ind w:left="0" w:firstLine="200"/>
              <w:jc w:val="left"/>
              <w:rPr>
                <w:color w:val="000000"/>
                <w:sz w:val="24"/>
                <w:szCs w:val="24"/>
              </w:rPr>
            </w:pPr>
            <w:r w:rsidRPr="005F4B92">
              <w:rPr>
                <w:rFonts w:hint="eastAsia"/>
                <w:color w:val="000000"/>
                <w:sz w:val="24"/>
                <w:szCs w:val="24"/>
              </w:rPr>
              <w:t>平压辊</w:t>
            </w:r>
          </w:p>
        </w:tc>
        <w:tc>
          <w:tcPr>
            <w:tcW w:w="2268" w:type="dxa"/>
            <w:vAlign w:val="center"/>
          </w:tcPr>
          <w:p w:rsidR="00E3107F" w:rsidRPr="005F4B92" w:rsidRDefault="003F1E7D" w:rsidP="000F27E4">
            <w:pPr>
              <w:spacing w:line="360" w:lineRule="auto"/>
              <w:ind w:left="0" w:firstLine="200"/>
              <w:jc w:val="left"/>
              <w:rPr>
                <w:color w:val="000000"/>
                <w:sz w:val="24"/>
                <w:szCs w:val="24"/>
              </w:rPr>
            </w:pPr>
            <w:r w:rsidRPr="005F4B92">
              <w:rPr>
                <w:color w:val="000000"/>
                <w:sz w:val="24"/>
                <w:szCs w:val="24"/>
              </w:rPr>
              <w:t>3</w:t>
            </w:r>
          </w:p>
        </w:tc>
        <w:tc>
          <w:tcPr>
            <w:tcW w:w="2410" w:type="dxa"/>
            <w:vAlign w:val="center"/>
          </w:tcPr>
          <w:p w:rsidR="00E3107F" w:rsidRPr="005F4B92" w:rsidRDefault="00E3107F" w:rsidP="000F27E4">
            <w:pPr>
              <w:spacing w:line="360" w:lineRule="auto"/>
              <w:ind w:left="0" w:firstLine="200"/>
              <w:jc w:val="left"/>
              <w:rPr>
                <w:color w:val="000000"/>
                <w:sz w:val="24"/>
                <w:szCs w:val="24"/>
              </w:rPr>
            </w:pPr>
            <w:r w:rsidRPr="005F4B92">
              <w:rPr>
                <w:rFonts w:hint="eastAsia"/>
                <w:color w:val="000000"/>
                <w:sz w:val="24"/>
                <w:szCs w:val="24"/>
              </w:rPr>
              <w:t>随机</w:t>
            </w:r>
            <w:r w:rsidRPr="005F4B92">
              <w:rPr>
                <w:color w:val="000000"/>
                <w:sz w:val="24"/>
                <w:szCs w:val="24"/>
              </w:rPr>
              <w:t>工具</w:t>
            </w:r>
          </w:p>
        </w:tc>
      </w:tr>
      <w:tr w:rsidR="00E3107F" w:rsidRPr="005F4B92" w:rsidTr="007D0496">
        <w:trPr>
          <w:trHeight w:val="454"/>
        </w:trPr>
        <w:tc>
          <w:tcPr>
            <w:tcW w:w="993" w:type="dxa"/>
            <w:vAlign w:val="center"/>
          </w:tcPr>
          <w:p w:rsidR="00E3107F" w:rsidRPr="005F4B92" w:rsidRDefault="00E3107F" w:rsidP="000F27E4">
            <w:pPr>
              <w:spacing w:line="360" w:lineRule="auto"/>
              <w:ind w:left="0" w:firstLine="200"/>
              <w:jc w:val="left"/>
              <w:rPr>
                <w:color w:val="000000"/>
                <w:sz w:val="24"/>
                <w:szCs w:val="24"/>
              </w:rPr>
            </w:pPr>
            <w:r w:rsidRPr="005F4B92">
              <w:rPr>
                <w:rFonts w:hint="eastAsia"/>
                <w:color w:val="000000"/>
                <w:sz w:val="24"/>
                <w:szCs w:val="24"/>
              </w:rPr>
              <w:t>3</w:t>
            </w:r>
          </w:p>
        </w:tc>
        <w:tc>
          <w:tcPr>
            <w:tcW w:w="4110" w:type="dxa"/>
            <w:vAlign w:val="center"/>
          </w:tcPr>
          <w:p w:rsidR="00E3107F" w:rsidRPr="005F4B92" w:rsidRDefault="00E3107F" w:rsidP="000F27E4">
            <w:pPr>
              <w:spacing w:line="360" w:lineRule="auto"/>
              <w:ind w:left="0" w:firstLine="200"/>
              <w:jc w:val="left"/>
              <w:rPr>
                <w:color w:val="000000"/>
                <w:sz w:val="24"/>
                <w:szCs w:val="24"/>
              </w:rPr>
            </w:pPr>
            <w:r w:rsidRPr="005F4B92">
              <w:rPr>
                <w:rFonts w:hint="eastAsia"/>
                <w:color w:val="000000"/>
                <w:sz w:val="24"/>
                <w:szCs w:val="24"/>
              </w:rPr>
              <w:t xml:space="preserve">滚花压辊   </w:t>
            </w:r>
          </w:p>
        </w:tc>
        <w:tc>
          <w:tcPr>
            <w:tcW w:w="2268" w:type="dxa"/>
            <w:vAlign w:val="center"/>
          </w:tcPr>
          <w:p w:rsidR="00E3107F" w:rsidRPr="005F4B92" w:rsidRDefault="00E3107F" w:rsidP="000F27E4">
            <w:pPr>
              <w:spacing w:line="360" w:lineRule="auto"/>
              <w:ind w:left="0" w:firstLine="200"/>
              <w:jc w:val="left"/>
              <w:rPr>
                <w:color w:val="000000"/>
                <w:sz w:val="24"/>
                <w:szCs w:val="24"/>
              </w:rPr>
            </w:pPr>
            <w:r w:rsidRPr="005F4B92">
              <w:rPr>
                <w:color w:val="000000"/>
                <w:sz w:val="24"/>
                <w:szCs w:val="24"/>
              </w:rPr>
              <w:t>3</w:t>
            </w:r>
          </w:p>
        </w:tc>
        <w:tc>
          <w:tcPr>
            <w:tcW w:w="2410" w:type="dxa"/>
            <w:vAlign w:val="center"/>
          </w:tcPr>
          <w:p w:rsidR="00E3107F" w:rsidRPr="005F4B92" w:rsidRDefault="00E3107F" w:rsidP="000F27E4">
            <w:pPr>
              <w:spacing w:line="360" w:lineRule="auto"/>
              <w:ind w:left="0" w:firstLine="200"/>
              <w:jc w:val="left"/>
              <w:rPr>
                <w:color w:val="000000"/>
                <w:sz w:val="24"/>
                <w:szCs w:val="24"/>
              </w:rPr>
            </w:pPr>
            <w:r w:rsidRPr="005F4B92">
              <w:rPr>
                <w:rFonts w:hint="eastAsia"/>
                <w:color w:val="000000"/>
                <w:sz w:val="24"/>
                <w:szCs w:val="24"/>
              </w:rPr>
              <w:t>随机</w:t>
            </w:r>
            <w:r w:rsidRPr="005F4B92">
              <w:rPr>
                <w:color w:val="000000"/>
                <w:sz w:val="24"/>
                <w:szCs w:val="24"/>
              </w:rPr>
              <w:t>工具</w:t>
            </w:r>
          </w:p>
        </w:tc>
      </w:tr>
      <w:tr w:rsidR="00E3107F" w:rsidRPr="005F4B92" w:rsidTr="007D0496">
        <w:trPr>
          <w:trHeight w:val="454"/>
        </w:trPr>
        <w:tc>
          <w:tcPr>
            <w:tcW w:w="993" w:type="dxa"/>
            <w:vAlign w:val="center"/>
          </w:tcPr>
          <w:p w:rsidR="00E3107F" w:rsidRPr="005F4B92" w:rsidRDefault="00E3107F" w:rsidP="000F27E4">
            <w:pPr>
              <w:spacing w:line="360" w:lineRule="auto"/>
              <w:ind w:left="0" w:firstLine="200"/>
              <w:jc w:val="left"/>
              <w:rPr>
                <w:color w:val="000000"/>
                <w:sz w:val="24"/>
                <w:szCs w:val="24"/>
              </w:rPr>
            </w:pPr>
            <w:r w:rsidRPr="005F4B92">
              <w:rPr>
                <w:rFonts w:hint="eastAsia"/>
                <w:color w:val="000000"/>
                <w:sz w:val="24"/>
                <w:szCs w:val="24"/>
              </w:rPr>
              <w:t>4</w:t>
            </w:r>
          </w:p>
        </w:tc>
        <w:tc>
          <w:tcPr>
            <w:tcW w:w="4110" w:type="dxa"/>
            <w:vAlign w:val="center"/>
          </w:tcPr>
          <w:p w:rsidR="00E3107F" w:rsidRPr="005F4B92" w:rsidRDefault="00E3107F" w:rsidP="000F27E4">
            <w:pPr>
              <w:spacing w:line="360" w:lineRule="auto"/>
              <w:ind w:left="0" w:firstLine="200"/>
              <w:jc w:val="left"/>
              <w:rPr>
                <w:color w:val="000000"/>
                <w:sz w:val="24"/>
                <w:szCs w:val="24"/>
              </w:rPr>
            </w:pPr>
            <w:r w:rsidRPr="005F4B92">
              <w:rPr>
                <w:rFonts w:hint="eastAsia"/>
                <w:color w:val="000000"/>
                <w:sz w:val="24"/>
                <w:szCs w:val="24"/>
              </w:rPr>
              <w:t>电热刀及加热器</w:t>
            </w:r>
          </w:p>
        </w:tc>
        <w:tc>
          <w:tcPr>
            <w:tcW w:w="2268" w:type="dxa"/>
            <w:vAlign w:val="center"/>
          </w:tcPr>
          <w:p w:rsidR="00E3107F" w:rsidRPr="005F4B92" w:rsidRDefault="00E3107F" w:rsidP="000F27E4">
            <w:pPr>
              <w:spacing w:line="360" w:lineRule="auto"/>
              <w:ind w:left="0" w:firstLine="200"/>
              <w:jc w:val="left"/>
              <w:rPr>
                <w:color w:val="000000"/>
                <w:sz w:val="24"/>
                <w:szCs w:val="24"/>
              </w:rPr>
            </w:pPr>
            <w:r w:rsidRPr="005F4B92">
              <w:rPr>
                <w:color w:val="000000"/>
                <w:sz w:val="24"/>
                <w:szCs w:val="24"/>
              </w:rPr>
              <w:t>2</w:t>
            </w:r>
          </w:p>
        </w:tc>
        <w:tc>
          <w:tcPr>
            <w:tcW w:w="2410" w:type="dxa"/>
            <w:vAlign w:val="center"/>
          </w:tcPr>
          <w:p w:rsidR="00E3107F" w:rsidRPr="005F4B92" w:rsidRDefault="00E3107F" w:rsidP="000F27E4">
            <w:pPr>
              <w:spacing w:line="360" w:lineRule="auto"/>
              <w:ind w:left="0" w:firstLine="200"/>
              <w:jc w:val="left"/>
              <w:rPr>
                <w:color w:val="000000"/>
                <w:sz w:val="24"/>
                <w:szCs w:val="24"/>
              </w:rPr>
            </w:pPr>
            <w:r w:rsidRPr="005F4B92">
              <w:rPr>
                <w:rFonts w:hint="eastAsia"/>
                <w:color w:val="000000"/>
                <w:sz w:val="24"/>
                <w:szCs w:val="24"/>
              </w:rPr>
              <w:t>随机</w:t>
            </w:r>
            <w:r w:rsidRPr="005F4B92">
              <w:rPr>
                <w:color w:val="000000"/>
                <w:sz w:val="24"/>
                <w:szCs w:val="24"/>
              </w:rPr>
              <w:t>工具</w:t>
            </w:r>
          </w:p>
        </w:tc>
      </w:tr>
      <w:tr w:rsidR="003F1E7D" w:rsidRPr="005F4B92" w:rsidTr="007D0496">
        <w:trPr>
          <w:trHeight w:val="454"/>
        </w:trPr>
        <w:tc>
          <w:tcPr>
            <w:tcW w:w="993" w:type="dxa"/>
            <w:vAlign w:val="center"/>
          </w:tcPr>
          <w:p w:rsidR="003F1E7D" w:rsidRPr="005F4B92" w:rsidRDefault="003F1E7D" w:rsidP="000F27E4">
            <w:pPr>
              <w:spacing w:line="360" w:lineRule="auto"/>
              <w:ind w:left="0" w:firstLine="200"/>
              <w:jc w:val="left"/>
              <w:rPr>
                <w:color w:val="000000"/>
                <w:sz w:val="24"/>
                <w:szCs w:val="24"/>
              </w:rPr>
            </w:pPr>
            <w:r w:rsidRPr="005F4B92">
              <w:rPr>
                <w:rFonts w:hint="eastAsia"/>
                <w:color w:val="000000"/>
                <w:sz w:val="24"/>
                <w:szCs w:val="24"/>
              </w:rPr>
              <w:t>5</w:t>
            </w:r>
          </w:p>
        </w:tc>
        <w:tc>
          <w:tcPr>
            <w:tcW w:w="4110" w:type="dxa"/>
            <w:vAlign w:val="center"/>
          </w:tcPr>
          <w:p w:rsidR="003F1E7D" w:rsidRPr="005F4B92" w:rsidRDefault="003F1E7D" w:rsidP="000F27E4">
            <w:pPr>
              <w:spacing w:line="360" w:lineRule="auto"/>
              <w:ind w:left="0" w:firstLine="200"/>
              <w:jc w:val="left"/>
              <w:rPr>
                <w:color w:val="000000"/>
                <w:sz w:val="24"/>
                <w:szCs w:val="24"/>
              </w:rPr>
            </w:pPr>
            <w:r w:rsidRPr="005F4B92">
              <w:rPr>
                <w:rFonts w:hint="eastAsia"/>
                <w:color w:val="000000"/>
                <w:sz w:val="24"/>
                <w:szCs w:val="24"/>
              </w:rPr>
              <w:t>胶浆桶</w:t>
            </w:r>
          </w:p>
        </w:tc>
        <w:tc>
          <w:tcPr>
            <w:tcW w:w="2268" w:type="dxa"/>
            <w:vAlign w:val="center"/>
          </w:tcPr>
          <w:p w:rsidR="003F1E7D" w:rsidRPr="005F4B92" w:rsidRDefault="003F1E7D" w:rsidP="000F27E4">
            <w:pPr>
              <w:spacing w:line="360" w:lineRule="auto"/>
              <w:ind w:left="0" w:firstLine="200"/>
              <w:jc w:val="left"/>
              <w:rPr>
                <w:color w:val="000000"/>
                <w:sz w:val="24"/>
                <w:szCs w:val="24"/>
              </w:rPr>
            </w:pPr>
            <w:r w:rsidRPr="005F4B92">
              <w:rPr>
                <w:rFonts w:hint="eastAsia"/>
                <w:color w:val="000000"/>
                <w:sz w:val="24"/>
                <w:szCs w:val="24"/>
              </w:rPr>
              <w:t>1</w:t>
            </w:r>
          </w:p>
        </w:tc>
        <w:tc>
          <w:tcPr>
            <w:tcW w:w="2410" w:type="dxa"/>
            <w:vAlign w:val="center"/>
          </w:tcPr>
          <w:p w:rsidR="003F1E7D" w:rsidRPr="005F4B92" w:rsidRDefault="003F1E7D" w:rsidP="000F27E4">
            <w:pPr>
              <w:spacing w:line="360" w:lineRule="auto"/>
              <w:ind w:left="0" w:firstLine="200"/>
              <w:jc w:val="left"/>
              <w:rPr>
                <w:color w:val="000000"/>
                <w:sz w:val="24"/>
                <w:szCs w:val="24"/>
              </w:rPr>
            </w:pPr>
          </w:p>
        </w:tc>
      </w:tr>
      <w:tr w:rsidR="003F1E7D" w:rsidRPr="005F4B92" w:rsidTr="007D0496">
        <w:trPr>
          <w:trHeight w:val="454"/>
        </w:trPr>
        <w:tc>
          <w:tcPr>
            <w:tcW w:w="993" w:type="dxa"/>
            <w:vAlign w:val="center"/>
          </w:tcPr>
          <w:p w:rsidR="003F1E7D" w:rsidRPr="005F4B92" w:rsidRDefault="003F1E7D" w:rsidP="000F27E4">
            <w:pPr>
              <w:spacing w:line="360" w:lineRule="auto"/>
              <w:ind w:left="0" w:firstLine="200"/>
              <w:jc w:val="left"/>
              <w:rPr>
                <w:color w:val="000000"/>
                <w:sz w:val="24"/>
                <w:szCs w:val="24"/>
              </w:rPr>
            </w:pPr>
            <w:r w:rsidRPr="005F4B92">
              <w:rPr>
                <w:rFonts w:hint="eastAsia"/>
                <w:color w:val="000000"/>
                <w:sz w:val="24"/>
                <w:szCs w:val="24"/>
              </w:rPr>
              <w:lastRenderedPageBreak/>
              <w:t>6</w:t>
            </w:r>
          </w:p>
        </w:tc>
        <w:tc>
          <w:tcPr>
            <w:tcW w:w="4110" w:type="dxa"/>
            <w:vAlign w:val="center"/>
          </w:tcPr>
          <w:p w:rsidR="003F1E7D" w:rsidRPr="005F4B92" w:rsidRDefault="003F1E7D" w:rsidP="000F27E4">
            <w:pPr>
              <w:spacing w:line="360" w:lineRule="auto"/>
              <w:ind w:left="0" w:firstLine="200"/>
              <w:jc w:val="left"/>
              <w:rPr>
                <w:color w:val="000000"/>
                <w:sz w:val="24"/>
                <w:szCs w:val="24"/>
              </w:rPr>
            </w:pPr>
            <w:r w:rsidRPr="005F4B92">
              <w:rPr>
                <w:rFonts w:hint="eastAsia"/>
                <w:color w:val="000000"/>
                <w:sz w:val="24"/>
                <w:szCs w:val="24"/>
              </w:rPr>
              <w:t>汽油桶</w:t>
            </w:r>
          </w:p>
        </w:tc>
        <w:tc>
          <w:tcPr>
            <w:tcW w:w="2268" w:type="dxa"/>
            <w:vAlign w:val="center"/>
          </w:tcPr>
          <w:p w:rsidR="003F1E7D" w:rsidRPr="005F4B92" w:rsidRDefault="003F1E7D" w:rsidP="000F27E4">
            <w:pPr>
              <w:spacing w:line="360" w:lineRule="auto"/>
              <w:ind w:left="0" w:firstLine="200"/>
              <w:jc w:val="left"/>
              <w:rPr>
                <w:color w:val="000000"/>
                <w:sz w:val="24"/>
                <w:szCs w:val="24"/>
              </w:rPr>
            </w:pPr>
            <w:r w:rsidRPr="005F4B92">
              <w:rPr>
                <w:rFonts w:hint="eastAsia"/>
                <w:color w:val="000000"/>
                <w:sz w:val="24"/>
                <w:szCs w:val="24"/>
              </w:rPr>
              <w:t>1</w:t>
            </w:r>
          </w:p>
        </w:tc>
        <w:tc>
          <w:tcPr>
            <w:tcW w:w="2410" w:type="dxa"/>
            <w:vAlign w:val="center"/>
          </w:tcPr>
          <w:p w:rsidR="003F1E7D" w:rsidRPr="005F4B92" w:rsidRDefault="003F1E7D" w:rsidP="000F27E4">
            <w:pPr>
              <w:spacing w:line="360" w:lineRule="auto"/>
              <w:ind w:left="0" w:firstLine="200"/>
              <w:jc w:val="left"/>
              <w:rPr>
                <w:color w:val="000000"/>
                <w:sz w:val="24"/>
                <w:szCs w:val="24"/>
              </w:rPr>
            </w:pPr>
          </w:p>
        </w:tc>
      </w:tr>
      <w:tr w:rsidR="002472FC" w:rsidRPr="005F4B92" w:rsidTr="007D0496">
        <w:trPr>
          <w:trHeight w:val="454"/>
        </w:trPr>
        <w:tc>
          <w:tcPr>
            <w:tcW w:w="993" w:type="dxa"/>
            <w:vAlign w:val="center"/>
          </w:tcPr>
          <w:p w:rsidR="002472FC" w:rsidRPr="005F4B92" w:rsidRDefault="002472FC" w:rsidP="000F27E4">
            <w:pPr>
              <w:spacing w:line="360" w:lineRule="auto"/>
              <w:ind w:left="0" w:firstLine="200"/>
              <w:jc w:val="left"/>
              <w:rPr>
                <w:color w:val="000000"/>
                <w:sz w:val="24"/>
                <w:szCs w:val="24"/>
              </w:rPr>
            </w:pPr>
            <w:r>
              <w:rPr>
                <w:rFonts w:hint="eastAsia"/>
                <w:color w:val="000000"/>
                <w:sz w:val="24"/>
                <w:szCs w:val="24"/>
              </w:rPr>
              <w:t>7</w:t>
            </w:r>
          </w:p>
        </w:tc>
        <w:tc>
          <w:tcPr>
            <w:tcW w:w="4110" w:type="dxa"/>
            <w:vAlign w:val="center"/>
          </w:tcPr>
          <w:p w:rsidR="002472FC" w:rsidRPr="005F4B92" w:rsidRDefault="002472FC" w:rsidP="000F27E4">
            <w:pPr>
              <w:spacing w:line="360" w:lineRule="auto"/>
              <w:ind w:left="0" w:firstLine="200"/>
              <w:jc w:val="left"/>
              <w:rPr>
                <w:color w:val="000000"/>
                <w:sz w:val="24"/>
                <w:szCs w:val="24"/>
              </w:rPr>
            </w:pPr>
            <w:r>
              <w:rPr>
                <w:rFonts w:hint="eastAsia"/>
                <w:color w:val="000000"/>
                <w:sz w:val="24"/>
                <w:szCs w:val="24"/>
              </w:rPr>
              <w:t>成型鼓</w:t>
            </w:r>
            <w:r w:rsidR="00650092">
              <w:rPr>
                <w:rFonts w:hint="eastAsia"/>
                <w:color w:val="000000"/>
                <w:sz w:val="24"/>
                <w:szCs w:val="24"/>
              </w:rPr>
              <w:t>（含主轴）</w:t>
            </w:r>
          </w:p>
        </w:tc>
        <w:tc>
          <w:tcPr>
            <w:tcW w:w="2268" w:type="dxa"/>
            <w:vAlign w:val="center"/>
          </w:tcPr>
          <w:p w:rsidR="002472FC" w:rsidRPr="005F4B92" w:rsidRDefault="002472FC" w:rsidP="000F27E4">
            <w:pPr>
              <w:spacing w:line="360" w:lineRule="auto"/>
              <w:ind w:left="0" w:firstLine="200"/>
              <w:jc w:val="left"/>
              <w:rPr>
                <w:color w:val="000000"/>
                <w:sz w:val="24"/>
                <w:szCs w:val="24"/>
              </w:rPr>
            </w:pPr>
            <w:r>
              <w:rPr>
                <w:rFonts w:hint="eastAsia"/>
                <w:color w:val="000000"/>
                <w:sz w:val="24"/>
                <w:szCs w:val="24"/>
              </w:rPr>
              <w:t>1</w:t>
            </w:r>
          </w:p>
        </w:tc>
        <w:tc>
          <w:tcPr>
            <w:tcW w:w="2410" w:type="dxa"/>
            <w:vAlign w:val="center"/>
          </w:tcPr>
          <w:p w:rsidR="002472FC" w:rsidRPr="005F4B92" w:rsidRDefault="002472FC" w:rsidP="002D53B7">
            <w:pPr>
              <w:spacing w:line="360" w:lineRule="auto"/>
              <w:ind w:left="0" w:firstLine="0"/>
              <w:jc w:val="left"/>
              <w:rPr>
                <w:color w:val="000000"/>
                <w:sz w:val="24"/>
                <w:szCs w:val="24"/>
              </w:rPr>
            </w:pPr>
            <w:r w:rsidRPr="006402C2">
              <w:rPr>
                <w:rFonts w:hint="eastAsia"/>
                <w:color w:val="000000"/>
                <w:sz w:val="24"/>
                <w:szCs w:val="24"/>
                <w:highlight w:val="yellow"/>
              </w:rPr>
              <w:t>两台成型机备用一套</w:t>
            </w:r>
          </w:p>
        </w:tc>
      </w:tr>
    </w:tbl>
    <w:p w:rsidR="00E3107F" w:rsidRPr="005F4B92" w:rsidRDefault="00E3107F" w:rsidP="000F27E4">
      <w:pPr>
        <w:spacing w:line="360" w:lineRule="auto"/>
        <w:ind w:left="0" w:firstLine="200"/>
        <w:jc w:val="left"/>
        <w:rPr>
          <w:rFonts w:cs="Arial"/>
          <w:bCs/>
          <w:sz w:val="24"/>
          <w:szCs w:val="24"/>
        </w:rPr>
      </w:pPr>
    </w:p>
    <w:p w:rsidR="009D169B" w:rsidRPr="005F4B92" w:rsidRDefault="0080578D" w:rsidP="000F27E4">
      <w:pPr>
        <w:spacing w:line="360" w:lineRule="auto"/>
        <w:ind w:left="0" w:firstLineChars="1300" w:firstLine="3132"/>
        <w:jc w:val="left"/>
        <w:rPr>
          <w:rFonts w:cs="Arial"/>
          <w:b/>
          <w:bCs/>
          <w:sz w:val="24"/>
          <w:szCs w:val="24"/>
        </w:rPr>
      </w:pPr>
      <w:r w:rsidRPr="005F4B92">
        <w:rPr>
          <w:rFonts w:cs="Arial" w:hint="eastAsia"/>
          <w:b/>
          <w:bCs/>
          <w:sz w:val="24"/>
          <w:szCs w:val="24"/>
        </w:rPr>
        <w:t>第</w:t>
      </w:r>
      <w:r w:rsidR="00D5517C" w:rsidRPr="005F4B92">
        <w:rPr>
          <w:rFonts w:cs="Arial" w:hint="eastAsia"/>
          <w:b/>
          <w:bCs/>
          <w:sz w:val="24"/>
          <w:szCs w:val="24"/>
        </w:rPr>
        <w:t>二部分</w:t>
      </w:r>
      <w:r w:rsidR="00FE632A" w:rsidRPr="005F4B92">
        <w:rPr>
          <w:rFonts w:cs="Arial" w:hint="eastAsia"/>
          <w:b/>
          <w:bCs/>
          <w:sz w:val="24"/>
          <w:szCs w:val="24"/>
        </w:rPr>
        <w:t>技术要求</w:t>
      </w:r>
      <w:bookmarkStart w:id="3" w:name="_GoBack"/>
      <w:bookmarkEnd w:id="3"/>
    </w:p>
    <w:p w:rsidR="00472FBE" w:rsidRPr="005F4B92" w:rsidRDefault="00472FBE" w:rsidP="000F27E4">
      <w:pPr>
        <w:pStyle w:val="a3"/>
        <w:numPr>
          <w:ilvl w:val="0"/>
          <w:numId w:val="2"/>
        </w:numPr>
        <w:spacing w:line="360" w:lineRule="auto"/>
        <w:ind w:left="0" w:firstLine="480"/>
        <w:jc w:val="left"/>
        <w:rPr>
          <w:rFonts w:cs="Times New Roman"/>
          <w:bCs/>
          <w:sz w:val="24"/>
          <w:szCs w:val="24"/>
        </w:rPr>
      </w:pPr>
      <w:r w:rsidRPr="005F4B92">
        <w:rPr>
          <w:rFonts w:cs="Times New Roman" w:hint="eastAsia"/>
          <w:bCs/>
          <w:sz w:val="24"/>
          <w:szCs w:val="24"/>
        </w:rPr>
        <w:t>设备安装条件</w:t>
      </w:r>
    </w:p>
    <w:tbl>
      <w:tblPr>
        <w:tblW w:w="9781" w:type="dxa"/>
        <w:tblInd w:w="-5" w:type="dxa"/>
        <w:tblLook w:val="0000" w:firstRow="0" w:lastRow="0" w:firstColumn="0" w:lastColumn="0" w:noHBand="0" w:noVBand="0"/>
      </w:tblPr>
      <w:tblGrid>
        <w:gridCol w:w="1134"/>
        <w:gridCol w:w="2240"/>
        <w:gridCol w:w="3997"/>
        <w:gridCol w:w="2410"/>
      </w:tblGrid>
      <w:tr w:rsidR="00472FBE" w:rsidRPr="005F4B92" w:rsidTr="007D0496">
        <w:trPr>
          <w:trHeight w:val="454"/>
        </w:trPr>
        <w:tc>
          <w:tcPr>
            <w:tcW w:w="1134" w:type="dxa"/>
            <w:tcBorders>
              <w:top w:val="single" w:sz="4" w:space="0" w:color="auto"/>
              <w:left w:val="single" w:sz="4" w:space="0" w:color="auto"/>
              <w:bottom w:val="single" w:sz="4" w:space="0" w:color="auto"/>
              <w:right w:val="single" w:sz="4" w:space="0" w:color="auto"/>
            </w:tcBorders>
            <w:vAlign w:val="center"/>
          </w:tcPr>
          <w:p w:rsidR="00472FBE" w:rsidRPr="005F4B92" w:rsidRDefault="00472FBE" w:rsidP="000F27E4">
            <w:pPr>
              <w:spacing w:line="360" w:lineRule="auto"/>
              <w:ind w:left="0" w:firstLine="200"/>
              <w:jc w:val="left"/>
              <w:rPr>
                <w:rFonts w:cs="Times New Roman"/>
                <w:b/>
                <w:bCs/>
                <w:color w:val="000000"/>
                <w:sz w:val="24"/>
                <w:szCs w:val="24"/>
              </w:rPr>
            </w:pPr>
            <w:r w:rsidRPr="005F4B92">
              <w:rPr>
                <w:rFonts w:cs="Times New Roman" w:hint="eastAsia"/>
                <w:b/>
                <w:bCs/>
                <w:color w:val="000000"/>
                <w:sz w:val="24"/>
                <w:szCs w:val="24"/>
              </w:rPr>
              <w:t>序号</w:t>
            </w:r>
          </w:p>
        </w:tc>
        <w:tc>
          <w:tcPr>
            <w:tcW w:w="2240" w:type="dxa"/>
            <w:tcBorders>
              <w:top w:val="single" w:sz="4" w:space="0" w:color="auto"/>
              <w:left w:val="single" w:sz="4" w:space="0" w:color="auto"/>
              <w:bottom w:val="single" w:sz="4" w:space="0" w:color="auto"/>
              <w:right w:val="single" w:sz="4" w:space="0" w:color="auto"/>
            </w:tcBorders>
            <w:vAlign w:val="center"/>
          </w:tcPr>
          <w:p w:rsidR="00472FBE" w:rsidRPr="005F4B92" w:rsidRDefault="00472FBE" w:rsidP="000F27E4">
            <w:pPr>
              <w:spacing w:line="360" w:lineRule="auto"/>
              <w:ind w:left="0" w:firstLine="200"/>
              <w:jc w:val="left"/>
              <w:rPr>
                <w:rFonts w:cs="Times New Roman"/>
                <w:b/>
                <w:bCs/>
                <w:color w:val="000000"/>
                <w:sz w:val="24"/>
                <w:szCs w:val="24"/>
              </w:rPr>
            </w:pPr>
            <w:r w:rsidRPr="005F4B92">
              <w:rPr>
                <w:rFonts w:cs="Times New Roman"/>
                <w:b/>
                <w:bCs/>
                <w:color w:val="000000"/>
                <w:sz w:val="24"/>
                <w:szCs w:val="24"/>
              </w:rPr>
              <w:t>项目</w:t>
            </w:r>
          </w:p>
        </w:tc>
        <w:tc>
          <w:tcPr>
            <w:tcW w:w="3997" w:type="dxa"/>
            <w:tcBorders>
              <w:top w:val="single" w:sz="4" w:space="0" w:color="auto"/>
              <w:left w:val="nil"/>
              <w:bottom w:val="single" w:sz="4" w:space="0" w:color="auto"/>
              <w:right w:val="single" w:sz="4" w:space="0" w:color="auto"/>
            </w:tcBorders>
            <w:vAlign w:val="center"/>
          </w:tcPr>
          <w:p w:rsidR="00472FBE" w:rsidRPr="005F4B92" w:rsidRDefault="00472FBE" w:rsidP="000F27E4">
            <w:pPr>
              <w:spacing w:line="360" w:lineRule="auto"/>
              <w:ind w:left="0" w:firstLine="200"/>
              <w:jc w:val="left"/>
              <w:rPr>
                <w:rFonts w:cs="Times New Roman"/>
                <w:b/>
                <w:bCs/>
                <w:color w:val="000000"/>
                <w:sz w:val="24"/>
                <w:szCs w:val="24"/>
              </w:rPr>
            </w:pPr>
            <w:r w:rsidRPr="005F4B92">
              <w:rPr>
                <w:rFonts w:cs="Times New Roman"/>
                <w:b/>
                <w:bCs/>
                <w:color w:val="000000"/>
                <w:sz w:val="24"/>
                <w:szCs w:val="24"/>
              </w:rPr>
              <w:t>参数</w:t>
            </w:r>
          </w:p>
        </w:tc>
        <w:tc>
          <w:tcPr>
            <w:tcW w:w="2410" w:type="dxa"/>
            <w:tcBorders>
              <w:top w:val="single" w:sz="4" w:space="0" w:color="auto"/>
              <w:left w:val="nil"/>
              <w:bottom w:val="single" w:sz="4" w:space="0" w:color="auto"/>
              <w:right w:val="single" w:sz="4" w:space="0" w:color="auto"/>
            </w:tcBorders>
            <w:vAlign w:val="center"/>
          </w:tcPr>
          <w:p w:rsidR="00472FBE" w:rsidRPr="005F4B92" w:rsidRDefault="00472FBE" w:rsidP="000F27E4">
            <w:pPr>
              <w:spacing w:line="360" w:lineRule="auto"/>
              <w:ind w:left="0" w:firstLine="200"/>
              <w:jc w:val="left"/>
              <w:rPr>
                <w:rFonts w:cs="Times New Roman"/>
                <w:b/>
                <w:bCs/>
                <w:color w:val="000000"/>
                <w:sz w:val="24"/>
                <w:szCs w:val="24"/>
              </w:rPr>
            </w:pPr>
            <w:r w:rsidRPr="005F4B92">
              <w:rPr>
                <w:rFonts w:cs="Times New Roman" w:hint="eastAsia"/>
                <w:b/>
                <w:bCs/>
                <w:color w:val="000000"/>
                <w:sz w:val="24"/>
                <w:szCs w:val="24"/>
              </w:rPr>
              <w:t>备注</w:t>
            </w:r>
          </w:p>
        </w:tc>
      </w:tr>
      <w:tr w:rsidR="00472FBE" w:rsidRPr="005F4B92" w:rsidTr="007D0496">
        <w:trPr>
          <w:trHeight w:val="454"/>
        </w:trPr>
        <w:tc>
          <w:tcPr>
            <w:tcW w:w="1134" w:type="dxa"/>
            <w:tcBorders>
              <w:top w:val="single" w:sz="4" w:space="0" w:color="auto"/>
              <w:left w:val="single" w:sz="4" w:space="0" w:color="auto"/>
              <w:bottom w:val="single" w:sz="4" w:space="0" w:color="auto"/>
              <w:right w:val="single" w:sz="4" w:space="0" w:color="auto"/>
            </w:tcBorders>
            <w:vAlign w:val="center"/>
          </w:tcPr>
          <w:p w:rsidR="00472FBE" w:rsidRPr="005F4B92" w:rsidRDefault="00472FBE" w:rsidP="000F27E4">
            <w:pPr>
              <w:spacing w:line="360" w:lineRule="auto"/>
              <w:ind w:left="0" w:firstLine="200"/>
              <w:jc w:val="left"/>
              <w:rPr>
                <w:rFonts w:cs="Times New Roman"/>
                <w:color w:val="000000"/>
                <w:sz w:val="24"/>
                <w:szCs w:val="24"/>
              </w:rPr>
            </w:pPr>
            <w:r w:rsidRPr="005F4B92">
              <w:rPr>
                <w:rFonts w:cs="Times New Roman" w:hint="eastAsia"/>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vAlign w:val="center"/>
          </w:tcPr>
          <w:p w:rsidR="00472FBE" w:rsidRPr="005F4B92" w:rsidRDefault="00472FBE" w:rsidP="000F27E4">
            <w:pPr>
              <w:spacing w:line="360" w:lineRule="auto"/>
              <w:ind w:left="0" w:firstLine="200"/>
              <w:jc w:val="left"/>
              <w:rPr>
                <w:rFonts w:cs="Times New Roman"/>
                <w:color w:val="000000"/>
                <w:sz w:val="24"/>
                <w:szCs w:val="24"/>
              </w:rPr>
            </w:pPr>
            <w:r w:rsidRPr="005F4B92">
              <w:rPr>
                <w:rFonts w:cs="Times New Roman"/>
                <w:color w:val="000000"/>
                <w:sz w:val="24"/>
                <w:szCs w:val="24"/>
              </w:rPr>
              <w:t>电压</w:t>
            </w:r>
          </w:p>
        </w:tc>
        <w:tc>
          <w:tcPr>
            <w:tcW w:w="3997" w:type="dxa"/>
            <w:tcBorders>
              <w:top w:val="single" w:sz="4" w:space="0" w:color="auto"/>
              <w:left w:val="nil"/>
              <w:bottom w:val="single" w:sz="4" w:space="0" w:color="auto"/>
              <w:right w:val="single" w:sz="4" w:space="0" w:color="auto"/>
            </w:tcBorders>
            <w:vAlign w:val="center"/>
          </w:tcPr>
          <w:p w:rsidR="00472FBE" w:rsidRPr="005F4B92" w:rsidRDefault="00472FBE" w:rsidP="000F27E4">
            <w:pPr>
              <w:spacing w:line="360" w:lineRule="auto"/>
              <w:ind w:left="0" w:firstLine="200"/>
              <w:jc w:val="left"/>
              <w:rPr>
                <w:rFonts w:cs="Times New Roman"/>
                <w:color w:val="000000"/>
                <w:sz w:val="24"/>
                <w:szCs w:val="24"/>
              </w:rPr>
            </w:pPr>
            <w:r w:rsidRPr="005F4B92">
              <w:rPr>
                <w:rFonts w:cs="Times New Roman"/>
                <w:color w:val="000000"/>
                <w:sz w:val="24"/>
                <w:szCs w:val="24"/>
              </w:rPr>
              <w:t>380V/3PN/50Hz</w:t>
            </w:r>
          </w:p>
        </w:tc>
        <w:tc>
          <w:tcPr>
            <w:tcW w:w="2410" w:type="dxa"/>
            <w:tcBorders>
              <w:top w:val="single" w:sz="4" w:space="0" w:color="auto"/>
              <w:left w:val="nil"/>
              <w:bottom w:val="single" w:sz="4" w:space="0" w:color="auto"/>
              <w:right w:val="single" w:sz="4" w:space="0" w:color="auto"/>
            </w:tcBorders>
            <w:vAlign w:val="center"/>
          </w:tcPr>
          <w:p w:rsidR="00472FBE" w:rsidRPr="005F4B92" w:rsidRDefault="00472FBE" w:rsidP="000F27E4">
            <w:pPr>
              <w:spacing w:line="360" w:lineRule="auto"/>
              <w:ind w:left="0" w:firstLine="200"/>
              <w:jc w:val="left"/>
              <w:rPr>
                <w:rFonts w:cs="Times New Roman"/>
                <w:color w:val="000000"/>
                <w:sz w:val="24"/>
                <w:szCs w:val="24"/>
              </w:rPr>
            </w:pPr>
          </w:p>
        </w:tc>
      </w:tr>
      <w:tr w:rsidR="00472FBE" w:rsidRPr="005F4B92" w:rsidTr="007D0496">
        <w:trPr>
          <w:trHeight w:val="454"/>
        </w:trPr>
        <w:tc>
          <w:tcPr>
            <w:tcW w:w="1134" w:type="dxa"/>
            <w:tcBorders>
              <w:top w:val="single" w:sz="4" w:space="0" w:color="auto"/>
              <w:left w:val="single" w:sz="4" w:space="0" w:color="auto"/>
              <w:bottom w:val="single" w:sz="4" w:space="0" w:color="auto"/>
              <w:right w:val="single" w:sz="4" w:space="0" w:color="auto"/>
            </w:tcBorders>
            <w:vAlign w:val="center"/>
          </w:tcPr>
          <w:p w:rsidR="00472FBE" w:rsidRPr="005F4B92" w:rsidRDefault="00472FBE" w:rsidP="000F27E4">
            <w:pPr>
              <w:spacing w:line="360" w:lineRule="auto"/>
              <w:ind w:left="0" w:firstLine="200"/>
              <w:jc w:val="left"/>
              <w:rPr>
                <w:rFonts w:cs="Times New Roman"/>
                <w:color w:val="000000"/>
                <w:sz w:val="24"/>
                <w:szCs w:val="24"/>
              </w:rPr>
            </w:pPr>
            <w:r w:rsidRPr="005F4B92">
              <w:rPr>
                <w:rFonts w:cs="Times New Roman" w:hint="eastAsia"/>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vAlign w:val="center"/>
          </w:tcPr>
          <w:p w:rsidR="00472FBE" w:rsidRPr="005F4B92" w:rsidRDefault="00472FBE" w:rsidP="000F27E4">
            <w:pPr>
              <w:spacing w:line="360" w:lineRule="auto"/>
              <w:ind w:left="0" w:firstLine="200"/>
              <w:jc w:val="left"/>
              <w:rPr>
                <w:rFonts w:cs="Times New Roman"/>
                <w:color w:val="000000"/>
                <w:sz w:val="24"/>
                <w:szCs w:val="24"/>
              </w:rPr>
            </w:pPr>
            <w:r w:rsidRPr="005F4B92">
              <w:rPr>
                <w:rFonts w:cs="Times New Roman"/>
                <w:color w:val="000000"/>
                <w:sz w:val="24"/>
                <w:szCs w:val="24"/>
              </w:rPr>
              <w:t>环境温度</w:t>
            </w:r>
          </w:p>
        </w:tc>
        <w:tc>
          <w:tcPr>
            <w:tcW w:w="3997" w:type="dxa"/>
            <w:tcBorders>
              <w:top w:val="single" w:sz="4" w:space="0" w:color="auto"/>
              <w:left w:val="nil"/>
              <w:bottom w:val="single" w:sz="4" w:space="0" w:color="auto"/>
              <w:right w:val="single" w:sz="4" w:space="0" w:color="auto"/>
            </w:tcBorders>
            <w:vAlign w:val="center"/>
          </w:tcPr>
          <w:p w:rsidR="00472FBE" w:rsidRPr="005F4B92" w:rsidRDefault="00472FBE" w:rsidP="000F27E4">
            <w:pPr>
              <w:spacing w:line="360" w:lineRule="auto"/>
              <w:ind w:left="0" w:firstLine="200"/>
              <w:jc w:val="left"/>
              <w:rPr>
                <w:rFonts w:cs="Times New Roman"/>
                <w:color w:val="000000"/>
                <w:sz w:val="24"/>
                <w:szCs w:val="24"/>
              </w:rPr>
            </w:pPr>
            <w:r w:rsidRPr="005F4B92">
              <w:rPr>
                <w:rFonts w:cs="Times New Roman"/>
                <w:color w:val="000000"/>
                <w:sz w:val="24"/>
                <w:szCs w:val="24"/>
              </w:rPr>
              <w:t>15-35</w:t>
            </w:r>
            <w:r w:rsidRPr="005F4B92">
              <w:rPr>
                <w:rFonts w:cs="Times New Roman" w:hint="eastAsia"/>
                <w:color w:val="000000"/>
                <w:sz w:val="24"/>
                <w:szCs w:val="24"/>
              </w:rPr>
              <w:t>℃</w:t>
            </w:r>
          </w:p>
        </w:tc>
        <w:tc>
          <w:tcPr>
            <w:tcW w:w="2410" w:type="dxa"/>
            <w:tcBorders>
              <w:top w:val="single" w:sz="4" w:space="0" w:color="auto"/>
              <w:left w:val="nil"/>
              <w:bottom w:val="single" w:sz="4" w:space="0" w:color="auto"/>
              <w:right w:val="single" w:sz="4" w:space="0" w:color="auto"/>
            </w:tcBorders>
            <w:vAlign w:val="center"/>
          </w:tcPr>
          <w:p w:rsidR="00472FBE" w:rsidRPr="005F4B92" w:rsidRDefault="00472FBE" w:rsidP="000F27E4">
            <w:pPr>
              <w:spacing w:line="360" w:lineRule="auto"/>
              <w:ind w:left="0" w:firstLine="200"/>
              <w:jc w:val="left"/>
              <w:rPr>
                <w:rFonts w:cs="Times New Roman"/>
                <w:color w:val="000000"/>
                <w:sz w:val="24"/>
                <w:szCs w:val="24"/>
              </w:rPr>
            </w:pPr>
          </w:p>
        </w:tc>
      </w:tr>
      <w:tr w:rsidR="00472FBE" w:rsidRPr="005F4B92" w:rsidTr="007D0496">
        <w:trPr>
          <w:trHeight w:val="454"/>
        </w:trPr>
        <w:tc>
          <w:tcPr>
            <w:tcW w:w="1134" w:type="dxa"/>
            <w:tcBorders>
              <w:top w:val="single" w:sz="4" w:space="0" w:color="auto"/>
              <w:left w:val="single" w:sz="4" w:space="0" w:color="auto"/>
              <w:bottom w:val="single" w:sz="4" w:space="0" w:color="auto"/>
              <w:right w:val="single" w:sz="4" w:space="0" w:color="auto"/>
            </w:tcBorders>
            <w:vAlign w:val="center"/>
          </w:tcPr>
          <w:p w:rsidR="00472FBE" w:rsidRPr="005F4B92" w:rsidRDefault="00472FBE" w:rsidP="000F27E4">
            <w:pPr>
              <w:spacing w:line="360" w:lineRule="auto"/>
              <w:ind w:left="0" w:firstLine="200"/>
              <w:jc w:val="left"/>
              <w:rPr>
                <w:rFonts w:cs="Times New Roman"/>
                <w:color w:val="000000"/>
                <w:sz w:val="24"/>
                <w:szCs w:val="24"/>
              </w:rPr>
            </w:pPr>
            <w:r w:rsidRPr="005F4B92">
              <w:rPr>
                <w:rFonts w:cs="Times New Roman" w:hint="eastAsia"/>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vAlign w:val="center"/>
          </w:tcPr>
          <w:p w:rsidR="00472FBE" w:rsidRPr="005F4B92" w:rsidRDefault="00472FBE" w:rsidP="000F27E4">
            <w:pPr>
              <w:spacing w:line="360" w:lineRule="auto"/>
              <w:ind w:left="0" w:firstLine="200"/>
              <w:jc w:val="left"/>
              <w:rPr>
                <w:rFonts w:cs="Times New Roman"/>
                <w:color w:val="000000"/>
                <w:sz w:val="24"/>
                <w:szCs w:val="24"/>
              </w:rPr>
            </w:pPr>
            <w:r w:rsidRPr="005F4B92">
              <w:rPr>
                <w:rFonts w:cs="Times New Roman"/>
                <w:color w:val="000000"/>
                <w:sz w:val="24"/>
                <w:szCs w:val="24"/>
              </w:rPr>
              <w:t>湿度</w:t>
            </w:r>
          </w:p>
        </w:tc>
        <w:tc>
          <w:tcPr>
            <w:tcW w:w="3997" w:type="dxa"/>
            <w:tcBorders>
              <w:top w:val="single" w:sz="4" w:space="0" w:color="auto"/>
              <w:left w:val="nil"/>
              <w:bottom w:val="single" w:sz="4" w:space="0" w:color="auto"/>
              <w:right w:val="single" w:sz="4" w:space="0" w:color="auto"/>
            </w:tcBorders>
            <w:vAlign w:val="center"/>
          </w:tcPr>
          <w:p w:rsidR="00472FBE" w:rsidRPr="005F4B92" w:rsidRDefault="00472FBE" w:rsidP="000F27E4">
            <w:pPr>
              <w:spacing w:line="360" w:lineRule="auto"/>
              <w:ind w:left="0" w:firstLine="200"/>
              <w:jc w:val="left"/>
              <w:rPr>
                <w:rFonts w:cs="Times New Roman"/>
                <w:color w:val="000000"/>
                <w:sz w:val="24"/>
                <w:szCs w:val="24"/>
              </w:rPr>
            </w:pPr>
            <w:r w:rsidRPr="005F4B92">
              <w:rPr>
                <w:rFonts w:cs="Times New Roman"/>
                <w:color w:val="000000"/>
                <w:sz w:val="24"/>
                <w:szCs w:val="24"/>
              </w:rPr>
              <w:t>0-90%（无结露）</w:t>
            </w:r>
          </w:p>
        </w:tc>
        <w:tc>
          <w:tcPr>
            <w:tcW w:w="2410" w:type="dxa"/>
            <w:tcBorders>
              <w:top w:val="single" w:sz="4" w:space="0" w:color="auto"/>
              <w:left w:val="nil"/>
              <w:bottom w:val="single" w:sz="4" w:space="0" w:color="auto"/>
              <w:right w:val="single" w:sz="4" w:space="0" w:color="auto"/>
            </w:tcBorders>
            <w:vAlign w:val="center"/>
          </w:tcPr>
          <w:p w:rsidR="00472FBE" w:rsidRPr="005F4B92" w:rsidRDefault="00472FBE" w:rsidP="000F27E4">
            <w:pPr>
              <w:spacing w:line="360" w:lineRule="auto"/>
              <w:ind w:left="0" w:firstLine="200"/>
              <w:jc w:val="left"/>
              <w:rPr>
                <w:rFonts w:cs="Times New Roman"/>
                <w:color w:val="000000"/>
                <w:sz w:val="24"/>
                <w:szCs w:val="24"/>
              </w:rPr>
            </w:pPr>
          </w:p>
        </w:tc>
      </w:tr>
      <w:tr w:rsidR="00472FBE" w:rsidRPr="005F4B92" w:rsidTr="007D0496">
        <w:trPr>
          <w:trHeight w:val="454"/>
        </w:trPr>
        <w:tc>
          <w:tcPr>
            <w:tcW w:w="1134" w:type="dxa"/>
            <w:tcBorders>
              <w:top w:val="single" w:sz="4" w:space="0" w:color="auto"/>
              <w:left w:val="single" w:sz="4" w:space="0" w:color="auto"/>
              <w:bottom w:val="single" w:sz="4" w:space="0" w:color="auto"/>
              <w:right w:val="single" w:sz="4" w:space="0" w:color="auto"/>
            </w:tcBorders>
            <w:vAlign w:val="center"/>
          </w:tcPr>
          <w:p w:rsidR="00472FBE" w:rsidRPr="005F4B92" w:rsidRDefault="00472FBE" w:rsidP="000F27E4">
            <w:pPr>
              <w:spacing w:line="360" w:lineRule="auto"/>
              <w:ind w:left="0" w:firstLine="200"/>
              <w:jc w:val="left"/>
              <w:rPr>
                <w:rFonts w:cs="Times New Roman"/>
                <w:color w:val="000000"/>
                <w:sz w:val="24"/>
                <w:szCs w:val="24"/>
              </w:rPr>
            </w:pPr>
            <w:r w:rsidRPr="005F4B92">
              <w:rPr>
                <w:rFonts w:cs="Times New Roman" w:hint="eastAsia"/>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vAlign w:val="center"/>
          </w:tcPr>
          <w:p w:rsidR="00472FBE" w:rsidRPr="005F4B92" w:rsidRDefault="00472FBE" w:rsidP="000F27E4">
            <w:pPr>
              <w:spacing w:line="360" w:lineRule="auto"/>
              <w:ind w:left="0" w:firstLine="200"/>
              <w:jc w:val="left"/>
              <w:rPr>
                <w:rFonts w:cs="Times New Roman"/>
                <w:color w:val="000000"/>
                <w:sz w:val="24"/>
                <w:szCs w:val="24"/>
              </w:rPr>
            </w:pPr>
            <w:r w:rsidRPr="005F4B92">
              <w:rPr>
                <w:rFonts w:cs="Times New Roman"/>
                <w:color w:val="000000"/>
                <w:sz w:val="24"/>
                <w:szCs w:val="24"/>
              </w:rPr>
              <w:t>最高安装高度</w:t>
            </w:r>
          </w:p>
        </w:tc>
        <w:tc>
          <w:tcPr>
            <w:tcW w:w="3997" w:type="dxa"/>
            <w:tcBorders>
              <w:top w:val="single" w:sz="4" w:space="0" w:color="auto"/>
              <w:left w:val="nil"/>
              <w:bottom w:val="single" w:sz="4" w:space="0" w:color="auto"/>
              <w:right w:val="single" w:sz="4" w:space="0" w:color="auto"/>
            </w:tcBorders>
            <w:vAlign w:val="center"/>
          </w:tcPr>
          <w:p w:rsidR="00472FBE" w:rsidRPr="005F4B92" w:rsidRDefault="00472FBE" w:rsidP="000F27E4">
            <w:pPr>
              <w:spacing w:line="360" w:lineRule="auto"/>
              <w:ind w:left="0" w:firstLine="200"/>
              <w:jc w:val="left"/>
              <w:rPr>
                <w:rFonts w:cs="Times New Roman"/>
                <w:color w:val="000000"/>
                <w:sz w:val="24"/>
                <w:szCs w:val="24"/>
              </w:rPr>
            </w:pPr>
            <w:r w:rsidRPr="005F4B92">
              <w:rPr>
                <w:rFonts w:cs="Times New Roman"/>
                <w:color w:val="000000"/>
                <w:sz w:val="24"/>
                <w:szCs w:val="24"/>
              </w:rPr>
              <w:t>海拔1000m</w:t>
            </w:r>
          </w:p>
        </w:tc>
        <w:tc>
          <w:tcPr>
            <w:tcW w:w="2410" w:type="dxa"/>
            <w:tcBorders>
              <w:top w:val="single" w:sz="4" w:space="0" w:color="auto"/>
              <w:left w:val="nil"/>
              <w:bottom w:val="single" w:sz="4" w:space="0" w:color="auto"/>
              <w:right w:val="single" w:sz="4" w:space="0" w:color="auto"/>
            </w:tcBorders>
            <w:vAlign w:val="center"/>
          </w:tcPr>
          <w:p w:rsidR="00472FBE" w:rsidRPr="005F4B92" w:rsidRDefault="00472FBE" w:rsidP="000F27E4">
            <w:pPr>
              <w:spacing w:line="360" w:lineRule="auto"/>
              <w:ind w:left="0" w:firstLine="200"/>
              <w:jc w:val="left"/>
              <w:rPr>
                <w:rFonts w:cs="Times New Roman"/>
                <w:color w:val="000000"/>
                <w:sz w:val="24"/>
                <w:szCs w:val="24"/>
              </w:rPr>
            </w:pPr>
          </w:p>
        </w:tc>
      </w:tr>
      <w:tr w:rsidR="00472FBE" w:rsidRPr="005F4B92" w:rsidTr="007D0496">
        <w:trPr>
          <w:trHeight w:val="454"/>
        </w:trPr>
        <w:tc>
          <w:tcPr>
            <w:tcW w:w="1134" w:type="dxa"/>
            <w:tcBorders>
              <w:top w:val="single" w:sz="4" w:space="0" w:color="auto"/>
              <w:left w:val="single" w:sz="4" w:space="0" w:color="auto"/>
              <w:bottom w:val="single" w:sz="4" w:space="0" w:color="auto"/>
              <w:right w:val="single" w:sz="4" w:space="0" w:color="auto"/>
            </w:tcBorders>
            <w:vAlign w:val="center"/>
          </w:tcPr>
          <w:p w:rsidR="00472FBE" w:rsidRPr="005F4B92" w:rsidRDefault="00472FBE" w:rsidP="000F27E4">
            <w:pPr>
              <w:spacing w:line="360" w:lineRule="auto"/>
              <w:ind w:left="0" w:firstLine="200"/>
              <w:jc w:val="left"/>
              <w:rPr>
                <w:rFonts w:cs="Times New Roman"/>
                <w:color w:val="000000"/>
                <w:sz w:val="24"/>
                <w:szCs w:val="24"/>
              </w:rPr>
            </w:pPr>
            <w:r w:rsidRPr="005F4B92">
              <w:rPr>
                <w:rFonts w:cs="Times New Roman" w:hint="eastAsia"/>
                <w:color w:val="000000"/>
                <w:sz w:val="24"/>
                <w:szCs w:val="24"/>
              </w:rPr>
              <w:t>5</w:t>
            </w:r>
          </w:p>
        </w:tc>
        <w:tc>
          <w:tcPr>
            <w:tcW w:w="2240" w:type="dxa"/>
            <w:tcBorders>
              <w:top w:val="single" w:sz="4" w:space="0" w:color="auto"/>
              <w:left w:val="single" w:sz="4" w:space="0" w:color="auto"/>
              <w:bottom w:val="single" w:sz="4" w:space="0" w:color="auto"/>
              <w:right w:val="single" w:sz="4" w:space="0" w:color="auto"/>
            </w:tcBorders>
            <w:vAlign w:val="center"/>
          </w:tcPr>
          <w:p w:rsidR="00472FBE" w:rsidRPr="005F4B92" w:rsidRDefault="00472FBE" w:rsidP="000F27E4">
            <w:pPr>
              <w:spacing w:line="360" w:lineRule="auto"/>
              <w:ind w:left="0" w:firstLine="200"/>
              <w:jc w:val="left"/>
              <w:rPr>
                <w:rFonts w:cs="Times New Roman"/>
                <w:color w:val="000000"/>
                <w:sz w:val="24"/>
                <w:szCs w:val="24"/>
              </w:rPr>
            </w:pPr>
            <w:r w:rsidRPr="005F4B92">
              <w:rPr>
                <w:rFonts w:cs="Times New Roman"/>
                <w:color w:val="000000"/>
                <w:sz w:val="24"/>
                <w:szCs w:val="24"/>
              </w:rPr>
              <w:t>输入功率</w:t>
            </w:r>
          </w:p>
        </w:tc>
        <w:tc>
          <w:tcPr>
            <w:tcW w:w="3997" w:type="dxa"/>
            <w:tcBorders>
              <w:top w:val="single" w:sz="4" w:space="0" w:color="auto"/>
              <w:left w:val="nil"/>
              <w:bottom w:val="single" w:sz="4" w:space="0" w:color="auto"/>
              <w:right w:val="single" w:sz="4" w:space="0" w:color="auto"/>
            </w:tcBorders>
            <w:vAlign w:val="center"/>
          </w:tcPr>
          <w:p w:rsidR="00472FBE" w:rsidRPr="005F4B92" w:rsidRDefault="00472FBE" w:rsidP="000F27E4">
            <w:pPr>
              <w:spacing w:line="360" w:lineRule="auto"/>
              <w:ind w:left="0" w:firstLine="200"/>
              <w:jc w:val="left"/>
              <w:rPr>
                <w:rFonts w:cs="Times New Roman"/>
                <w:color w:val="000000"/>
                <w:sz w:val="24"/>
                <w:szCs w:val="24"/>
              </w:rPr>
            </w:pPr>
            <w:r w:rsidRPr="005F4B92">
              <w:rPr>
                <w:rFonts w:cs="Times New Roman"/>
                <w:color w:val="000000"/>
                <w:sz w:val="24"/>
                <w:szCs w:val="24"/>
              </w:rPr>
              <w:t>80kW成型</w:t>
            </w:r>
            <w:r w:rsidRPr="005F4B92">
              <w:rPr>
                <w:rFonts w:cs="Times New Roman" w:hint="eastAsia"/>
                <w:color w:val="000000"/>
                <w:sz w:val="24"/>
                <w:szCs w:val="24"/>
              </w:rPr>
              <w:t>/</w:t>
            </w:r>
            <w:r w:rsidRPr="005F4B92">
              <w:rPr>
                <w:rFonts w:cs="Times New Roman"/>
                <w:color w:val="000000"/>
                <w:sz w:val="24"/>
                <w:szCs w:val="24"/>
              </w:rPr>
              <w:t>380KW</w:t>
            </w:r>
            <w:r w:rsidRPr="005F4B92">
              <w:rPr>
                <w:rFonts w:cs="Times New Roman" w:hint="eastAsia"/>
                <w:color w:val="000000"/>
                <w:sz w:val="24"/>
                <w:szCs w:val="24"/>
              </w:rPr>
              <w:t>胎面胶条缠绕</w:t>
            </w:r>
            <w:r w:rsidRPr="005F4B92">
              <w:rPr>
                <w:rFonts w:cs="Times New Roman"/>
                <w:color w:val="000000"/>
                <w:sz w:val="24"/>
                <w:szCs w:val="24"/>
              </w:rPr>
              <w:t>缠绕</w:t>
            </w:r>
          </w:p>
        </w:tc>
        <w:tc>
          <w:tcPr>
            <w:tcW w:w="2410" w:type="dxa"/>
            <w:tcBorders>
              <w:top w:val="single" w:sz="4" w:space="0" w:color="auto"/>
              <w:left w:val="nil"/>
              <w:bottom w:val="single" w:sz="4" w:space="0" w:color="auto"/>
              <w:right w:val="single" w:sz="4" w:space="0" w:color="auto"/>
            </w:tcBorders>
            <w:vAlign w:val="center"/>
          </w:tcPr>
          <w:p w:rsidR="00472FBE" w:rsidRPr="005F4B92" w:rsidRDefault="00472FBE" w:rsidP="000F27E4">
            <w:pPr>
              <w:spacing w:line="360" w:lineRule="auto"/>
              <w:ind w:left="0" w:firstLine="200"/>
              <w:jc w:val="left"/>
              <w:rPr>
                <w:rFonts w:cs="Times New Roman"/>
                <w:color w:val="000000"/>
                <w:sz w:val="24"/>
                <w:szCs w:val="24"/>
              </w:rPr>
            </w:pPr>
          </w:p>
        </w:tc>
      </w:tr>
      <w:tr w:rsidR="00472FBE" w:rsidRPr="005F4B92" w:rsidTr="007D0496">
        <w:trPr>
          <w:trHeight w:val="454"/>
        </w:trPr>
        <w:tc>
          <w:tcPr>
            <w:tcW w:w="1134" w:type="dxa"/>
            <w:tcBorders>
              <w:top w:val="single" w:sz="4" w:space="0" w:color="auto"/>
              <w:left w:val="single" w:sz="4" w:space="0" w:color="auto"/>
              <w:bottom w:val="single" w:sz="4" w:space="0" w:color="auto"/>
              <w:right w:val="single" w:sz="4" w:space="0" w:color="auto"/>
            </w:tcBorders>
            <w:vAlign w:val="center"/>
          </w:tcPr>
          <w:p w:rsidR="00472FBE" w:rsidRPr="005F4B92" w:rsidRDefault="00472FBE" w:rsidP="000F27E4">
            <w:pPr>
              <w:spacing w:line="360" w:lineRule="auto"/>
              <w:ind w:left="0" w:firstLine="200"/>
              <w:jc w:val="left"/>
              <w:rPr>
                <w:rFonts w:cs="Times New Roman"/>
                <w:color w:val="000000"/>
                <w:sz w:val="24"/>
                <w:szCs w:val="24"/>
              </w:rPr>
            </w:pPr>
            <w:r w:rsidRPr="005F4B92">
              <w:rPr>
                <w:rFonts w:cs="Times New Roman"/>
                <w:color w:val="000000"/>
                <w:sz w:val="24"/>
                <w:szCs w:val="24"/>
              </w:rPr>
              <w:t>6</w:t>
            </w:r>
          </w:p>
        </w:tc>
        <w:tc>
          <w:tcPr>
            <w:tcW w:w="2240" w:type="dxa"/>
            <w:tcBorders>
              <w:top w:val="single" w:sz="4" w:space="0" w:color="auto"/>
              <w:left w:val="single" w:sz="4" w:space="0" w:color="auto"/>
              <w:bottom w:val="single" w:sz="4" w:space="0" w:color="auto"/>
              <w:right w:val="single" w:sz="4" w:space="0" w:color="auto"/>
            </w:tcBorders>
            <w:vAlign w:val="center"/>
          </w:tcPr>
          <w:p w:rsidR="00472FBE" w:rsidRPr="005F4B92" w:rsidRDefault="00472FBE" w:rsidP="000F27E4">
            <w:pPr>
              <w:spacing w:line="360" w:lineRule="auto"/>
              <w:ind w:left="0" w:firstLine="200"/>
              <w:jc w:val="left"/>
              <w:rPr>
                <w:rFonts w:cs="Times New Roman"/>
                <w:color w:val="000000"/>
                <w:sz w:val="24"/>
                <w:szCs w:val="24"/>
              </w:rPr>
            </w:pPr>
            <w:r w:rsidRPr="005F4B92">
              <w:rPr>
                <w:rFonts w:cs="Times New Roman"/>
                <w:color w:val="000000"/>
                <w:sz w:val="24"/>
                <w:szCs w:val="24"/>
              </w:rPr>
              <w:t>气压</w:t>
            </w:r>
          </w:p>
        </w:tc>
        <w:tc>
          <w:tcPr>
            <w:tcW w:w="3997" w:type="dxa"/>
            <w:tcBorders>
              <w:top w:val="single" w:sz="4" w:space="0" w:color="auto"/>
              <w:left w:val="nil"/>
              <w:bottom w:val="single" w:sz="4" w:space="0" w:color="auto"/>
              <w:right w:val="single" w:sz="4" w:space="0" w:color="auto"/>
            </w:tcBorders>
            <w:vAlign w:val="center"/>
          </w:tcPr>
          <w:p w:rsidR="00472FBE" w:rsidRPr="005F4B92" w:rsidRDefault="00472FBE" w:rsidP="000F27E4">
            <w:pPr>
              <w:spacing w:line="360" w:lineRule="auto"/>
              <w:ind w:left="0" w:firstLine="200"/>
              <w:jc w:val="left"/>
              <w:rPr>
                <w:rFonts w:cs="Times New Roman"/>
                <w:color w:val="000000"/>
                <w:sz w:val="24"/>
                <w:szCs w:val="24"/>
              </w:rPr>
            </w:pPr>
            <w:r w:rsidRPr="005F4B92">
              <w:rPr>
                <w:rFonts w:cs="Times New Roman"/>
                <w:color w:val="000000"/>
                <w:sz w:val="24"/>
                <w:szCs w:val="24"/>
              </w:rPr>
              <w:t>≥6bar</w:t>
            </w:r>
          </w:p>
        </w:tc>
        <w:tc>
          <w:tcPr>
            <w:tcW w:w="2410" w:type="dxa"/>
            <w:tcBorders>
              <w:top w:val="single" w:sz="4" w:space="0" w:color="auto"/>
              <w:left w:val="nil"/>
              <w:bottom w:val="single" w:sz="4" w:space="0" w:color="auto"/>
              <w:right w:val="single" w:sz="4" w:space="0" w:color="auto"/>
            </w:tcBorders>
            <w:vAlign w:val="center"/>
          </w:tcPr>
          <w:p w:rsidR="00472FBE" w:rsidRPr="005F4B92" w:rsidRDefault="00472FBE" w:rsidP="000F27E4">
            <w:pPr>
              <w:spacing w:line="360" w:lineRule="auto"/>
              <w:ind w:left="0" w:firstLine="200"/>
              <w:jc w:val="left"/>
              <w:rPr>
                <w:rFonts w:cs="Times New Roman"/>
                <w:color w:val="000000"/>
                <w:sz w:val="24"/>
                <w:szCs w:val="24"/>
              </w:rPr>
            </w:pPr>
            <w:r w:rsidRPr="005F4B92">
              <w:rPr>
                <w:rFonts w:cs="Times New Roman" w:hint="eastAsia"/>
                <w:color w:val="000000"/>
                <w:sz w:val="24"/>
                <w:szCs w:val="24"/>
              </w:rPr>
              <w:t>设备需自配增压泵</w:t>
            </w:r>
          </w:p>
        </w:tc>
      </w:tr>
      <w:tr w:rsidR="00472FBE" w:rsidRPr="005F4B92" w:rsidTr="007D0496">
        <w:trPr>
          <w:trHeight w:val="454"/>
        </w:trPr>
        <w:tc>
          <w:tcPr>
            <w:tcW w:w="1134" w:type="dxa"/>
            <w:tcBorders>
              <w:top w:val="single" w:sz="4" w:space="0" w:color="auto"/>
              <w:left w:val="single" w:sz="4" w:space="0" w:color="auto"/>
              <w:bottom w:val="single" w:sz="4" w:space="0" w:color="auto"/>
              <w:right w:val="single" w:sz="4" w:space="0" w:color="auto"/>
            </w:tcBorders>
            <w:vAlign w:val="center"/>
          </w:tcPr>
          <w:p w:rsidR="00472FBE" w:rsidRPr="005F4B92" w:rsidRDefault="00472FBE" w:rsidP="000F27E4">
            <w:pPr>
              <w:spacing w:line="360" w:lineRule="auto"/>
              <w:ind w:left="0" w:firstLine="200"/>
              <w:jc w:val="left"/>
              <w:rPr>
                <w:rFonts w:cs="Times New Roman"/>
                <w:color w:val="000000"/>
                <w:sz w:val="24"/>
                <w:szCs w:val="24"/>
              </w:rPr>
            </w:pPr>
            <w:r w:rsidRPr="005F4B92">
              <w:rPr>
                <w:rFonts w:cs="Times New Roman"/>
                <w:color w:val="000000"/>
                <w:sz w:val="24"/>
                <w:szCs w:val="24"/>
              </w:rPr>
              <w:t>7</w:t>
            </w:r>
          </w:p>
        </w:tc>
        <w:tc>
          <w:tcPr>
            <w:tcW w:w="2240" w:type="dxa"/>
            <w:tcBorders>
              <w:top w:val="single" w:sz="4" w:space="0" w:color="auto"/>
              <w:left w:val="single" w:sz="4" w:space="0" w:color="auto"/>
              <w:bottom w:val="single" w:sz="4" w:space="0" w:color="auto"/>
              <w:right w:val="single" w:sz="4" w:space="0" w:color="auto"/>
            </w:tcBorders>
            <w:vAlign w:val="center"/>
          </w:tcPr>
          <w:p w:rsidR="00472FBE" w:rsidRPr="005F4B92" w:rsidRDefault="00472FBE" w:rsidP="000F27E4">
            <w:pPr>
              <w:spacing w:line="360" w:lineRule="auto"/>
              <w:ind w:left="0" w:firstLine="200"/>
              <w:jc w:val="left"/>
              <w:rPr>
                <w:rFonts w:cs="Times New Roman"/>
                <w:color w:val="000000"/>
                <w:sz w:val="24"/>
                <w:szCs w:val="24"/>
              </w:rPr>
            </w:pPr>
            <w:r w:rsidRPr="005F4B92">
              <w:rPr>
                <w:rFonts w:cs="Times New Roman"/>
                <w:color w:val="000000"/>
                <w:sz w:val="24"/>
                <w:szCs w:val="24"/>
              </w:rPr>
              <w:t>真空</w:t>
            </w:r>
          </w:p>
        </w:tc>
        <w:tc>
          <w:tcPr>
            <w:tcW w:w="3997" w:type="dxa"/>
            <w:tcBorders>
              <w:top w:val="single" w:sz="4" w:space="0" w:color="auto"/>
              <w:left w:val="nil"/>
              <w:bottom w:val="single" w:sz="4" w:space="0" w:color="auto"/>
              <w:right w:val="single" w:sz="4" w:space="0" w:color="auto"/>
            </w:tcBorders>
            <w:vAlign w:val="center"/>
          </w:tcPr>
          <w:p w:rsidR="00472FBE" w:rsidRPr="005F4B92" w:rsidRDefault="00472FBE" w:rsidP="000F27E4">
            <w:pPr>
              <w:spacing w:line="360" w:lineRule="auto"/>
              <w:ind w:left="0" w:firstLine="200"/>
              <w:jc w:val="left"/>
              <w:rPr>
                <w:rFonts w:cs="Times New Roman"/>
                <w:color w:val="000000"/>
                <w:sz w:val="24"/>
                <w:szCs w:val="24"/>
              </w:rPr>
            </w:pPr>
            <w:r w:rsidRPr="005F4B92">
              <w:rPr>
                <w:rFonts w:cs="Times New Roman"/>
                <w:color w:val="000000"/>
                <w:sz w:val="24"/>
                <w:szCs w:val="24"/>
              </w:rPr>
              <w:t>≥0.6bar</w:t>
            </w:r>
          </w:p>
        </w:tc>
        <w:tc>
          <w:tcPr>
            <w:tcW w:w="2410" w:type="dxa"/>
            <w:tcBorders>
              <w:top w:val="single" w:sz="4" w:space="0" w:color="auto"/>
              <w:left w:val="nil"/>
              <w:bottom w:val="single" w:sz="4" w:space="0" w:color="auto"/>
              <w:right w:val="single" w:sz="4" w:space="0" w:color="auto"/>
            </w:tcBorders>
            <w:vAlign w:val="center"/>
          </w:tcPr>
          <w:p w:rsidR="00472FBE" w:rsidRPr="005F4B92" w:rsidRDefault="00472FBE" w:rsidP="00422E3A">
            <w:pPr>
              <w:spacing w:line="360" w:lineRule="auto"/>
              <w:ind w:left="0" w:firstLine="0"/>
              <w:jc w:val="left"/>
              <w:rPr>
                <w:rFonts w:cs="Times New Roman"/>
                <w:color w:val="000000"/>
                <w:sz w:val="24"/>
                <w:szCs w:val="24"/>
              </w:rPr>
            </w:pPr>
            <w:r w:rsidRPr="005F4B92">
              <w:rPr>
                <w:rFonts w:cs="Times New Roman" w:hint="eastAsia"/>
                <w:color w:val="000000"/>
                <w:sz w:val="24"/>
                <w:szCs w:val="24"/>
              </w:rPr>
              <w:t>设备需自配真空装置</w:t>
            </w:r>
          </w:p>
        </w:tc>
      </w:tr>
      <w:tr w:rsidR="00472FBE" w:rsidRPr="005F4B92" w:rsidTr="007D0496">
        <w:trPr>
          <w:trHeight w:val="454"/>
        </w:trPr>
        <w:tc>
          <w:tcPr>
            <w:tcW w:w="1134" w:type="dxa"/>
            <w:tcBorders>
              <w:top w:val="single" w:sz="4" w:space="0" w:color="auto"/>
              <w:left w:val="single" w:sz="4" w:space="0" w:color="auto"/>
              <w:bottom w:val="single" w:sz="4" w:space="0" w:color="auto"/>
              <w:right w:val="single" w:sz="4" w:space="0" w:color="auto"/>
            </w:tcBorders>
            <w:vAlign w:val="center"/>
          </w:tcPr>
          <w:p w:rsidR="00472FBE" w:rsidRPr="005F4B92" w:rsidRDefault="00472FBE" w:rsidP="000F27E4">
            <w:pPr>
              <w:spacing w:line="360" w:lineRule="auto"/>
              <w:ind w:left="0" w:firstLine="200"/>
              <w:jc w:val="left"/>
              <w:rPr>
                <w:rFonts w:cs="Times New Roman"/>
                <w:color w:val="000000"/>
                <w:sz w:val="24"/>
                <w:szCs w:val="24"/>
              </w:rPr>
            </w:pPr>
            <w:r w:rsidRPr="005F4B92">
              <w:rPr>
                <w:rFonts w:cs="Times New Roman"/>
                <w:color w:val="000000"/>
                <w:sz w:val="24"/>
                <w:szCs w:val="24"/>
              </w:rPr>
              <w:t>8</w:t>
            </w:r>
          </w:p>
        </w:tc>
        <w:tc>
          <w:tcPr>
            <w:tcW w:w="2240" w:type="dxa"/>
            <w:tcBorders>
              <w:top w:val="single" w:sz="4" w:space="0" w:color="auto"/>
              <w:left w:val="single" w:sz="4" w:space="0" w:color="auto"/>
              <w:bottom w:val="single" w:sz="4" w:space="0" w:color="auto"/>
              <w:right w:val="single" w:sz="4" w:space="0" w:color="auto"/>
            </w:tcBorders>
            <w:vAlign w:val="center"/>
          </w:tcPr>
          <w:p w:rsidR="00472FBE" w:rsidRPr="005F4B92" w:rsidRDefault="00472FBE" w:rsidP="000F27E4">
            <w:pPr>
              <w:spacing w:line="360" w:lineRule="auto"/>
              <w:ind w:left="0" w:firstLine="200"/>
              <w:jc w:val="left"/>
              <w:rPr>
                <w:rFonts w:cs="Times New Roman"/>
                <w:color w:val="000000"/>
                <w:sz w:val="24"/>
                <w:szCs w:val="24"/>
              </w:rPr>
            </w:pPr>
            <w:r w:rsidRPr="005F4B92">
              <w:rPr>
                <w:rFonts w:cs="Times New Roman"/>
                <w:color w:val="000000"/>
                <w:sz w:val="24"/>
                <w:szCs w:val="24"/>
              </w:rPr>
              <w:t>压缩空气消耗</w:t>
            </w:r>
          </w:p>
        </w:tc>
        <w:tc>
          <w:tcPr>
            <w:tcW w:w="3997" w:type="dxa"/>
            <w:tcBorders>
              <w:top w:val="single" w:sz="4" w:space="0" w:color="auto"/>
              <w:left w:val="single" w:sz="4" w:space="0" w:color="auto"/>
              <w:bottom w:val="single" w:sz="4" w:space="0" w:color="auto"/>
              <w:right w:val="single" w:sz="4" w:space="0" w:color="auto"/>
            </w:tcBorders>
            <w:vAlign w:val="center"/>
          </w:tcPr>
          <w:p w:rsidR="00472FBE" w:rsidRPr="005F4B92" w:rsidRDefault="00472FBE" w:rsidP="000F27E4">
            <w:pPr>
              <w:spacing w:line="360" w:lineRule="auto"/>
              <w:ind w:left="0" w:firstLine="200"/>
              <w:jc w:val="left"/>
              <w:rPr>
                <w:rFonts w:cs="Times New Roman"/>
                <w:color w:val="000000"/>
                <w:sz w:val="24"/>
                <w:szCs w:val="24"/>
              </w:rPr>
            </w:pPr>
            <w:r w:rsidRPr="005F4B92">
              <w:rPr>
                <w:rFonts w:cs="Times New Roman"/>
                <w:color w:val="000000"/>
                <w:sz w:val="24"/>
                <w:szCs w:val="24"/>
              </w:rPr>
              <w:t>1m³/Min</w:t>
            </w:r>
          </w:p>
        </w:tc>
        <w:tc>
          <w:tcPr>
            <w:tcW w:w="2410" w:type="dxa"/>
            <w:tcBorders>
              <w:top w:val="single" w:sz="4" w:space="0" w:color="auto"/>
              <w:left w:val="single" w:sz="4" w:space="0" w:color="auto"/>
              <w:bottom w:val="single" w:sz="4" w:space="0" w:color="auto"/>
              <w:right w:val="single" w:sz="4" w:space="0" w:color="auto"/>
            </w:tcBorders>
            <w:vAlign w:val="center"/>
          </w:tcPr>
          <w:p w:rsidR="00472FBE" w:rsidRPr="005F4B92" w:rsidRDefault="00472FBE" w:rsidP="000F27E4">
            <w:pPr>
              <w:spacing w:line="360" w:lineRule="auto"/>
              <w:ind w:left="0" w:firstLine="200"/>
              <w:jc w:val="left"/>
              <w:rPr>
                <w:rFonts w:cs="Times New Roman"/>
                <w:color w:val="000000"/>
                <w:sz w:val="24"/>
                <w:szCs w:val="24"/>
              </w:rPr>
            </w:pPr>
          </w:p>
        </w:tc>
      </w:tr>
    </w:tbl>
    <w:p w:rsidR="00AA5B21" w:rsidRPr="005F4B92" w:rsidRDefault="00AA5B21" w:rsidP="000F27E4">
      <w:pPr>
        <w:spacing w:line="360" w:lineRule="auto"/>
        <w:ind w:left="396" w:hangingChars="165" w:hanging="396"/>
        <w:jc w:val="left"/>
        <w:rPr>
          <w:rFonts w:cs="Times New Roman"/>
          <w:sz w:val="24"/>
          <w:szCs w:val="24"/>
        </w:rPr>
      </w:pPr>
    </w:p>
    <w:p w:rsidR="00FE632A" w:rsidRPr="005F4B92" w:rsidRDefault="0065721A" w:rsidP="000F27E4">
      <w:pPr>
        <w:pStyle w:val="a3"/>
        <w:numPr>
          <w:ilvl w:val="0"/>
          <w:numId w:val="2"/>
        </w:numPr>
        <w:spacing w:line="360" w:lineRule="auto"/>
        <w:ind w:left="0" w:firstLine="480"/>
        <w:jc w:val="left"/>
        <w:rPr>
          <w:rFonts w:cs="Times New Roman"/>
          <w:bCs/>
          <w:sz w:val="24"/>
          <w:szCs w:val="24"/>
        </w:rPr>
      </w:pPr>
      <w:r w:rsidRPr="005F4B92">
        <w:rPr>
          <w:rFonts w:cs="Times New Roman" w:hint="eastAsia"/>
          <w:bCs/>
          <w:sz w:val="24"/>
          <w:szCs w:val="24"/>
        </w:rPr>
        <w:t>设备</w:t>
      </w:r>
      <w:r w:rsidR="00AA5B21" w:rsidRPr="005F4B92">
        <w:rPr>
          <w:rFonts w:cs="Times New Roman" w:hint="eastAsia"/>
          <w:bCs/>
          <w:sz w:val="24"/>
          <w:szCs w:val="24"/>
        </w:rPr>
        <w:t>参数</w:t>
      </w:r>
    </w:p>
    <w:p w:rsidR="0065721A" w:rsidRPr="005F4B92" w:rsidRDefault="0074363B" w:rsidP="000F27E4">
      <w:pPr>
        <w:pStyle w:val="10"/>
        <w:spacing w:line="360" w:lineRule="auto"/>
        <w:ind w:firstLineChars="200" w:firstLine="480"/>
        <w:jc w:val="left"/>
        <w:rPr>
          <w:rFonts w:ascii="宋体" w:hAnsi="宋体"/>
          <w:sz w:val="24"/>
          <w:szCs w:val="24"/>
        </w:rPr>
      </w:pPr>
      <w:r w:rsidRPr="005F4B92">
        <w:rPr>
          <w:rFonts w:ascii="宋体" w:hAnsi="宋体"/>
          <w:sz w:val="24"/>
          <w:szCs w:val="24"/>
        </w:rPr>
        <w:t>（技术</w:t>
      </w:r>
      <w:r w:rsidR="00192112" w:rsidRPr="005F4B92">
        <w:rPr>
          <w:rFonts w:ascii="宋体" w:hAnsi="宋体" w:hint="eastAsia"/>
          <w:sz w:val="24"/>
          <w:szCs w:val="24"/>
        </w:rPr>
        <w:t>联络最终</w:t>
      </w:r>
      <w:r w:rsidRPr="005F4B92">
        <w:rPr>
          <w:rFonts w:ascii="宋体" w:hAnsi="宋体"/>
          <w:sz w:val="24"/>
          <w:szCs w:val="24"/>
        </w:rPr>
        <w:t>确认）</w:t>
      </w:r>
      <w:r w:rsidR="002C47DB">
        <w:rPr>
          <w:rFonts w:ascii="宋体" w:hAnsi="宋体" w:hint="eastAsia"/>
          <w:sz w:val="24"/>
          <w:szCs w:val="24"/>
        </w:rPr>
        <w:t xml:space="preserve"> </w:t>
      </w:r>
      <w:r w:rsidR="002C47DB">
        <w:rPr>
          <w:rFonts w:ascii="宋体" w:hAnsi="宋体"/>
          <w:sz w:val="24"/>
          <w:szCs w:val="24"/>
        </w:rPr>
        <w:t xml:space="preserve">                </w:t>
      </w:r>
    </w:p>
    <w:p w:rsidR="000842C9" w:rsidRPr="005F4B92" w:rsidRDefault="000842C9" w:rsidP="000F27E4">
      <w:pPr>
        <w:spacing w:line="360" w:lineRule="auto"/>
        <w:ind w:left="0" w:firstLineChars="200" w:firstLine="480"/>
        <w:jc w:val="left"/>
        <w:rPr>
          <w:rFonts w:cs="Times New Roman"/>
          <w:sz w:val="24"/>
          <w:szCs w:val="24"/>
        </w:rPr>
      </w:pPr>
      <w:r w:rsidRPr="005F4B92">
        <w:rPr>
          <w:rFonts w:cs="Times New Roman"/>
          <w:sz w:val="24"/>
          <w:szCs w:val="24"/>
        </w:rPr>
        <w:t>2.1适应胎圈直径                         16″～24.5″</w:t>
      </w:r>
    </w:p>
    <w:p w:rsidR="000842C9" w:rsidRPr="005F4B92" w:rsidRDefault="000842C9" w:rsidP="000F27E4">
      <w:pPr>
        <w:spacing w:line="360" w:lineRule="auto"/>
        <w:ind w:left="0" w:firstLineChars="200" w:firstLine="480"/>
        <w:jc w:val="left"/>
        <w:rPr>
          <w:rFonts w:cs="Times New Roman"/>
          <w:sz w:val="24"/>
          <w:szCs w:val="24"/>
        </w:rPr>
      </w:pPr>
      <w:r w:rsidRPr="005F4B92">
        <w:rPr>
          <w:rFonts w:cs="Times New Roman"/>
          <w:sz w:val="24"/>
          <w:szCs w:val="24"/>
        </w:rPr>
        <w:t>2.2成型胎圈子口直径范围                 16″～24.5″</w:t>
      </w:r>
    </w:p>
    <w:p w:rsidR="0085640A" w:rsidRDefault="000842C9" w:rsidP="000F27E4">
      <w:pPr>
        <w:spacing w:line="360" w:lineRule="auto"/>
        <w:ind w:left="0" w:firstLineChars="200" w:firstLine="480"/>
        <w:jc w:val="left"/>
        <w:rPr>
          <w:rFonts w:cs="Times New Roman"/>
          <w:sz w:val="24"/>
          <w:szCs w:val="24"/>
        </w:rPr>
      </w:pPr>
      <w:r w:rsidRPr="005F4B92">
        <w:rPr>
          <w:rFonts w:cs="Times New Roman"/>
          <w:sz w:val="24"/>
          <w:szCs w:val="24"/>
        </w:rPr>
        <w:t xml:space="preserve">2.3定型轮胎的最小外直径(包括胎面)      </w:t>
      </w:r>
      <w:r w:rsidR="00C84D61" w:rsidRPr="005F4B92">
        <w:rPr>
          <w:rFonts w:cs="Times New Roman"/>
          <w:sz w:val="24"/>
          <w:szCs w:val="24"/>
        </w:rPr>
        <w:t xml:space="preserve"> </w:t>
      </w:r>
      <w:r w:rsidRPr="005F4B92">
        <w:rPr>
          <w:rFonts w:cs="Times New Roman"/>
          <w:sz w:val="24"/>
          <w:szCs w:val="24"/>
        </w:rPr>
        <w:t>7</w:t>
      </w:r>
      <w:r w:rsidR="007554E0">
        <w:rPr>
          <w:rFonts w:cs="Times New Roman"/>
          <w:sz w:val="24"/>
          <w:szCs w:val="24"/>
        </w:rPr>
        <w:t>2</w:t>
      </w:r>
      <w:r w:rsidRPr="005F4B92">
        <w:rPr>
          <w:rFonts w:cs="Times New Roman"/>
          <w:sz w:val="24"/>
          <w:szCs w:val="24"/>
        </w:rPr>
        <w:t>0mm</w:t>
      </w:r>
      <w:r w:rsidR="002C47DB">
        <w:rPr>
          <w:rFonts w:cs="Times New Roman"/>
          <w:sz w:val="24"/>
          <w:szCs w:val="24"/>
        </w:rPr>
        <w:t xml:space="preserve">         </w:t>
      </w:r>
    </w:p>
    <w:p w:rsidR="000842C9" w:rsidRPr="002C47DB" w:rsidRDefault="000842C9" w:rsidP="000F27E4">
      <w:pPr>
        <w:spacing w:line="360" w:lineRule="auto"/>
        <w:ind w:left="0" w:firstLineChars="200" w:firstLine="480"/>
        <w:jc w:val="left"/>
        <w:rPr>
          <w:rFonts w:cs="Times New Roman"/>
          <w:color w:val="FF0000"/>
          <w:sz w:val="24"/>
          <w:szCs w:val="24"/>
        </w:rPr>
      </w:pPr>
      <w:r w:rsidRPr="005F4B92">
        <w:rPr>
          <w:rFonts w:cs="Times New Roman"/>
          <w:sz w:val="24"/>
          <w:szCs w:val="24"/>
        </w:rPr>
        <w:t xml:space="preserve">2.4定型轮胎的最大外直径(包括胎面)      </w:t>
      </w:r>
      <w:r w:rsidR="00C84D61" w:rsidRPr="005F4B92">
        <w:rPr>
          <w:rFonts w:cs="Times New Roman"/>
          <w:sz w:val="24"/>
          <w:szCs w:val="24"/>
        </w:rPr>
        <w:t xml:space="preserve"> </w:t>
      </w:r>
      <w:r w:rsidRPr="005F4B92">
        <w:rPr>
          <w:rFonts w:cs="Times New Roman"/>
          <w:sz w:val="24"/>
          <w:szCs w:val="24"/>
        </w:rPr>
        <w:t>1230mm</w:t>
      </w:r>
      <w:r w:rsidR="002C47DB">
        <w:rPr>
          <w:rFonts w:cs="Times New Roman"/>
          <w:sz w:val="24"/>
          <w:szCs w:val="24"/>
        </w:rPr>
        <w:t xml:space="preserve">         </w:t>
      </w:r>
    </w:p>
    <w:p w:rsidR="000842C9" w:rsidRPr="005F4B92" w:rsidRDefault="000842C9" w:rsidP="000F27E4">
      <w:pPr>
        <w:spacing w:line="360" w:lineRule="auto"/>
        <w:ind w:left="0" w:firstLineChars="200" w:firstLine="480"/>
        <w:jc w:val="left"/>
        <w:rPr>
          <w:rFonts w:cs="Times New Roman"/>
          <w:sz w:val="24"/>
          <w:szCs w:val="24"/>
        </w:rPr>
      </w:pPr>
      <w:r w:rsidRPr="005F4B92">
        <w:rPr>
          <w:rFonts w:cs="Times New Roman"/>
          <w:sz w:val="24"/>
          <w:szCs w:val="24"/>
        </w:rPr>
        <w:t>2.5适应半成品胶料规格范围</w:t>
      </w:r>
    </w:p>
    <w:p w:rsidR="000842C9" w:rsidRPr="005F4B92" w:rsidRDefault="000842C9" w:rsidP="000F27E4">
      <w:pPr>
        <w:spacing w:line="360" w:lineRule="auto"/>
        <w:ind w:left="0" w:firstLineChars="400" w:firstLine="960"/>
        <w:jc w:val="left"/>
        <w:rPr>
          <w:rFonts w:cs="Times New Roman"/>
          <w:sz w:val="24"/>
          <w:szCs w:val="24"/>
        </w:rPr>
      </w:pPr>
      <w:r w:rsidRPr="005F4B92">
        <w:rPr>
          <w:rFonts w:cs="Times New Roman" w:hint="eastAsia"/>
          <w:sz w:val="24"/>
          <w:szCs w:val="24"/>
        </w:rPr>
        <w:t>内衬层宽度</w:t>
      </w:r>
      <w:r w:rsidRPr="005F4B92">
        <w:rPr>
          <w:rFonts w:cs="Times New Roman"/>
          <w:sz w:val="24"/>
          <w:szCs w:val="24"/>
        </w:rPr>
        <w:t>: 400mm-950mm</w:t>
      </w:r>
      <w:r w:rsidR="0085640A">
        <w:rPr>
          <w:rFonts w:cs="Times New Roman"/>
          <w:sz w:val="24"/>
          <w:szCs w:val="24"/>
        </w:rPr>
        <w:t xml:space="preserve">                       </w:t>
      </w:r>
    </w:p>
    <w:p w:rsidR="000842C9" w:rsidRPr="00B202CB" w:rsidRDefault="000842C9" w:rsidP="000F27E4">
      <w:pPr>
        <w:spacing w:line="360" w:lineRule="auto"/>
        <w:ind w:left="0" w:firstLineChars="400" w:firstLine="960"/>
        <w:jc w:val="left"/>
        <w:rPr>
          <w:rFonts w:cs="Times New Roman"/>
          <w:color w:val="FF0000"/>
          <w:sz w:val="24"/>
          <w:szCs w:val="24"/>
        </w:rPr>
      </w:pPr>
      <w:r w:rsidRPr="005F4B92">
        <w:rPr>
          <w:rFonts w:cs="Times New Roman" w:hint="eastAsia"/>
          <w:sz w:val="24"/>
          <w:szCs w:val="24"/>
        </w:rPr>
        <w:t>内衬层厚度</w:t>
      </w:r>
      <w:r w:rsidRPr="005F4B92">
        <w:rPr>
          <w:rFonts w:cs="Times New Roman"/>
          <w:sz w:val="24"/>
          <w:szCs w:val="24"/>
        </w:rPr>
        <w:t>: 3mm-8.2mm</w:t>
      </w:r>
      <w:r w:rsidR="00E00F81">
        <w:rPr>
          <w:rFonts w:cs="Times New Roman"/>
          <w:sz w:val="24"/>
          <w:szCs w:val="24"/>
        </w:rPr>
        <w:t xml:space="preserve">                               </w:t>
      </w:r>
      <w:r w:rsidR="00823E7A">
        <w:rPr>
          <w:rFonts w:cs="Times New Roman"/>
          <w:sz w:val="24"/>
          <w:szCs w:val="24"/>
        </w:rPr>
        <w:t xml:space="preserve">          </w:t>
      </w:r>
      <w:r w:rsidR="0085640A">
        <w:rPr>
          <w:rFonts w:cs="Times New Roman"/>
          <w:color w:val="FF0000"/>
          <w:sz w:val="24"/>
          <w:szCs w:val="24"/>
        </w:rPr>
        <w:t xml:space="preserve"> </w:t>
      </w:r>
    </w:p>
    <w:p w:rsidR="000842C9" w:rsidRPr="003F0531" w:rsidRDefault="000842C9" w:rsidP="000F27E4">
      <w:pPr>
        <w:spacing w:line="360" w:lineRule="auto"/>
        <w:ind w:left="0" w:firstLineChars="400" w:firstLine="960"/>
        <w:jc w:val="left"/>
        <w:rPr>
          <w:rFonts w:cs="Times New Roman"/>
          <w:color w:val="FF0000"/>
          <w:sz w:val="24"/>
          <w:szCs w:val="24"/>
        </w:rPr>
      </w:pPr>
      <w:r w:rsidRPr="005F4B92">
        <w:rPr>
          <w:rFonts w:cs="Times New Roman" w:hint="eastAsia"/>
          <w:sz w:val="24"/>
          <w:szCs w:val="24"/>
        </w:rPr>
        <w:t>胎侧宽度</w:t>
      </w:r>
      <w:r w:rsidRPr="005F4B92">
        <w:rPr>
          <w:rFonts w:cs="Times New Roman"/>
          <w:sz w:val="24"/>
          <w:szCs w:val="24"/>
        </w:rPr>
        <w:t>:180mm-420mm</w:t>
      </w:r>
      <w:r w:rsidR="00E00F81">
        <w:rPr>
          <w:rFonts w:cs="Times New Roman"/>
          <w:sz w:val="24"/>
          <w:szCs w:val="24"/>
        </w:rPr>
        <w:t xml:space="preserve">                                </w:t>
      </w:r>
    </w:p>
    <w:p w:rsidR="000842C9" w:rsidRPr="005F4B92" w:rsidRDefault="000842C9" w:rsidP="000F27E4">
      <w:pPr>
        <w:spacing w:line="360" w:lineRule="auto"/>
        <w:ind w:left="0" w:firstLineChars="400" w:firstLine="960"/>
        <w:jc w:val="left"/>
        <w:rPr>
          <w:rFonts w:cs="Times New Roman"/>
          <w:sz w:val="24"/>
          <w:szCs w:val="24"/>
        </w:rPr>
      </w:pPr>
      <w:r w:rsidRPr="005F4B92">
        <w:rPr>
          <w:rFonts w:cs="Times New Roman" w:hint="eastAsia"/>
          <w:sz w:val="24"/>
          <w:szCs w:val="24"/>
        </w:rPr>
        <w:t>胎侧厚度</w:t>
      </w:r>
      <w:r w:rsidRPr="005F4B92">
        <w:rPr>
          <w:rFonts w:cs="Times New Roman"/>
          <w:sz w:val="24"/>
          <w:szCs w:val="24"/>
        </w:rPr>
        <w:t>: 5mm-20mm</w:t>
      </w:r>
      <w:r w:rsidR="00E00F81">
        <w:rPr>
          <w:rFonts w:cs="Times New Roman"/>
          <w:sz w:val="24"/>
          <w:szCs w:val="24"/>
        </w:rPr>
        <w:t xml:space="preserve">                                  </w:t>
      </w:r>
    </w:p>
    <w:p w:rsidR="000842C9" w:rsidRPr="00D914B7" w:rsidRDefault="000842C9" w:rsidP="000F27E4">
      <w:pPr>
        <w:spacing w:line="360" w:lineRule="auto"/>
        <w:ind w:left="0" w:firstLineChars="400" w:firstLine="960"/>
        <w:jc w:val="left"/>
        <w:rPr>
          <w:rFonts w:cs="Times New Roman"/>
          <w:color w:val="FF0000"/>
          <w:sz w:val="24"/>
          <w:szCs w:val="24"/>
        </w:rPr>
      </w:pPr>
      <w:r w:rsidRPr="005F4B92">
        <w:rPr>
          <w:rFonts w:cs="Times New Roman" w:hint="eastAsia"/>
          <w:sz w:val="24"/>
          <w:szCs w:val="24"/>
        </w:rPr>
        <w:t>复合件（内衬层</w:t>
      </w:r>
      <w:r w:rsidRPr="005F4B92">
        <w:rPr>
          <w:rFonts w:cs="Times New Roman"/>
          <w:sz w:val="24"/>
          <w:szCs w:val="24"/>
        </w:rPr>
        <w:t>/胎侧）宽度： 800mm～1</w:t>
      </w:r>
      <w:r w:rsidR="0085640A">
        <w:rPr>
          <w:rFonts w:cs="Times New Roman"/>
          <w:sz w:val="24"/>
          <w:szCs w:val="24"/>
        </w:rPr>
        <w:t>60</w:t>
      </w:r>
      <w:r w:rsidRPr="005F4B92">
        <w:rPr>
          <w:rFonts w:cs="Times New Roman"/>
          <w:sz w:val="24"/>
          <w:szCs w:val="24"/>
        </w:rPr>
        <w:t>0 mm</w:t>
      </w:r>
      <w:r w:rsidR="0085640A">
        <w:rPr>
          <w:rFonts w:cs="Times New Roman"/>
          <w:sz w:val="24"/>
          <w:szCs w:val="24"/>
        </w:rPr>
        <w:t xml:space="preserve">         </w:t>
      </w:r>
    </w:p>
    <w:p w:rsidR="000842C9" w:rsidRPr="005F4B92" w:rsidRDefault="000842C9" w:rsidP="000F27E4">
      <w:pPr>
        <w:spacing w:line="360" w:lineRule="auto"/>
        <w:ind w:left="0" w:firstLineChars="400" w:firstLine="960"/>
        <w:jc w:val="left"/>
        <w:rPr>
          <w:rFonts w:cs="Times New Roman"/>
          <w:sz w:val="24"/>
          <w:szCs w:val="24"/>
        </w:rPr>
      </w:pPr>
      <w:r w:rsidRPr="005F4B92">
        <w:rPr>
          <w:rFonts w:cs="Times New Roman" w:hint="eastAsia"/>
          <w:sz w:val="24"/>
          <w:szCs w:val="24"/>
        </w:rPr>
        <w:t>复合件（内衬层</w:t>
      </w:r>
      <w:r w:rsidRPr="005F4B92">
        <w:rPr>
          <w:rFonts w:cs="Times New Roman"/>
          <w:sz w:val="24"/>
          <w:szCs w:val="24"/>
        </w:rPr>
        <w:t>/胎侧）厚度： 3mm～20 mm</w:t>
      </w:r>
      <w:r w:rsidR="00E00F81">
        <w:rPr>
          <w:rFonts w:cs="Times New Roman"/>
          <w:sz w:val="24"/>
          <w:szCs w:val="24"/>
        </w:rPr>
        <w:t xml:space="preserve">              </w:t>
      </w:r>
    </w:p>
    <w:p w:rsidR="000842C9" w:rsidRPr="005F4B92" w:rsidRDefault="000842C9" w:rsidP="000F27E4">
      <w:pPr>
        <w:spacing w:line="360" w:lineRule="auto"/>
        <w:ind w:left="0" w:firstLineChars="400" w:firstLine="960"/>
        <w:jc w:val="left"/>
        <w:rPr>
          <w:rFonts w:cs="Times New Roman"/>
          <w:sz w:val="24"/>
          <w:szCs w:val="24"/>
        </w:rPr>
      </w:pPr>
      <w:r w:rsidRPr="005F4B92">
        <w:rPr>
          <w:rFonts w:cs="Times New Roman" w:hint="eastAsia"/>
          <w:sz w:val="24"/>
          <w:szCs w:val="24"/>
        </w:rPr>
        <w:t>复合件（内衬层</w:t>
      </w:r>
      <w:r w:rsidRPr="005F4B92">
        <w:rPr>
          <w:rFonts w:cs="Times New Roman"/>
          <w:sz w:val="24"/>
          <w:szCs w:val="24"/>
        </w:rPr>
        <w:t>/胎侧）长度（切割后）： 1100～2000mm</w:t>
      </w:r>
      <w:r w:rsidR="00E00F81">
        <w:rPr>
          <w:rFonts w:cs="Times New Roman"/>
          <w:sz w:val="24"/>
          <w:szCs w:val="24"/>
        </w:rPr>
        <w:t xml:space="preserve">   </w:t>
      </w:r>
    </w:p>
    <w:p w:rsidR="000842C9" w:rsidRPr="005F4B92" w:rsidRDefault="000842C9" w:rsidP="000F27E4">
      <w:pPr>
        <w:spacing w:line="360" w:lineRule="auto"/>
        <w:ind w:left="0" w:firstLineChars="400" w:firstLine="960"/>
        <w:jc w:val="left"/>
        <w:rPr>
          <w:rFonts w:cs="Times New Roman"/>
          <w:sz w:val="24"/>
          <w:szCs w:val="24"/>
        </w:rPr>
      </w:pPr>
      <w:r w:rsidRPr="005F4B92">
        <w:rPr>
          <w:rFonts w:cs="Times New Roman" w:hint="eastAsia"/>
          <w:sz w:val="24"/>
          <w:szCs w:val="24"/>
        </w:rPr>
        <w:t>复合件裁切角度（与主导轨角度）：</w:t>
      </w:r>
      <w:r w:rsidRPr="005F4B92">
        <w:rPr>
          <w:rFonts w:cs="Times New Roman"/>
          <w:sz w:val="24"/>
          <w:szCs w:val="24"/>
        </w:rPr>
        <w:t>5°</w:t>
      </w:r>
    </w:p>
    <w:p w:rsidR="000842C9" w:rsidRPr="00EC627C" w:rsidRDefault="000842C9" w:rsidP="000F27E4">
      <w:pPr>
        <w:spacing w:line="360" w:lineRule="auto"/>
        <w:ind w:left="0" w:firstLineChars="400" w:firstLine="960"/>
        <w:jc w:val="left"/>
        <w:rPr>
          <w:rFonts w:cs="Times New Roman"/>
          <w:color w:val="FF0000"/>
          <w:sz w:val="24"/>
          <w:szCs w:val="24"/>
        </w:rPr>
      </w:pPr>
      <w:r w:rsidRPr="005F4B92">
        <w:rPr>
          <w:rFonts w:cs="Times New Roman" w:hint="eastAsia"/>
          <w:sz w:val="24"/>
          <w:szCs w:val="24"/>
        </w:rPr>
        <w:lastRenderedPageBreak/>
        <w:t>胎体帘布的宽度：</w:t>
      </w:r>
      <w:r w:rsidRPr="005F4B92">
        <w:rPr>
          <w:rFonts w:cs="Times New Roman"/>
          <w:sz w:val="24"/>
          <w:szCs w:val="24"/>
        </w:rPr>
        <w:t xml:space="preserve"> 450～1100mm</w:t>
      </w:r>
      <w:r w:rsidR="0085640A">
        <w:rPr>
          <w:rFonts w:cs="Times New Roman"/>
          <w:sz w:val="24"/>
          <w:szCs w:val="24"/>
        </w:rPr>
        <w:t xml:space="preserve">                       </w:t>
      </w:r>
    </w:p>
    <w:p w:rsidR="000842C9" w:rsidRPr="005F4B92" w:rsidRDefault="000842C9" w:rsidP="000F27E4">
      <w:pPr>
        <w:spacing w:line="360" w:lineRule="auto"/>
        <w:ind w:left="0" w:firstLineChars="400" w:firstLine="960"/>
        <w:jc w:val="left"/>
        <w:rPr>
          <w:rFonts w:cs="Times New Roman"/>
          <w:sz w:val="24"/>
          <w:szCs w:val="24"/>
        </w:rPr>
      </w:pPr>
      <w:r w:rsidRPr="005F4B92">
        <w:rPr>
          <w:rFonts w:cs="Times New Roman" w:hint="eastAsia"/>
          <w:sz w:val="24"/>
          <w:szCs w:val="24"/>
        </w:rPr>
        <w:t>胎体帘布的长度：</w:t>
      </w:r>
      <w:r w:rsidRPr="005F4B92">
        <w:rPr>
          <w:rFonts w:cs="Times New Roman"/>
          <w:sz w:val="24"/>
          <w:szCs w:val="24"/>
        </w:rPr>
        <w:t xml:space="preserve"> 1100～2000mm</w:t>
      </w:r>
      <w:r w:rsidR="00913695">
        <w:rPr>
          <w:rFonts w:cs="Times New Roman"/>
          <w:sz w:val="24"/>
          <w:szCs w:val="24"/>
        </w:rPr>
        <w:t xml:space="preserve">                       </w:t>
      </w:r>
    </w:p>
    <w:p w:rsidR="000842C9" w:rsidRPr="00446DD7" w:rsidRDefault="000842C9" w:rsidP="000F27E4">
      <w:pPr>
        <w:spacing w:line="360" w:lineRule="auto"/>
        <w:ind w:left="0" w:firstLineChars="400" w:firstLine="960"/>
        <w:jc w:val="left"/>
        <w:rPr>
          <w:rFonts w:cs="Times New Roman"/>
          <w:color w:val="FF0000"/>
          <w:sz w:val="24"/>
          <w:szCs w:val="24"/>
        </w:rPr>
      </w:pPr>
      <w:r w:rsidRPr="005F4B92">
        <w:rPr>
          <w:rFonts w:cs="Times New Roman" w:hint="eastAsia"/>
          <w:sz w:val="24"/>
          <w:szCs w:val="24"/>
        </w:rPr>
        <w:t>子口补强层的最大宽度（含胶片宽度）：</w:t>
      </w:r>
      <w:r w:rsidRPr="005F4B92">
        <w:rPr>
          <w:rFonts w:cs="Times New Roman"/>
          <w:sz w:val="24"/>
          <w:szCs w:val="24"/>
        </w:rPr>
        <w:t xml:space="preserve"> 200mm</w:t>
      </w:r>
      <w:r w:rsidR="00446DD7">
        <w:rPr>
          <w:rFonts w:cs="Times New Roman"/>
          <w:sz w:val="24"/>
          <w:szCs w:val="24"/>
        </w:rPr>
        <w:t xml:space="preserve">                     </w:t>
      </w:r>
      <w:r w:rsidR="0085640A">
        <w:rPr>
          <w:rFonts w:cs="Times New Roman"/>
          <w:color w:val="FF0000"/>
          <w:sz w:val="24"/>
          <w:szCs w:val="24"/>
        </w:rPr>
        <w:t xml:space="preserve"> </w:t>
      </w:r>
    </w:p>
    <w:p w:rsidR="000842C9" w:rsidRPr="00446DD7" w:rsidRDefault="000842C9" w:rsidP="000F27E4">
      <w:pPr>
        <w:spacing w:line="360" w:lineRule="auto"/>
        <w:ind w:left="0" w:firstLineChars="400" w:firstLine="960"/>
        <w:jc w:val="left"/>
        <w:rPr>
          <w:rFonts w:cs="Times New Roman"/>
          <w:color w:val="FF0000"/>
          <w:sz w:val="24"/>
          <w:szCs w:val="24"/>
        </w:rPr>
      </w:pPr>
      <w:r w:rsidRPr="005F4B92">
        <w:rPr>
          <w:rFonts w:cs="Times New Roman" w:hint="eastAsia"/>
          <w:sz w:val="24"/>
          <w:szCs w:val="24"/>
        </w:rPr>
        <w:t>子口补强层的最小宽度（含胶片宽度）：</w:t>
      </w:r>
      <w:r w:rsidRPr="005F4B92">
        <w:rPr>
          <w:rFonts w:cs="Times New Roman"/>
          <w:sz w:val="24"/>
          <w:szCs w:val="24"/>
        </w:rPr>
        <w:t>5</w:t>
      </w:r>
      <w:r w:rsidR="0085640A">
        <w:rPr>
          <w:rFonts w:cs="Times New Roman"/>
          <w:sz w:val="24"/>
          <w:szCs w:val="24"/>
        </w:rPr>
        <w:t>0</w:t>
      </w:r>
      <w:r w:rsidRPr="005F4B92">
        <w:rPr>
          <w:rFonts w:cs="Times New Roman"/>
          <w:sz w:val="24"/>
          <w:szCs w:val="24"/>
        </w:rPr>
        <w:t>mm</w:t>
      </w:r>
      <w:r w:rsidR="00446DD7">
        <w:rPr>
          <w:rFonts w:cs="Times New Roman"/>
          <w:sz w:val="24"/>
          <w:szCs w:val="24"/>
        </w:rPr>
        <w:t xml:space="preserve">                         </w:t>
      </w:r>
      <w:r w:rsidR="0085640A">
        <w:rPr>
          <w:rFonts w:cs="Times New Roman"/>
          <w:color w:val="FF0000"/>
          <w:sz w:val="24"/>
          <w:szCs w:val="24"/>
        </w:rPr>
        <w:t xml:space="preserve"> </w:t>
      </w:r>
    </w:p>
    <w:p w:rsidR="000842C9" w:rsidRPr="00776836" w:rsidRDefault="000842C9" w:rsidP="000F27E4">
      <w:pPr>
        <w:spacing w:line="360" w:lineRule="auto"/>
        <w:ind w:left="0" w:firstLineChars="400" w:firstLine="960"/>
        <w:jc w:val="left"/>
        <w:rPr>
          <w:rFonts w:cs="Times New Roman"/>
          <w:color w:val="FF0000"/>
          <w:sz w:val="24"/>
          <w:szCs w:val="24"/>
        </w:rPr>
      </w:pPr>
      <w:r w:rsidRPr="005F4B92">
        <w:rPr>
          <w:rFonts w:cs="Times New Roman" w:hint="eastAsia"/>
          <w:sz w:val="24"/>
          <w:szCs w:val="24"/>
        </w:rPr>
        <w:t>子口补强层最小内间距（在成型机）：</w:t>
      </w:r>
      <w:r w:rsidRPr="005F4B92">
        <w:rPr>
          <w:rFonts w:cs="Times New Roman"/>
          <w:sz w:val="24"/>
          <w:szCs w:val="24"/>
        </w:rPr>
        <w:t xml:space="preserve"> 32</w:t>
      </w:r>
      <w:r w:rsidR="0085640A">
        <w:rPr>
          <w:rFonts w:cs="Times New Roman"/>
          <w:sz w:val="24"/>
          <w:szCs w:val="24"/>
        </w:rPr>
        <w:t>0</w:t>
      </w:r>
      <w:r w:rsidRPr="005F4B92">
        <w:rPr>
          <w:rFonts w:cs="Times New Roman"/>
          <w:sz w:val="24"/>
          <w:szCs w:val="24"/>
        </w:rPr>
        <w:t>mm</w:t>
      </w:r>
      <w:r w:rsidR="00776836">
        <w:rPr>
          <w:rFonts w:cs="Times New Roman"/>
          <w:sz w:val="24"/>
          <w:szCs w:val="24"/>
        </w:rPr>
        <w:t xml:space="preserve">            </w:t>
      </w:r>
      <w:r w:rsidR="0085640A">
        <w:rPr>
          <w:rFonts w:cs="Times New Roman"/>
          <w:color w:val="FF0000"/>
          <w:sz w:val="24"/>
          <w:szCs w:val="24"/>
        </w:rPr>
        <w:t xml:space="preserve"> </w:t>
      </w:r>
    </w:p>
    <w:p w:rsidR="000842C9" w:rsidRPr="00776836" w:rsidRDefault="000842C9" w:rsidP="000F27E4">
      <w:pPr>
        <w:spacing w:line="360" w:lineRule="auto"/>
        <w:ind w:left="0" w:firstLineChars="400" w:firstLine="960"/>
        <w:jc w:val="left"/>
        <w:rPr>
          <w:rFonts w:cs="Times New Roman"/>
          <w:color w:val="FF0000"/>
          <w:sz w:val="24"/>
          <w:szCs w:val="24"/>
        </w:rPr>
      </w:pPr>
      <w:r w:rsidRPr="005F4B92">
        <w:rPr>
          <w:rFonts w:cs="Times New Roman" w:hint="eastAsia"/>
          <w:sz w:val="24"/>
          <w:szCs w:val="24"/>
        </w:rPr>
        <w:t>子口补强层最大外间距（在成型机）：</w:t>
      </w:r>
      <w:r w:rsidRPr="005F4B92">
        <w:rPr>
          <w:rFonts w:cs="Times New Roman"/>
          <w:sz w:val="24"/>
          <w:szCs w:val="24"/>
        </w:rPr>
        <w:t xml:space="preserve"> 1150mm</w:t>
      </w:r>
      <w:r w:rsidR="0085640A">
        <w:rPr>
          <w:rFonts w:cs="Times New Roman"/>
          <w:sz w:val="24"/>
          <w:szCs w:val="24"/>
        </w:rPr>
        <w:t xml:space="preserve">                        </w:t>
      </w:r>
    </w:p>
    <w:p w:rsidR="000842C9" w:rsidRPr="005F4B92" w:rsidRDefault="000842C9" w:rsidP="000F27E4">
      <w:pPr>
        <w:spacing w:line="360" w:lineRule="auto"/>
        <w:ind w:left="0" w:firstLineChars="400" w:firstLine="960"/>
        <w:jc w:val="left"/>
        <w:rPr>
          <w:rFonts w:cs="Times New Roman"/>
          <w:sz w:val="24"/>
          <w:szCs w:val="24"/>
        </w:rPr>
      </w:pPr>
      <w:r w:rsidRPr="005F4B92">
        <w:rPr>
          <w:rFonts w:cs="Times New Roman" w:hint="eastAsia"/>
          <w:sz w:val="24"/>
          <w:szCs w:val="24"/>
        </w:rPr>
        <w:t>子口补强层角度方向：</w:t>
      </w:r>
      <w:r w:rsidRPr="005F4B92">
        <w:rPr>
          <w:rFonts w:cs="Times New Roman"/>
          <w:sz w:val="24"/>
          <w:szCs w:val="24"/>
        </w:rPr>
        <w:t>/\（操作测，角度可调整，方向不可换）</w:t>
      </w:r>
    </w:p>
    <w:p w:rsidR="000842C9" w:rsidRPr="005C2B24" w:rsidRDefault="000842C9" w:rsidP="000F27E4">
      <w:pPr>
        <w:spacing w:line="360" w:lineRule="auto"/>
        <w:ind w:left="0" w:firstLineChars="400" w:firstLine="960"/>
        <w:jc w:val="left"/>
        <w:rPr>
          <w:rFonts w:cs="Times New Roman"/>
          <w:color w:val="FF0000"/>
          <w:sz w:val="24"/>
          <w:szCs w:val="24"/>
        </w:rPr>
      </w:pPr>
      <w:r w:rsidRPr="005F4B92">
        <w:rPr>
          <w:rFonts w:cs="Times New Roman" w:hint="eastAsia"/>
          <w:sz w:val="24"/>
          <w:szCs w:val="24"/>
        </w:rPr>
        <w:t>子口补强层角度范围：</w:t>
      </w:r>
      <w:r w:rsidRPr="005F4B92">
        <w:rPr>
          <w:rFonts w:cs="Times New Roman"/>
          <w:sz w:val="24"/>
          <w:szCs w:val="24"/>
        </w:rPr>
        <w:t>25-40°</w:t>
      </w:r>
      <w:r w:rsidR="005C2B24">
        <w:rPr>
          <w:rFonts w:cs="Times New Roman"/>
          <w:sz w:val="24"/>
          <w:szCs w:val="24"/>
        </w:rPr>
        <w:t xml:space="preserve">                                     </w:t>
      </w:r>
      <w:r w:rsidR="0085640A">
        <w:rPr>
          <w:rFonts w:cs="Times New Roman"/>
          <w:color w:val="FF0000"/>
          <w:sz w:val="24"/>
          <w:szCs w:val="24"/>
        </w:rPr>
        <w:t xml:space="preserve"> </w:t>
      </w:r>
    </w:p>
    <w:p w:rsidR="000842C9" w:rsidRPr="005F4B92" w:rsidRDefault="000842C9" w:rsidP="000F27E4">
      <w:pPr>
        <w:spacing w:line="360" w:lineRule="auto"/>
        <w:ind w:left="0" w:firstLineChars="400" w:firstLine="960"/>
        <w:jc w:val="left"/>
        <w:rPr>
          <w:rFonts w:cs="Times New Roman"/>
          <w:sz w:val="24"/>
          <w:szCs w:val="24"/>
        </w:rPr>
      </w:pPr>
      <w:r w:rsidRPr="005F4B92">
        <w:rPr>
          <w:rFonts w:cs="Times New Roman" w:hint="eastAsia"/>
          <w:sz w:val="24"/>
          <w:szCs w:val="24"/>
        </w:rPr>
        <w:t>带束层的宽度：</w:t>
      </w:r>
      <w:r w:rsidRPr="005F4B92">
        <w:rPr>
          <w:rFonts w:cs="Times New Roman"/>
          <w:sz w:val="24"/>
          <w:szCs w:val="24"/>
        </w:rPr>
        <w:t xml:space="preserve"> 50～370mm</w:t>
      </w:r>
      <w:r w:rsidR="005C2B24">
        <w:rPr>
          <w:rFonts w:cs="Times New Roman"/>
          <w:sz w:val="24"/>
          <w:szCs w:val="24"/>
        </w:rPr>
        <w:t xml:space="preserve">                            </w:t>
      </w:r>
    </w:p>
    <w:p w:rsidR="000842C9" w:rsidRPr="00796B96" w:rsidRDefault="000842C9" w:rsidP="000F27E4">
      <w:pPr>
        <w:spacing w:line="360" w:lineRule="auto"/>
        <w:ind w:left="0" w:firstLineChars="400" w:firstLine="960"/>
        <w:jc w:val="left"/>
        <w:rPr>
          <w:rFonts w:cs="Times New Roman"/>
          <w:color w:val="FF0000"/>
          <w:sz w:val="24"/>
          <w:szCs w:val="24"/>
        </w:rPr>
      </w:pPr>
      <w:r w:rsidRPr="005F4B92">
        <w:rPr>
          <w:rFonts w:cs="Times New Roman" w:hint="eastAsia"/>
          <w:sz w:val="24"/>
          <w:szCs w:val="24"/>
        </w:rPr>
        <w:t>带束层的最大厚度：</w:t>
      </w:r>
      <w:r w:rsidRPr="005F4B92">
        <w:rPr>
          <w:rFonts w:cs="Times New Roman"/>
          <w:sz w:val="24"/>
          <w:szCs w:val="24"/>
        </w:rPr>
        <w:t xml:space="preserve"> 4.0mm</w:t>
      </w:r>
      <w:r w:rsidR="00975442">
        <w:rPr>
          <w:rFonts w:cs="Times New Roman"/>
          <w:sz w:val="24"/>
          <w:szCs w:val="24"/>
        </w:rPr>
        <w:t xml:space="preserve">                                        </w:t>
      </w:r>
      <w:r w:rsidR="0085640A">
        <w:rPr>
          <w:rFonts w:cs="Times New Roman"/>
          <w:color w:val="FF0000"/>
          <w:sz w:val="24"/>
          <w:szCs w:val="24"/>
        </w:rPr>
        <w:t xml:space="preserve"> </w:t>
      </w:r>
    </w:p>
    <w:p w:rsidR="000842C9" w:rsidRPr="0057378E" w:rsidRDefault="000842C9" w:rsidP="000F27E4">
      <w:pPr>
        <w:spacing w:line="360" w:lineRule="auto"/>
        <w:ind w:left="0" w:firstLineChars="400" w:firstLine="960"/>
        <w:jc w:val="left"/>
        <w:rPr>
          <w:rFonts w:cs="Times New Roman"/>
          <w:color w:val="FF0000"/>
          <w:sz w:val="24"/>
          <w:szCs w:val="24"/>
        </w:rPr>
      </w:pPr>
      <w:r w:rsidRPr="005F4B92">
        <w:rPr>
          <w:rFonts w:cs="Times New Roman" w:hint="eastAsia"/>
          <w:sz w:val="24"/>
          <w:szCs w:val="24"/>
        </w:rPr>
        <w:t>胎面（基部胶）的宽度：</w:t>
      </w:r>
      <w:r w:rsidRPr="005F4B92">
        <w:rPr>
          <w:rFonts w:cs="Times New Roman"/>
          <w:sz w:val="24"/>
          <w:szCs w:val="24"/>
        </w:rPr>
        <w:t xml:space="preserve"> 160～450mm</w:t>
      </w:r>
      <w:r w:rsidR="00796B96">
        <w:rPr>
          <w:rFonts w:cs="Times New Roman"/>
          <w:sz w:val="24"/>
          <w:szCs w:val="24"/>
        </w:rPr>
        <w:t xml:space="preserve">                  </w:t>
      </w:r>
      <w:r w:rsidR="00796B96" w:rsidRPr="0057378E">
        <w:rPr>
          <w:rFonts w:cs="Times New Roman"/>
          <w:color w:val="FF0000"/>
          <w:sz w:val="24"/>
          <w:szCs w:val="24"/>
        </w:rPr>
        <w:t xml:space="preserve"> </w:t>
      </w:r>
    </w:p>
    <w:p w:rsidR="000842C9" w:rsidRPr="005569C2" w:rsidRDefault="000842C9" w:rsidP="000F27E4">
      <w:pPr>
        <w:spacing w:line="360" w:lineRule="auto"/>
        <w:ind w:left="0" w:firstLineChars="400" w:firstLine="960"/>
        <w:jc w:val="left"/>
        <w:rPr>
          <w:rFonts w:cs="Times New Roman"/>
          <w:color w:val="FF0000"/>
          <w:sz w:val="24"/>
          <w:szCs w:val="24"/>
        </w:rPr>
      </w:pPr>
      <w:r w:rsidRPr="005F4B92">
        <w:rPr>
          <w:rFonts w:cs="Times New Roman" w:hint="eastAsia"/>
          <w:sz w:val="24"/>
          <w:szCs w:val="24"/>
        </w:rPr>
        <w:t>胎面（基部胶）的厚度：</w:t>
      </w:r>
      <w:r w:rsidRPr="005F4B92">
        <w:rPr>
          <w:rFonts w:cs="Times New Roman"/>
          <w:sz w:val="24"/>
          <w:szCs w:val="24"/>
        </w:rPr>
        <w:t xml:space="preserve"> </w:t>
      </w:r>
      <w:r w:rsidR="0085640A">
        <w:rPr>
          <w:rFonts w:cs="Times New Roman"/>
          <w:sz w:val="24"/>
          <w:szCs w:val="24"/>
        </w:rPr>
        <w:t>6</w:t>
      </w:r>
      <w:r w:rsidRPr="005F4B92">
        <w:rPr>
          <w:rFonts w:cs="Times New Roman"/>
          <w:sz w:val="24"/>
          <w:szCs w:val="24"/>
        </w:rPr>
        <w:t>～1</w:t>
      </w:r>
      <w:r w:rsidR="0085640A">
        <w:rPr>
          <w:rFonts w:cs="Times New Roman"/>
          <w:sz w:val="24"/>
          <w:szCs w:val="24"/>
        </w:rPr>
        <w:t>5</w:t>
      </w:r>
      <w:r w:rsidRPr="005F4B92">
        <w:rPr>
          <w:rFonts w:cs="Times New Roman"/>
          <w:sz w:val="24"/>
          <w:szCs w:val="24"/>
        </w:rPr>
        <w:t>mm</w:t>
      </w:r>
      <w:r w:rsidR="0057378E">
        <w:rPr>
          <w:rFonts w:cs="Times New Roman"/>
          <w:sz w:val="24"/>
          <w:szCs w:val="24"/>
        </w:rPr>
        <w:t xml:space="preserve">                      </w:t>
      </w:r>
      <w:r w:rsidR="005569C2">
        <w:rPr>
          <w:rFonts w:cs="Times New Roman"/>
          <w:sz w:val="24"/>
          <w:szCs w:val="24"/>
        </w:rPr>
        <w:t xml:space="preserve">             </w:t>
      </w:r>
    </w:p>
    <w:p w:rsidR="000842C9" w:rsidRPr="00AE06C5" w:rsidRDefault="000842C9" w:rsidP="000F27E4">
      <w:pPr>
        <w:spacing w:line="360" w:lineRule="auto"/>
        <w:ind w:left="0" w:firstLineChars="400" w:firstLine="960"/>
        <w:jc w:val="left"/>
        <w:rPr>
          <w:rFonts w:cs="Times New Roman"/>
          <w:color w:val="FF0000"/>
          <w:sz w:val="24"/>
          <w:szCs w:val="24"/>
        </w:rPr>
      </w:pPr>
      <w:r w:rsidRPr="005F4B92">
        <w:rPr>
          <w:rFonts w:cs="Times New Roman" w:hint="eastAsia"/>
          <w:sz w:val="24"/>
          <w:szCs w:val="24"/>
        </w:rPr>
        <w:t>胎面（基部胶）的长度：</w:t>
      </w:r>
      <w:r w:rsidRPr="005F4B92">
        <w:rPr>
          <w:rFonts w:cs="Times New Roman"/>
          <w:sz w:val="24"/>
          <w:szCs w:val="24"/>
        </w:rPr>
        <w:t>3700mm</w:t>
      </w:r>
      <w:r w:rsidR="00AE06C5">
        <w:rPr>
          <w:rFonts w:cs="Times New Roman"/>
          <w:sz w:val="24"/>
          <w:szCs w:val="24"/>
        </w:rPr>
        <w:t xml:space="preserve">                                   </w:t>
      </w:r>
      <w:r w:rsidR="0085640A">
        <w:rPr>
          <w:rFonts w:cs="Times New Roman"/>
          <w:color w:val="FF0000"/>
          <w:sz w:val="24"/>
          <w:szCs w:val="24"/>
        </w:rPr>
        <w:t xml:space="preserve"> </w:t>
      </w:r>
    </w:p>
    <w:p w:rsidR="000842C9" w:rsidRPr="000C27D8" w:rsidRDefault="000842C9" w:rsidP="000F27E4">
      <w:pPr>
        <w:spacing w:line="360" w:lineRule="auto"/>
        <w:ind w:left="0" w:firstLineChars="400" w:firstLine="960"/>
        <w:jc w:val="left"/>
        <w:rPr>
          <w:rFonts w:cs="Times New Roman"/>
          <w:color w:val="FF0000"/>
          <w:sz w:val="24"/>
          <w:szCs w:val="24"/>
        </w:rPr>
      </w:pPr>
      <w:r w:rsidRPr="005F4B92">
        <w:rPr>
          <w:rFonts w:cs="Times New Roman" w:hint="eastAsia"/>
          <w:sz w:val="24"/>
          <w:szCs w:val="24"/>
        </w:rPr>
        <w:t>胎面最大重量：</w:t>
      </w:r>
      <w:r w:rsidRPr="005F4B92">
        <w:rPr>
          <w:rFonts w:cs="Times New Roman"/>
          <w:sz w:val="24"/>
          <w:szCs w:val="24"/>
        </w:rPr>
        <w:t>1</w:t>
      </w:r>
      <w:r w:rsidR="0085640A">
        <w:rPr>
          <w:rFonts w:cs="Times New Roman"/>
          <w:sz w:val="24"/>
          <w:szCs w:val="24"/>
        </w:rPr>
        <w:t>8</w:t>
      </w:r>
      <w:r w:rsidRPr="005F4B92">
        <w:rPr>
          <w:rFonts w:cs="Times New Roman"/>
          <w:sz w:val="24"/>
          <w:szCs w:val="24"/>
        </w:rPr>
        <w:t>Kg（不包含基部胶重量）</w:t>
      </w:r>
      <w:r w:rsidR="008C77E4">
        <w:rPr>
          <w:rFonts w:cs="Times New Roman" w:hint="eastAsia"/>
          <w:sz w:val="24"/>
          <w:szCs w:val="24"/>
        </w:rPr>
        <w:t xml:space="preserve"> </w:t>
      </w:r>
      <w:r w:rsidR="008C77E4">
        <w:rPr>
          <w:rFonts w:cs="Times New Roman"/>
          <w:sz w:val="24"/>
          <w:szCs w:val="24"/>
        </w:rPr>
        <w:t xml:space="preserve">                         </w:t>
      </w:r>
      <w:r w:rsidR="0085640A">
        <w:rPr>
          <w:rFonts w:cs="Times New Roman"/>
          <w:color w:val="FF0000"/>
          <w:sz w:val="24"/>
          <w:szCs w:val="24"/>
        </w:rPr>
        <w:t xml:space="preserve"> </w:t>
      </w:r>
    </w:p>
    <w:p w:rsidR="000842C9" w:rsidRPr="000C27D8" w:rsidRDefault="000842C9" w:rsidP="000F27E4">
      <w:pPr>
        <w:spacing w:line="360" w:lineRule="auto"/>
        <w:ind w:left="0" w:firstLineChars="400" w:firstLine="960"/>
        <w:jc w:val="left"/>
        <w:rPr>
          <w:rFonts w:cs="Times New Roman"/>
          <w:color w:val="FF0000"/>
          <w:sz w:val="24"/>
          <w:szCs w:val="24"/>
        </w:rPr>
      </w:pPr>
      <w:r w:rsidRPr="005F4B92">
        <w:rPr>
          <w:rFonts w:cs="Times New Roman" w:hint="eastAsia"/>
          <w:sz w:val="24"/>
          <w:szCs w:val="24"/>
        </w:rPr>
        <w:t>钢丝圈填充胶的最大高度：</w:t>
      </w:r>
      <w:r w:rsidRPr="005F4B92">
        <w:rPr>
          <w:rFonts w:cs="Times New Roman"/>
          <w:sz w:val="24"/>
          <w:szCs w:val="24"/>
        </w:rPr>
        <w:t xml:space="preserve"> 150mm</w:t>
      </w:r>
      <w:r w:rsidR="000C27D8">
        <w:rPr>
          <w:rFonts w:cs="Times New Roman"/>
          <w:sz w:val="24"/>
          <w:szCs w:val="24"/>
        </w:rPr>
        <w:t xml:space="preserve">                                  </w:t>
      </w:r>
      <w:r w:rsidR="0085640A">
        <w:rPr>
          <w:rFonts w:cs="Times New Roman"/>
          <w:color w:val="FF0000"/>
          <w:sz w:val="24"/>
          <w:szCs w:val="24"/>
        </w:rPr>
        <w:t xml:space="preserve"> </w:t>
      </w:r>
    </w:p>
    <w:p w:rsidR="000842C9" w:rsidRPr="00532AF6" w:rsidRDefault="000842C9" w:rsidP="000F27E4">
      <w:pPr>
        <w:spacing w:line="360" w:lineRule="auto"/>
        <w:ind w:left="0" w:firstLineChars="400" w:firstLine="960"/>
        <w:jc w:val="left"/>
        <w:rPr>
          <w:rFonts w:cs="Times New Roman"/>
          <w:color w:val="FF0000"/>
          <w:sz w:val="24"/>
          <w:szCs w:val="24"/>
        </w:rPr>
      </w:pPr>
      <w:r w:rsidRPr="005F4B92">
        <w:rPr>
          <w:rFonts w:cs="Times New Roman" w:hint="eastAsia"/>
          <w:sz w:val="24"/>
          <w:szCs w:val="24"/>
        </w:rPr>
        <w:t>胎体传递环胎圈外侧定位宽度：</w:t>
      </w:r>
      <w:r w:rsidRPr="005F4B92">
        <w:rPr>
          <w:rFonts w:cs="Times New Roman"/>
          <w:sz w:val="24"/>
          <w:szCs w:val="24"/>
        </w:rPr>
        <w:t xml:space="preserve"> 4</w:t>
      </w:r>
      <w:r w:rsidR="0085640A">
        <w:rPr>
          <w:rFonts w:cs="Times New Roman"/>
          <w:sz w:val="24"/>
          <w:szCs w:val="24"/>
        </w:rPr>
        <w:t>2</w:t>
      </w:r>
      <w:r w:rsidRPr="005F4B92">
        <w:rPr>
          <w:rFonts w:cs="Times New Roman"/>
          <w:sz w:val="24"/>
          <w:szCs w:val="24"/>
        </w:rPr>
        <w:t>0～9</w:t>
      </w:r>
      <w:r w:rsidR="0085640A">
        <w:rPr>
          <w:rFonts w:cs="Times New Roman"/>
          <w:sz w:val="24"/>
          <w:szCs w:val="24"/>
        </w:rPr>
        <w:t>3</w:t>
      </w:r>
      <w:r w:rsidRPr="005F4B92">
        <w:rPr>
          <w:rFonts w:cs="Times New Roman"/>
          <w:sz w:val="24"/>
          <w:szCs w:val="24"/>
        </w:rPr>
        <w:t>0mm</w:t>
      </w:r>
      <w:r w:rsidR="000C27D8">
        <w:rPr>
          <w:rFonts w:cs="Times New Roman"/>
          <w:sz w:val="24"/>
          <w:szCs w:val="24"/>
        </w:rPr>
        <w:t xml:space="preserve">            </w:t>
      </w:r>
      <w:r w:rsidR="0085640A">
        <w:rPr>
          <w:rFonts w:cs="Times New Roman"/>
          <w:color w:val="FF0000"/>
          <w:sz w:val="24"/>
          <w:szCs w:val="24"/>
        </w:rPr>
        <w:t xml:space="preserve"> </w:t>
      </w:r>
    </w:p>
    <w:p w:rsidR="000842C9" w:rsidRPr="00BE10C4" w:rsidRDefault="000842C9" w:rsidP="000F27E4">
      <w:pPr>
        <w:spacing w:line="360" w:lineRule="auto"/>
        <w:ind w:left="0" w:firstLineChars="400" w:firstLine="960"/>
        <w:jc w:val="left"/>
        <w:rPr>
          <w:rFonts w:cs="Times New Roman"/>
          <w:color w:val="FF0000"/>
          <w:sz w:val="24"/>
          <w:szCs w:val="24"/>
        </w:rPr>
      </w:pPr>
      <w:r w:rsidRPr="005F4B92">
        <w:rPr>
          <w:rFonts w:cs="Times New Roman" w:hint="eastAsia"/>
          <w:sz w:val="24"/>
          <w:szCs w:val="24"/>
        </w:rPr>
        <w:t>肩垫胶的最大宽度：</w:t>
      </w:r>
      <w:r w:rsidRPr="005F4B92">
        <w:rPr>
          <w:rFonts w:cs="Times New Roman"/>
          <w:sz w:val="24"/>
          <w:szCs w:val="24"/>
        </w:rPr>
        <w:t xml:space="preserve"> 160mm</w:t>
      </w:r>
      <w:r w:rsidR="00652CFE">
        <w:rPr>
          <w:rFonts w:cs="Times New Roman"/>
          <w:sz w:val="24"/>
          <w:szCs w:val="24"/>
        </w:rPr>
        <w:t xml:space="preserve">                           </w:t>
      </w:r>
    </w:p>
    <w:p w:rsidR="000842C9" w:rsidRPr="00BE10C4" w:rsidRDefault="000842C9" w:rsidP="000F27E4">
      <w:pPr>
        <w:spacing w:line="360" w:lineRule="auto"/>
        <w:ind w:left="0" w:firstLineChars="400" w:firstLine="960"/>
        <w:jc w:val="left"/>
        <w:rPr>
          <w:rFonts w:cs="Times New Roman"/>
          <w:color w:val="FF0000"/>
          <w:sz w:val="24"/>
          <w:szCs w:val="24"/>
        </w:rPr>
      </w:pPr>
      <w:r w:rsidRPr="005F4B92">
        <w:rPr>
          <w:rFonts w:cs="Times New Roman" w:hint="eastAsia"/>
          <w:sz w:val="24"/>
          <w:szCs w:val="24"/>
        </w:rPr>
        <w:t>胎肩垫胶最小内间距：</w:t>
      </w:r>
      <w:r w:rsidRPr="005F4B92">
        <w:rPr>
          <w:rFonts w:cs="Times New Roman"/>
          <w:sz w:val="24"/>
          <w:szCs w:val="24"/>
        </w:rPr>
        <w:t>5</w:t>
      </w:r>
      <w:r w:rsidR="0085640A">
        <w:rPr>
          <w:rFonts w:cs="Times New Roman"/>
          <w:sz w:val="24"/>
          <w:szCs w:val="24"/>
        </w:rPr>
        <w:t>0</w:t>
      </w:r>
      <w:r w:rsidRPr="005F4B92">
        <w:rPr>
          <w:rFonts w:cs="Times New Roman"/>
          <w:sz w:val="24"/>
          <w:szCs w:val="24"/>
        </w:rPr>
        <w:t>mm</w:t>
      </w:r>
      <w:r w:rsidR="00BE10C4">
        <w:rPr>
          <w:rFonts w:cs="Times New Roman"/>
          <w:sz w:val="24"/>
          <w:szCs w:val="24"/>
        </w:rPr>
        <w:t xml:space="preserve">                           </w:t>
      </w:r>
    </w:p>
    <w:p w:rsidR="0065721A" w:rsidRPr="00D21E3A" w:rsidRDefault="000842C9" w:rsidP="000F27E4">
      <w:pPr>
        <w:spacing w:line="360" w:lineRule="auto"/>
        <w:ind w:left="0" w:firstLineChars="400" w:firstLine="960"/>
        <w:jc w:val="left"/>
        <w:rPr>
          <w:rFonts w:cs="Times New Roman"/>
          <w:color w:val="FF0000"/>
          <w:sz w:val="24"/>
          <w:szCs w:val="24"/>
        </w:rPr>
      </w:pPr>
      <w:r w:rsidRPr="005F4B92">
        <w:rPr>
          <w:rFonts w:cs="Times New Roman" w:hint="eastAsia"/>
          <w:sz w:val="24"/>
          <w:szCs w:val="24"/>
        </w:rPr>
        <w:t>胎肩垫胶最大外间距：</w:t>
      </w:r>
      <w:r w:rsidRPr="005F4B92">
        <w:rPr>
          <w:rFonts w:cs="Times New Roman"/>
          <w:sz w:val="24"/>
          <w:szCs w:val="24"/>
        </w:rPr>
        <w:t>4</w:t>
      </w:r>
      <w:r w:rsidR="0085640A">
        <w:rPr>
          <w:rFonts w:cs="Times New Roman"/>
          <w:sz w:val="24"/>
          <w:szCs w:val="24"/>
        </w:rPr>
        <w:t>70</w:t>
      </w:r>
      <w:r w:rsidRPr="005F4B92">
        <w:rPr>
          <w:rFonts w:cs="Times New Roman"/>
          <w:sz w:val="24"/>
          <w:szCs w:val="24"/>
        </w:rPr>
        <w:t>mm</w:t>
      </w:r>
      <w:r w:rsidR="00D21E3A">
        <w:rPr>
          <w:rFonts w:cs="Times New Roman"/>
          <w:sz w:val="24"/>
          <w:szCs w:val="24"/>
        </w:rPr>
        <w:t xml:space="preserve">                                       </w:t>
      </w:r>
      <w:r w:rsidR="0085640A">
        <w:rPr>
          <w:rFonts w:cs="Times New Roman"/>
          <w:color w:val="FF0000"/>
          <w:sz w:val="24"/>
          <w:szCs w:val="24"/>
        </w:rPr>
        <w:t xml:space="preserve">  </w:t>
      </w:r>
    </w:p>
    <w:p w:rsidR="006C46AE" w:rsidRPr="005F4B92" w:rsidRDefault="00D37183" w:rsidP="000F27E4">
      <w:pPr>
        <w:pStyle w:val="a3"/>
        <w:numPr>
          <w:ilvl w:val="0"/>
          <w:numId w:val="2"/>
        </w:numPr>
        <w:spacing w:line="360" w:lineRule="auto"/>
        <w:ind w:left="0" w:firstLine="480"/>
        <w:jc w:val="left"/>
        <w:rPr>
          <w:rFonts w:cs="Times New Roman"/>
          <w:bCs/>
          <w:sz w:val="24"/>
          <w:szCs w:val="24"/>
        </w:rPr>
      </w:pPr>
      <w:r w:rsidRPr="005F4B92">
        <w:rPr>
          <w:rFonts w:cs="Times New Roman" w:hint="eastAsia"/>
          <w:bCs/>
          <w:sz w:val="24"/>
          <w:szCs w:val="24"/>
        </w:rPr>
        <w:t>设备</w:t>
      </w:r>
      <w:r w:rsidR="006C46AE" w:rsidRPr="005F4B92">
        <w:rPr>
          <w:rFonts w:cs="Times New Roman" w:hint="eastAsia"/>
          <w:bCs/>
          <w:sz w:val="24"/>
          <w:szCs w:val="24"/>
        </w:rPr>
        <w:t>要求</w:t>
      </w:r>
    </w:p>
    <w:p w:rsidR="006C46AE" w:rsidRPr="005F4B92" w:rsidRDefault="006C46AE" w:rsidP="000F27E4">
      <w:pPr>
        <w:numPr>
          <w:ilvl w:val="0"/>
          <w:numId w:val="7"/>
        </w:numPr>
        <w:spacing w:line="360" w:lineRule="auto"/>
        <w:ind w:left="0" w:firstLineChars="200" w:firstLine="480"/>
        <w:jc w:val="left"/>
        <w:rPr>
          <w:rFonts w:cs="Times New Roman"/>
          <w:sz w:val="24"/>
          <w:szCs w:val="24"/>
        </w:rPr>
      </w:pPr>
      <w:r w:rsidRPr="005F4B92">
        <w:rPr>
          <w:rFonts w:cs="Times New Roman" w:hint="eastAsia"/>
          <w:sz w:val="24"/>
          <w:szCs w:val="24"/>
        </w:rPr>
        <w:t>设备的噪音：小于8</w:t>
      </w:r>
      <w:r w:rsidR="00EA5AD8" w:rsidRPr="005F4B92">
        <w:rPr>
          <w:rFonts w:cs="Times New Roman"/>
          <w:sz w:val="24"/>
          <w:szCs w:val="24"/>
        </w:rPr>
        <w:t>0</w:t>
      </w:r>
      <w:r w:rsidR="00AA5B21" w:rsidRPr="005F4B92">
        <w:rPr>
          <w:rFonts w:cs="Times New Roman" w:hint="eastAsia"/>
          <w:sz w:val="24"/>
          <w:szCs w:val="24"/>
        </w:rPr>
        <w:t>分贝</w:t>
      </w:r>
      <w:r w:rsidRPr="005F4B92">
        <w:rPr>
          <w:rFonts w:cs="Times New Roman" w:hint="eastAsia"/>
          <w:sz w:val="24"/>
          <w:szCs w:val="24"/>
        </w:rPr>
        <w:t>（按行业现行标准HG/T 2108-1991</w:t>
      </w:r>
      <w:r w:rsidR="00AA5B21" w:rsidRPr="005F4B92">
        <w:rPr>
          <w:rFonts w:cs="Times New Roman" w:hint="eastAsia"/>
          <w:sz w:val="24"/>
          <w:szCs w:val="24"/>
        </w:rPr>
        <w:t>《橡胶机械噪声声压级的测定》所规定的测定方法进行测定）。</w:t>
      </w:r>
    </w:p>
    <w:p w:rsidR="006C46AE" w:rsidRPr="005F4B92" w:rsidRDefault="006C46AE" w:rsidP="000F27E4">
      <w:pPr>
        <w:numPr>
          <w:ilvl w:val="0"/>
          <w:numId w:val="7"/>
        </w:numPr>
        <w:spacing w:line="360" w:lineRule="auto"/>
        <w:ind w:left="0" w:firstLineChars="200" w:firstLine="480"/>
        <w:jc w:val="left"/>
        <w:rPr>
          <w:rFonts w:cs="Times New Roman"/>
          <w:sz w:val="24"/>
          <w:szCs w:val="24"/>
        </w:rPr>
      </w:pPr>
      <w:r w:rsidRPr="005F4B92">
        <w:rPr>
          <w:rFonts w:cs="Times New Roman" w:hint="eastAsia"/>
          <w:sz w:val="24"/>
          <w:szCs w:val="24"/>
        </w:rPr>
        <w:t>设备任何部位不能漏油、水、汽、风。</w:t>
      </w:r>
    </w:p>
    <w:p w:rsidR="00DA5FC3" w:rsidRPr="005F4B92" w:rsidRDefault="00DA5FC3" w:rsidP="000F27E4">
      <w:pPr>
        <w:numPr>
          <w:ilvl w:val="0"/>
          <w:numId w:val="7"/>
        </w:numPr>
        <w:spacing w:line="360" w:lineRule="auto"/>
        <w:ind w:left="0" w:firstLineChars="200" w:firstLine="480"/>
        <w:jc w:val="left"/>
        <w:rPr>
          <w:rFonts w:cs="Times New Roman"/>
          <w:sz w:val="24"/>
          <w:szCs w:val="24"/>
        </w:rPr>
      </w:pPr>
      <w:r w:rsidRPr="005F4B92">
        <w:rPr>
          <w:rFonts w:cs="Times New Roman" w:hint="eastAsia"/>
          <w:sz w:val="24"/>
          <w:szCs w:val="24"/>
        </w:rPr>
        <w:t>设备使用班次：三班连续生产7天/周。</w:t>
      </w:r>
    </w:p>
    <w:p w:rsidR="00AA5B21" w:rsidRPr="005F4B92" w:rsidRDefault="00AA5B21" w:rsidP="000F27E4">
      <w:pPr>
        <w:numPr>
          <w:ilvl w:val="0"/>
          <w:numId w:val="7"/>
        </w:numPr>
        <w:spacing w:line="360" w:lineRule="auto"/>
        <w:ind w:left="0" w:firstLineChars="200" w:firstLine="480"/>
        <w:jc w:val="left"/>
        <w:rPr>
          <w:rFonts w:cs="Times New Roman"/>
          <w:sz w:val="24"/>
          <w:szCs w:val="24"/>
        </w:rPr>
      </w:pPr>
      <w:r w:rsidRPr="005F4B92">
        <w:rPr>
          <w:rFonts w:cs="Times New Roman" w:hint="eastAsia"/>
          <w:sz w:val="24"/>
          <w:szCs w:val="24"/>
        </w:rPr>
        <w:t>检测效率</w:t>
      </w:r>
      <w:r w:rsidRPr="005F4B92">
        <w:rPr>
          <w:rFonts w:cs="Times New Roman"/>
          <w:sz w:val="24"/>
          <w:szCs w:val="24"/>
        </w:rPr>
        <w:t>:以</w:t>
      </w:r>
      <w:r w:rsidR="00192112" w:rsidRPr="005F4B92">
        <w:rPr>
          <w:rFonts w:cs="Times New Roman"/>
          <w:sz w:val="24"/>
          <w:szCs w:val="24"/>
        </w:rPr>
        <w:t>12R22.5</w:t>
      </w:r>
      <w:r w:rsidR="00755E23" w:rsidRPr="005F4B92">
        <w:rPr>
          <w:rFonts w:cs="Times New Roman" w:hint="eastAsia"/>
          <w:sz w:val="24"/>
          <w:szCs w:val="24"/>
        </w:rPr>
        <w:t>吋</w:t>
      </w:r>
      <w:r w:rsidR="00192112" w:rsidRPr="005F4B92">
        <w:rPr>
          <w:rFonts w:cs="Times New Roman" w:hint="eastAsia"/>
          <w:sz w:val="24"/>
          <w:szCs w:val="24"/>
        </w:rPr>
        <w:t>，</w:t>
      </w:r>
      <w:r w:rsidRPr="005F4B92">
        <w:rPr>
          <w:rFonts w:cs="Times New Roman"/>
          <w:sz w:val="24"/>
          <w:szCs w:val="24"/>
        </w:rPr>
        <w:t>连续10条轮胎测试</w:t>
      </w:r>
      <w:r w:rsidR="00192112" w:rsidRPr="005F4B92">
        <w:rPr>
          <w:rFonts w:cs="Times New Roman" w:hint="eastAsia"/>
          <w:sz w:val="24"/>
          <w:szCs w:val="24"/>
        </w:rPr>
        <w:t>，循环周期</w:t>
      </w:r>
      <w:r w:rsidRPr="005F4B92">
        <w:rPr>
          <w:rFonts w:cs="Times New Roman"/>
          <w:sz w:val="24"/>
          <w:szCs w:val="24"/>
        </w:rPr>
        <w:t>平均值</w:t>
      </w:r>
      <w:r w:rsidR="00755E23" w:rsidRPr="005F4B92">
        <w:rPr>
          <w:rFonts w:cs="Times New Roman"/>
          <w:sz w:val="24"/>
          <w:szCs w:val="24"/>
        </w:rPr>
        <w:t>≤</w:t>
      </w:r>
      <w:r w:rsidR="00192112" w:rsidRPr="005F4B92">
        <w:rPr>
          <w:rFonts w:cs="Times New Roman"/>
          <w:sz w:val="24"/>
          <w:szCs w:val="24"/>
        </w:rPr>
        <w:t>1</w:t>
      </w:r>
      <w:r w:rsidR="00AB54D1">
        <w:rPr>
          <w:rFonts w:cs="Times New Roman"/>
          <w:sz w:val="24"/>
          <w:szCs w:val="24"/>
        </w:rPr>
        <w:t>5</w:t>
      </w:r>
      <w:r w:rsidR="00192112" w:rsidRPr="005F4B92">
        <w:rPr>
          <w:rFonts w:cs="Times New Roman"/>
          <w:sz w:val="24"/>
          <w:szCs w:val="24"/>
        </w:rPr>
        <w:t>0</w:t>
      </w:r>
      <w:r w:rsidRPr="005F4B92">
        <w:rPr>
          <w:rFonts w:cs="Times New Roman"/>
          <w:sz w:val="24"/>
          <w:szCs w:val="24"/>
        </w:rPr>
        <w:t>秒/条。</w:t>
      </w:r>
    </w:p>
    <w:p w:rsidR="0065721A" w:rsidRPr="005F4B92" w:rsidRDefault="0065721A" w:rsidP="000F27E4">
      <w:pPr>
        <w:numPr>
          <w:ilvl w:val="0"/>
          <w:numId w:val="7"/>
        </w:numPr>
        <w:spacing w:line="360" w:lineRule="auto"/>
        <w:ind w:left="0" w:firstLineChars="200" w:firstLine="480"/>
        <w:jc w:val="left"/>
        <w:rPr>
          <w:rFonts w:cs="Times New Roman"/>
          <w:sz w:val="24"/>
          <w:szCs w:val="24"/>
        </w:rPr>
      </w:pPr>
      <w:r w:rsidRPr="005F4B92">
        <w:rPr>
          <w:rFonts w:cs="Times New Roman" w:hint="eastAsia"/>
          <w:sz w:val="24"/>
          <w:szCs w:val="24"/>
        </w:rPr>
        <w:t>设备</w:t>
      </w:r>
      <w:r w:rsidR="00AA5B21" w:rsidRPr="005F4B92">
        <w:rPr>
          <w:rFonts w:cs="Times New Roman" w:hint="eastAsia"/>
          <w:sz w:val="24"/>
          <w:szCs w:val="24"/>
        </w:rPr>
        <w:t>精度：</w:t>
      </w:r>
    </w:p>
    <w:p w:rsidR="004C6152" w:rsidRPr="005F4B92" w:rsidRDefault="0065721A" w:rsidP="000F27E4">
      <w:pPr>
        <w:pStyle w:val="10"/>
        <w:spacing w:line="360" w:lineRule="auto"/>
        <w:ind w:firstLineChars="200" w:firstLine="480"/>
        <w:jc w:val="left"/>
        <w:rPr>
          <w:rFonts w:ascii="宋体" w:hAnsi="宋体" w:cs="Calibri"/>
          <w:sz w:val="24"/>
          <w:szCs w:val="24"/>
        </w:rPr>
      </w:pPr>
      <w:bookmarkStart w:id="4" w:name="_Toc479593207"/>
      <w:r w:rsidRPr="005F4B92">
        <w:rPr>
          <w:rFonts w:ascii="宋体" w:hAnsi="宋体"/>
          <w:sz w:val="24"/>
          <w:szCs w:val="24"/>
        </w:rPr>
        <w:t>5.1</w:t>
      </w:r>
      <w:bookmarkEnd w:id="4"/>
      <w:r w:rsidR="004C6152" w:rsidRPr="005F4B92">
        <w:rPr>
          <w:rFonts w:ascii="宋体" w:hAnsi="宋体"/>
          <w:sz w:val="24"/>
          <w:szCs w:val="24"/>
        </w:rPr>
        <w:t>机械安装精度：</w:t>
      </w:r>
    </w:p>
    <w:p w:rsidR="004C6152" w:rsidRPr="005F4B92" w:rsidRDefault="006A6814" w:rsidP="000F27E4">
      <w:pPr>
        <w:pStyle w:val="10"/>
        <w:spacing w:line="360" w:lineRule="auto"/>
        <w:ind w:firstLine="200"/>
        <w:jc w:val="left"/>
        <w:rPr>
          <w:rFonts w:ascii="宋体" w:hAnsi="宋体"/>
          <w:sz w:val="24"/>
          <w:szCs w:val="24"/>
        </w:rPr>
      </w:pPr>
      <w:r w:rsidRPr="005F4B92">
        <w:rPr>
          <w:rFonts w:ascii="宋体" w:hAnsi="宋体"/>
          <w:sz w:val="24"/>
          <w:szCs w:val="24"/>
        </w:rPr>
        <w:t>5</w:t>
      </w:r>
      <w:r w:rsidR="004C6152" w:rsidRPr="005F4B92">
        <w:rPr>
          <w:rFonts w:ascii="宋体" w:hAnsi="宋体"/>
          <w:sz w:val="24"/>
          <w:szCs w:val="24"/>
        </w:rPr>
        <w:t>.1.1胎体传递环、胎面传递环定位精度±0.5mm</w:t>
      </w:r>
    </w:p>
    <w:p w:rsidR="004C6152" w:rsidRPr="005F4B92" w:rsidRDefault="006A6814" w:rsidP="000F27E4">
      <w:pPr>
        <w:pStyle w:val="10"/>
        <w:spacing w:line="360" w:lineRule="auto"/>
        <w:ind w:firstLine="200"/>
        <w:jc w:val="left"/>
        <w:rPr>
          <w:rFonts w:ascii="宋体" w:hAnsi="宋体"/>
          <w:sz w:val="24"/>
          <w:szCs w:val="24"/>
        </w:rPr>
      </w:pPr>
      <w:r w:rsidRPr="005F4B92">
        <w:rPr>
          <w:rFonts w:ascii="宋体" w:hAnsi="宋体"/>
          <w:sz w:val="24"/>
          <w:szCs w:val="24"/>
        </w:rPr>
        <w:t>5</w:t>
      </w:r>
      <w:r w:rsidR="004C6152" w:rsidRPr="005F4B92">
        <w:rPr>
          <w:rFonts w:ascii="宋体" w:hAnsi="宋体"/>
          <w:sz w:val="24"/>
          <w:szCs w:val="24"/>
        </w:rPr>
        <w:t>.1.2胎面传递环与带束层鼓、成型鼓同心度0.5mmTIR</w:t>
      </w:r>
    </w:p>
    <w:p w:rsidR="004C6152" w:rsidRPr="005F4B92" w:rsidRDefault="006A6814" w:rsidP="000F27E4">
      <w:pPr>
        <w:pStyle w:val="10"/>
        <w:spacing w:line="360" w:lineRule="auto"/>
        <w:ind w:firstLine="200"/>
        <w:jc w:val="left"/>
        <w:rPr>
          <w:rFonts w:ascii="宋体" w:hAnsi="宋体"/>
          <w:sz w:val="24"/>
          <w:szCs w:val="24"/>
        </w:rPr>
      </w:pPr>
      <w:r w:rsidRPr="005F4B92">
        <w:rPr>
          <w:rFonts w:ascii="宋体" w:hAnsi="宋体"/>
          <w:sz w:val="24"/>
          <w:szCs w:val="24"/>
        </w:rPr>
        <w:t>5</w:t>
      </w:r>
      <w:r w:rsidR="004C6152" w:rsidRPr="005F4B92">
        <w:rPr>
          <w:rFonts w:ascii="宋体" w:hAnsi="宋体"/>
          <w:sz w:val="24"/>
          <w:szCs w:val="24"/>
        </w:rPr>
        <w:t>.1.3胎面传递环与带束鼓、成型鼓垂直度1.00mmTIR</w:t>
      </w:r>
    </w:p>
    <w:p w:rsidR="004C6152" w:rsidRPr="005F4B92" w:rsidRDefault="006A6814" w:rsidP="000F27E4">
      <w:pPr>
        <w:pStyle w:val="10"/>
        <w:spacing w:line="360" w:lineRule="auto"/>
        <w:ind w:firstLine="200"/>
        <w:jc w:val="left"/>
        <w:rPr>
          <w:rFonts w:ascii="宋体" w:hAnsi="宋体"/>
          <w:sz w:val="24"/>
          <w:szCs w:val="24"/>
        </w:rPr>
      </w:pPr>
      <w:r w:rsidRPr="005F4B92">
        <w:rPr>
          <w:rFonts w:ascii="宋体" w:hAnsi="宋体"/>
          <w:sz w:val="24"/>
          <w:szCs w:val="24"/>
        </w:rPr>
        <w:t>5</w:t>
      </w:r>
      <w:r w:rsidR="004C6152" w:rsidRPr="005F4B92">
        <w:rPr>
          <w:rFonts w:ascii="宋体" w:hAnsi="宋体"/>
          <w:sz w:val="24"/>
          <w:szCs w:val="24"/>
        </w:rPr>
        <w:t>.1.4成型鼓、带束层鼓、胎体鼓定位角度±0.5°</w:t>
      </w:r>
    </w:p>
    <w:p w:rsidR="004C6152" w:rsidRPr="005F4B92" w:rsidRDefault="006A6814" w:rsidP="000F27E4">
      <w:pPr>
        <w:pStyle w:val="10"/>
        <w:spacing w:line="360" w:lineRule="auto"/>
        <w:ind w:firstLine="200"/>
        <w:jc w:val="left"/>
        <w:rPr>
          <w:rFonts w:ascii="宋体" w:hAnsi="宋体"/>
          <w:sz w:val="24"/>
          <w:szCs w:val="24"/>
        </w:rPr>
      </w:pPr>
      <w:r w:rsidRPr="005F4B92">
        <w:rPr>
          <w:rFonts w:ascii="宋体" w:hAnsi="宋体"/>
          <w:sz w:val="24"/>
          <w:szCs w:val="24"/>
        </w:rPr>
        <w:lastRenderedPageBreak/>
        <w:t>5</w:t>
      </w:r>
      <w:r w:rsidR="004C6152" w:rsidRPr="005F4B92">
        <w:rPr>
          <w:rFonts w:ascii="宋体" w:hAnsi="宋体"/>
          <w:sz w:val="24"/>
          <w:szCs w:val="24"/>
        </w:rPr>
        <w:t>.1.5带束层鼓、胎体鼓膨胀直径±0.5mm</w:t>
      </w:r>
    </w:p>
    <w:p w:rsidR="004C6152" w:rsidRPr="005F4B92" w:rsidRDefault="006A6814" w:rsidP="000F27E4">
      <w:pPr>
        <w:pStyle w:val="10"/>
        <w:spacing w:line="360" w:lineRule="auto"/>
        <w:ind w:firstLine="200"/>
        <w:jc w:val="left"/>
        <w:rPr>
          <w:rFonts w:ascii="宋体" w:hAnsi="宋体"/>
          <w:sz w:val="24"/>
          <w:szCs w:val="24"/>
        </w:rPr>
      </w:pPr>
      <w:r w:rsidRPr="005F4B92">
        <w:rPr>
          <w:rFonts w:ascii="宋体" w:hAnsi="宋体"/>
          <w:sz w:val="24"/>
          <w:szCs w:val="24"/>
        </w:rPr>
        <w:t>5</w:t>
      </w:r>
      <w:r w:rsidR="004C6152" w:rsidRPr="005F4B92">
        <w:rPr>
          <w:rFonts w:ascii="宋体" w:hAnsi="宋体"/>
          <w:sz w:val="24"/>
          <w:szCs w:val="24"/>
        </w:rPr>
        <w:t>.1.6带束层鼓跳动0.5mmTIR</w:t>
      </w:r>
    </w:p>
    <w:p w:rsidR="004C6152" w:rsidRPr="005F4B92" w:rsidRDefault="006A6814" w:rsidP="000F27E4">
      <w:pPr>
        <w:pStyle w:val="10"/>
        <w:spacing w:line="360" w:lineRule="auto"/>
        <w:ind w:firstLine="200"/>
        <w:jc w:val="left"/>
        <w:rPr>
          <w:rFonts w:ascii="宋体" w:hAnsi="宋体"/>
          <w:sz w:val="24"/>
          <w:szCs w:val="24"/>
        </w:rPr>
      </w:pPr>
      <w:r w:rsidRPr="005F4B92">
        <w:rPr>
          <w:rFonts w:ascii="宋体" w:hAnsi="宋体"/>
          <w:sz w:val="24"/>
          <w:szCs w:val="24"/>
        </w:rPr>
        <w:t>5</w:t>
      </w:r>
      <w:r w:rsidR="004C6152" w:rsidRPr="005F4B92">
        <w:rPr>
          <w:rFonts w:ascii="宋体" w:hAnsi="宋体"/>
          <w:sz w:val="24"/>
          <w:szCs w:val="24"/>
        </w:rPr>
        <w:t>.1.7钢圈定位面端跳0.</w:t>
      </w:r>
      <w:r w:rsidR="00764F90">
        <w:rPr>
          <w:rFonts w:ascii="宋体" w:hAnsi="宋体"/>
          <w:sz w:val="24"/>
          <w:szCs w:val="24"/>
        </w:rPr>
        <w:t>3</w:t>
      </w:r>
      <w:r w:rsidR="004C6152" w:rsidRPr="005F4B92">
        <w:rPr>
          <w:rFonts w:ascii="宋体" w:hAnsi="宋体"/>
          <w:sz w:val="24"/>
          <w:szCs w:val="24"/>
        </w:rPr>
        <w:t>mmTIR</w:t>
      </w:r>
      <w:r w:rsidR="002C318C">
        <w:rPr>
          <w:rFonts w:ascii="宋体" w:hAnsi="宋体"/>
          <w:sz w:val="24"/>
          <w:szCs w:val="24"/>
        </w:rPr>
        <w:t xml:space="preserve">  </w:t>
      </w:r>
    </w:p>
    <w:p w:rsidR="004C6152" w:rsidRPr="005F4B92" w:rsidRDefault="006A6814" w:rsidP="000F27E4">
      <w:pPr>
        <w:pStyle w:val="10"/>
        <w:spacing w:line="360" w:lineRule="auto"/>
        <w:ind w:firstLine="200"/>
        <w:jc w:val="left"/>
        <w:rPr>
          <w:rFonts w:ascii="宋体" w:hAnsi="宋体"/>
          <w:sz w:val="24"/>
          <w:szCs w:val="24"/>
        </w:rPr>
      </w:pPr>
      <w:r w:rsidRPr="005F4B92">
        <w:rPr>
          <w:rFonts w:ascii="宋体" w:hAnsi="宋体"/>
          <w:sz w:val="24"/>
          <w:szCs w:val="24"/>
        </w:rPr>
        <w:t>5</w:t>
      </w:r>
      <w:r w:rsidR="004C6152" w:rsidRPr="005F4B92">
        <w:rPr>
          <w:rFonts w:ascii="宋体" w:hAnsi="宋体"/>
          <w:sz w:val="24"/>
          <w:szCs w:val="24"/>
        </w:rPr>
        <w:t>.1.8胎体传递环中胎圈夹持器对鼓同心度±0.3mm</w:t>
      </w:r>
    </w:p>
    <w:p w:rsidR="004C6152" w:rsidRPr="005F4B92" w:rsidRDefault="006A6814" w:rsidP="000F27E4">
      <w:pPr>
        <w:pStyle w:val="10"/>
        <w:spacing w:line="360" w:lineRule="auto"/>
        <w:ind w:firstLine="200"/>
        <w:jc w:val="left"/>
        <w:rPr>
          <w:rFonts w:ascii="宋体" w:hAnsi="宋体"/>
          <w:sz w:val="24"/>
          <w:szCs w:val="24"/>
        </w:rPr>
      </w:pPr>
      <w:r w:rsidRPr="005F4B92">
        <w:rPr>
          <w:rFonts w:ascii="宋体" w:hAnsi="宋体"/>
          <w:sz w:val="24"/>
          <w:szCs w:val="24"/>
        </w:rPr>
        <w:t>5</w:t>
      </w:r>
      <w:r w:rsidR="004C6152" w:rsidRPr="005F4B92">
        <w:rPr>
          <w:rFonts w:ascii="宋体" w:hAnsi="宋体"/>
          <w:sz w:val="24"/>
          <w:szCs w:val="24"/>
        </w:rPr>
        <w:t>.1.9胎体传递环中胎圈夹持器横向定位精度±0.3mm</w:t>
      </w:r>
    </w:p>
    <w:p w:rsidR="004C6152" w:rsidRPr="005F4B92" w:rsidRDefault="006A6814" w:rsidP="000F27E4">
      <w:pPr>
        <w:pStyle w:val="10"/>
        <w:spacing w:line="360" w:lineRule="auto"/>
        <w:ind w:firstLine="200"/>
        <w:jc w:val="left"/>
        <w:rPr>
          <w:rFonts w:ascii="宋体" w:hAnsi="宋体"/>
          <w:sz w:val="24"/>
          <w:szCs w:val="24"/>
        </w:rPr>
      </w:pPr>
      <w:r w:rsidRPr="005F4B92">
        <w:rPr>
          <w:rFonts w:ascii="宋体" w:hAnsi="宋体"/>
          <w:sz w:val="24"/>
          <w:szCs w:val="24"/>
        </w:rPr>
        <w:t>5</w:t>
      </w:r>
      <w:r w:rsidR="004C6152" w:rsidRPr="005F4B92">
        <w:rPr>
          <w:rFonts w:ascii="宋体" w:hAnsi="宋体"/>
          <w:sz w:val="24"/>
          <w:szCs w:val="24"/>
        </w:rPr>
        <w:t>.1.10床身导轨直线度0.08mm/m</w:t>
      </w:r>
    </w:p>
    <w:p w:rsidR="004C6152" w:rsidRPr="005F4B92" w:rsidRDefault="006A6814" w:rsidP="000F27E4">
      <w:pPr>
        <w:pStyle w:val="10"/>
        <w:spacing w:line="360" w:lineRule="auto"/>
        <w:ind w:firstLine="200"/>
        <w:jc w:val="left"/>
        <w:rPr>
          <w:rFonts w:ascii="宋体" w:hAnsi="宋体"/>
          <w:sz w:val="24"/>
          <w:szCs w:val="24"/>
        </w:rPr>
      </w:pPr>
      <w:r w:rsidRPr="005F4B92">
        <w:rPr>
          <w:rFonts w:ascii="宋体" w:hAnsi="宋体"/>
          <w:sz w:val="24"/>
          <w:szCs w:val="24"/>
        </w:rPr>
        <w:t>5</w:t>
      </w:r>
      <w:r w:rsidR="004C6152" w:rsidRPr="005F4B92">
        <w:rPr>
          <w:rFonts w:ascii="宋体" w:hAnsi="宋体"/>
          <w:sz w:val="24"/>
          <w:szCs w:val="24"/>
        </w:rPr>
        <w:t>.1.11后压辊的导轨直线度0.08mm/m</w:t>
      </w:r>
    </w:p>
    <w:p w:rsidR="004C6152" w:rsidRPr="005F4B92" w:rsidRDefault="006A6814" w:rsidP="000F27E4">
      <w:pPr>
        <w:pStyle w:val="10"/>
        <w:spacing w:line="360" w:lineRule="auto"/>
        <w:ind w:firstLine="200"/>
        <w:jc w:val="left"/>
        <w:rPr>
          <w:rFonts w:ascii="宋体" w:hAnsi="宋体"/>
          <w:sz w:val="24"/>
          <w:szCs w:val="24"/>
        </w:rPr>
      </w:pPr>
      <w:r w:rsidRPr="005F4B92">
        <w:rPr>
          <w:rFonts w:ascii="宋体" w:hAnsi="宋体"/>
          <w:sz w:val="24"/>
          <w:szCs w:val="24"/>
        </w:rPr>
        <w:t>5</w:t>
      </w:r>
      <w:r w:rsidR="004C6152" w:rsidRPr="005F4B92">
        <w:rPr>
          <w:rFonts w:ascii="宋体" w:hAnsi="宋体"/>
          <w:sz w:val="24"/>
          <w:szCs w:val="24"/>
        </w:rPr>
        <w:t>.1.12后压辊与床身垂直度≤1mm</w:t>
      </w:r>
    </w:p>
    <w:p w:rsidR="004C6152" w:rsidRPr="005F4B92" w:rsidRDefault="006A6814" w:rsidP="000F27E4">
      <w:pPr>
        <w:pStyle w:val="10"/>
        <w:spacing w:line="360" w:lineRule="auto"/>
        <w:ind w:firstLine="200"/>
        <w:jc w:val="left"/>
        <w:rPr>
          <w:rFonts w:ascii="宋体" w:hAnsi="宋体"/>
          <w:sz w:val="24"/>
          <w:szCs w:val="24"/>
        </w:rPr>
      </w:pPr>
      <w:r w:rsidRPr="005F4B92">
        <w:rPr>
          <w:rFonts w:ascii="宋体" w:hAnsi="宋体"/>
          <w:sz w:val="24"/>
          <w:szCs w:val="24"/>
        </w:rPr>
        <w:t>5</w:t>
      </w:r>
      <w:r w:rsidR="004C6152" w:rsidRPr="005F4B92">
        <w:rPr>
          <w:rFonts w:ascii="宋体" w:hAnsi="宋体"/>
          <w:sz w:val="24"/>
          <w:szCs w:val="24"/>
        </w:rPr>
        <w:t>.1.13定位指示灯宽度±0.50mm</w:t>
      </w:r>
    </w:p>
    <w:p w:rsidR="004C6152" w:rsidRPr="005F4B92" w:rsidRDefault="006A6814" w:rsidP="000F27E4">
      <w:pPr>
        <w:pStyle w:val="10"/>
        <w:spacing w:line="360" w:lineRule="auto"/>
        <w:ind w:firstLine="200"/>
        <w:jc w:val="left"/>
        <w:rPr>
          <w:rFonts w:ascii="宋体" w:hAnsi="宋体"/>
          <w:sz w:val="24"/>
          <w:szCs w:val="24"/>
        </w:rPr>
      </w:pPr>
      <w:r w:rsidRPr="005F4B92">
        <w:rPr>
          <w:rFonts w:ascii="宋体" w:hAnsi="宋体"/>
          <w:sz w:val="24"/>
          <w:szCs w:val="24"/>
        </w:rPr>
        <w:t>5</w:t>
      </w:r>
      <w:r w:rsidR="004C6152" w:rsidRPr="005F4B92">
        <w:rPr>
          <w:rFonts w:ascii="宋体" w:hAnsi="宋体"/>
          <w:sz w:val="24"/>
          <w:szCs w:val="24"/>
        </w:rPr>
        <w:t>.1.14定位指示灯平行度±0.50mm</w:t>
      </w:r>
    </w:p>
    <w:p w:rsidR="004C6152" w:rsidRPr="00934B5B" w:rsidRDefault="006A6814" w:rsidP="000F27E4">
      <w:pPr>
        <w:pStyle w:val="10"/>
        <w:spacing w:line="360" w:lineRule="auto"/>
        <w:ind w:firstLine="200"/>
        <w:jc w:val="left"/>
        <w:rPr>
          <w:rFonts w:ascii="宋体" w:hAnsi="宋体"/>
          <w:color w:val="FF0000"/>
          <w:sz w:val="24"/>
          <w:szCs w:val="24"/>
        </w:rPr>
      </w:pPr>
      <w:r w:rsidRPr="005F4B92">
        <w:rPr>
          <w:rFonts w:ascii="宋体" w:hAnsi="宋体"/>
          <w:sz w:val="24"/>
          <w:szCs w:val="24"/>
        </w:rPr>
        <w:t>5</w:t>
      </w:r>
      <w:r w:rsidR="004C6152" w:rsidRPr="005F4B92">
        <w:rPr>
          <w:rFonts w:ascii="宋体" w:hAnsi="宋体"/>
          <w:sz w:val="24"/>
          <w:szCs w:val="24"/>
        </w:rPr>
        <w:t>.1.15平面宽重复定位准确性±</w:t>
      </w:r>
      <w:r w:rsidR="00A76985">
        <w:rPr>
          <w:rFonts w:ascii="宋体" w:hAnsi="宋体"/>
          <w:sz w:val="24"/>
          <w:szCs w:val="24"/>
        </w:rPr>
        <w:t>0.5</w:t>
      </w:r>
      <w:r w:rsidR="004C6152" w:rsidRPr="005F4B92">
        <w:rPr>
          <w:rFonts w:ascii="宋体" w:hAnsi="宋体"/>
          <w:sz w:val="24"/>
          <w:szCs w:val="24"/>
        </w:rPr>
        <w:t>mm</w:t>
      </w:r>
      <w:r w:rsidR="00934B5B">
        <w:rPr>
          <w:rFonts w:ascii="宋体" w:hAnsi="宋体"/>
          <w:sz w:val="24"/>
          <w:szCs w:val="24"/>
        </w:rPr>
        <w:t xml:space="preserve">   </w:t>
      </w:r>
    </w:p>
    <w:p w:rsidR="004C6152" w:rsidRPr="005F4B92" w:rsidRDefault="006A6814" w:rsidP="000F27E4">
      <w:pPr>
        <w:pStyle w:val="10"/>
        <w:spacing w:line="360" w:lineRule="auto"/>
        <w:ind w:firstLine="200"/>
        <w:jc w:val="left"/>
        <w:rPr>
          <w:rFonts w:ascii="宋体" w:hAnsi="宋体"/>
          <w:sz w:val="24"/>
          <w:szCs w:val="24"/>
        </w:rPr>
      </w:pPr>
      <w:r w:rsidRPr="005F4B92">
        <w:rPr>
          <w:rFonts w:ascii="宋体" w:hAnsi="宋体"/>
          <w:sz w:val="24"/>
          <w:szCs w:val="24"/>
        </w:rPr>
        <w:t>5</w:t>
      </w:r>
      <w:r w:rsidR="004C6152" w:rsidRPr="005F4B92">
        <w:rPr>
          <w:rFonts w:ascii="宋体" w:hAnsi="宋体"/>
          <w:sz w:val="24"/>
          <w:szCs w:val="24"/>
        </w:rPr>
        <w:t>.1.16成型鼓旋转机箱中心点偏差±0.2mm(尾架支撑后)</w:t>
      </w:r>
    </w:p>
    <w:p w:rsidR="004C6152" w:rsidRPr="005F4B92" w:rsidRDefault="006A6814" w:rsidP="000F27E4">
      <w:pPr>
        <w:pStyle w:val="10"/>
        <w:spacing w:line="360" w:lineRule="auto"/>
        <w:ind w:firstLine="200"/>
        <w:jc w:val="left"/>
        <w:rPr>
          <w:rFonts w:ascii="宋体" w:hAnsi="宋体"/>
          <w:sz w:val="24"/>
          <w:szCs w:val="24"/>
        </w:rPr>
      </w:pPr>
      <w:r w:rsidRPr="005F4B92">
        <w:rPr>
          <w:rFonts w:ascii="宋体" w:hAnsi="宋体"/>
          <w:sz w:val="24"/>
          <w:szCs w:val="24"/>
        </w:rPr>
        <w:t>5</w:t>
      </w:r>
      <w:r w:rsidR="004C6152" w:rsidRPr="005F4B92">
        <w:rPr>
          <w:rFonts w:ascii="宋体" w:hAnsi="宋体"/>
          <w:sz w:val="24"/>
          <w:szCs w:val="24"/>
        </w:rPr>
        <w:t>.1.17输送带空转跑偏差±1mm</w:t>
      </w:r>
    </w:p>
    <w:p w:rsidR="004C6152" w:rsidRPr="005F4B92" w:rsidRDefault="006A6814" w:rsidP="000F27E4">
      <w:pPr>
        <w:pStyle w:val="10"/>
        <w:spacing w:line="360" w:lineRule="auto"/>
        <w:ind w:firstLine="200"/>
        <w:jc w:val="left"/>
        <w:rPr>
          <w:rFonts w:ascii="宋体" w:hAnsi="宋体"/>
          <w:sz w:val="24"/>
          <w:szCs w:val="24"/>
        </w:rPr>
      </w:pPr>
      <w:r w:rsidRPr="005F4B92">
        <w:rPr>
          <w:rFonts w:ascii="宋体" w:hAnsi="宋体"/>
          <w:sz w:val="24"/>
          <w:szCs w:val="24"/>
        </w:rPr>
        <w:t>5</w:t>
      </w:r>
      <w:r w:rsidR="004C6152" w:rsidRPr="005F4B92">
        <w:rPr>
          <w:rFonts w:ascii="宋体" w:hAnsi="宋体"/>
          <w:sz w:val="24"/>
          <w:szCs w:val="24"/>
        </w:rPr>
        <w:t>.2设备的贴合精度：</w:t>
      </w:r>
    </w:p>
    <w:p w:rsidR="004C6152" w:rsidRPr="005F4B92" w:rsidRDefault="006A6814" w:rsidP="000F27E4">
      <w:pPr>
        <w:pStyle w:val="10"/>
        <w:spacing w:line="360" w:lineRule="auto"/>
        <w:ind w:firstLine="200"/>
        <w:jc w:val="left"/>
        <w:rPr>
          <w:rFonts w:ascii="宋体" w:hAnsi="宋体"/>
          <w:sz w:val="24"/>
          <w:szCs w:val="24"/>
        </w:rPr>
      </w:pPr>
      <w:r w:rsidRPr="005F4B92">
        <w:rPr>
          <w:rFonts w:ascii="宋体" w:hAnsi="宋体"/>
          <w:sz w:val="24"/>
          <w:szCs w:val="24"/>
        </w:rPr>
        <w:t>5</w:t>
      </w:r>
      <w:r w:rsidR="004C6152" w:rsidRPr="005F4B92">
        <w:rPr>
          <w:rFonts w:ascii="宋体" w:hAnsi="宋体"/>
          <w:sz w:val="24"/>
          <w:szCs w:val="24"/>
        </w:rPr>
        <w:t>.2.1内衬层/胎侧复合料贴合精度±1.00mm</w:t>
      </w:r>
    </w:p>
    <w:p w:rsidR="00484338" w:rsidRDefault="006A6814" w:rsidP="000F27E4">
      <w:pPr>
        <w:pStyle w:val="10"/>
        <w:spacing w:line="360" w:lineRule="auto"/>
        <w:ind w:firstLine="200"/>
        <w:jc w:val="left"/>
        <w:rPr>
          <w:rFonts w:ascii="宋体" w:hAnsi="宋体"/>
          <w:sz w:val="24"/>
          <w:szCs w:val="24"/>
        </w:rPr>
      </w:pPr>
      <w:r w:rsidRPr="005F4B92">
        <w:rPr>
          <w:rFonts w:ascii="宋体" w:hAnsi="宋体"/>
          <w:sz w:val="24"/>
          <w:szCs w:val="24"/>
        </w:rPr>
        <w:t>5</w:t>
      </w:r>
      <w:r w:rsidR="004C6152" w:rsidRPr="005F4B92">
        <w:rPr>
          <w:rFonts w:ascii="宋体" w:hAnsi="宋体"/>
          <w:sz w:val="24"/>
          <w:szCs w:val="24"/>
        </w:rPr>
        <w:t>.2.2子口包布贴合精度±1.00mm</w:t>
      </w:r>
      <w:r w:rsidR="00484338">
        <w:rPr>
          <w:rFonts w:ascii="宋体" w:hAnsi="宋体"/>
          <w:sz w:val="24"/>
          <w:szCs w:val="24"/>
        </w:rPr>
        <w:t xml:space="preserve">  </w:t>
      </w:r>
    </w:p>
    <w:p w:rsidR="004C6152" w:rsidRPr="005F4B92" w:rsidRDefault="006A6814" w:rsidP="000F27E4">
      <w:pPr>
        <w:pStyle w:val="10"/>
        <w:spacing w:line="360" w:lineRule="auto"/>
        <w:ind w:firstLine="200"/>
        <w:jc w:val="left"/>
        <w:rPr>
          <w:rFonts w:ascii="宋体" w:hAnsi="宋体"/>
          <w:sz w:val="24"/>
          <w:szCs w:val="24"/>
        </w:rPr>
      </w:pPr>
      <w:r w:rsidRPr="005F4B92">
        <w:rPr>
          <w:rFonts w:ascii="宋体" w:hAnsi="宋体"/>
          <w:sz w:val="24"/>
          <w:szCs w:val="24"/>
        </w:rPr>
        <w:t>5</w:t>
      </w:r>
      <w:r w:rsidR="004C6152" w:rsidRPr="005F4B92">
        <w:rPr>
          <w:rFonts w:ascii="宋体" w:hAnsi="宋体"/>
          <w:sz w:val="24"/>
          <w:szCs w:val="24"/>
        </w:rPr>
        <w:t>.2.3钢丝帘布贴合精度±1.00mm</w:t>
      </w:r>
    </w:p>
    <w:p w:rsidR="004C6152" w:rsidRPr="005F4B92" w:rsidRDefault="006A6814" w:rsidP="000F27E4">
      <w:pPr>
        <w:pStyle w:val="10"/>
        <w:spacing w:line="360" w:lineRule="auto"/>
        <w:ind w:firstLine="200"/>
        <w:jc w:val="left"/>
        <w:rPr>
          <w:rFonts w:ascii="宋体" w:hAnsi="宋体"/>
          <w:sz w:val="24"/>
          <w:szCs w:val="24"/>
        </w:rPr>
      </w:pPr>
      <w:r w:rsidRPr="005F4B92">
        <w:rPr>
          <w:rFonts w:ascii="宋体" w:hAnsi="宋体"/>
          <w:sz w:val="24"/>
          <w:szCs w:val="24"/>
        </w:rPr>
        <w:t>5</w:t>
      </w:r>
      <w:r w:rsidR="004C6152" w:rsidRPr="005F4B92">
        <w:rPr>
          <w:rFonts w:ascii="宋体" w:hAnsi="宋体"/>
          <w:sz w:val="24"/>
          <w:szCs w:val="24"/>
        </w:rPr>
        <w:t>.2.4垫胶贴合精度±1.00mm</w:t>
      </w:r>
    </w:p>
    <w:p w:rsidR="004C6152" w:rsidRPr="005F4B92" w:rsidRDefault="006A6814" w:rsidP="000F27E4">
      <w:pPr>
        <w:pStyle w:val="10"/>
        <w:spacing w:line="360" w:lineRule="auto"/>
        <w:ind w:firstLine="200"/>
        <w:jc w:val="left"/>
        <w:rPr>
          <w:rFonts w:ascii="宋体" w:hAnsi="宋体"/>
          <w:sz w:val="24"/>
          <w:szCs w:val="24"/>
        </w:rPr>
      </w:pPr>
      <w:r w:rsidRPr="005F4B92">
        <w:rPr>
          <w:rFonts w:ascii="宋体" w:hAnsi="宋体"/>
          <w:sz w:val="24"/>
          <w:szCs w:val="24"/>
        </w:rPr>
        <w:t>5</w:t>
      </w:r>
      <w:r w:rsidR="004C6152" w:rsidRPr="005F4B92">
        <w:rPr>
          <w:rFonts w:ascii="宋体" w:hAnsi="宋体"/>
          <w:sz w:val="24"/>
          <w:szCs w:val="24"/>
        </w:rPr>
        <w:t>.2.5带束层贴合精度±1.00mm</w:t>
      </w:r>
    </w:p>
    <w:p w:rsidR="004C6152" w:rsidRPr="005F4B92" w:rsidRDefault="006A6814" w:rsidP="000F27E4">
      <w:pPr>
        <w:pStyle w:val="10"/>
        <w:spacing w:line="360" w:lineRule="auto"/>
        <w:ind w:firstLine="200"/>
        <w:jc w:val="left"/>
        <w:rPr>
          <w:rFonts w:ascii="宋体" w:hAnsi="宋体"/>
          <w:sz w:val="24"/>
          <w:szCs w:val="24"/>
        </w:rPr>
      </w:pPr>
      <w:r w:rsidRPr="005F4B92">
        <w:rPr>
          <w:rFonts w:ascii="宋体" w:hAnsi="宋体"/>
          <w:sz w:val="24"/>
          <w:szCs w:val="24"/>
        </w:rPr>
        <w:t>5</w:t>
      </w:r>
      <w:r w:rsidR="004C6152" w:rsidRPr="005F4B92">
        <w:rPr>
          <w:rFonts w:ascii="宋体" w:hAnsi="宋体"/>
          <w:sz w:val="24"/>
          <w:szCs w:val="24"/>
        </w:rPr>
        <w:t>.2.6胎面</w:t>
      </w:r>
      <w:r w:rsidR="00F17981" w:rsidRPr="005F4B92">
        <w:rPr>
          <w:rFonts w:ascii="宋体" w:hAnsi="宋体" w:hint="eastAsia"/>
          <w:sz w:val="24"/>
          <w:szCs w:val="24"/>
        </w:rPr>
        <w:t>（基部胶）</w:t>
      </w:r>
      <w:r w:rsidR="004C6152" w:rsidRPr="005F4B92">
        <w:rPr>
          <w:rFonts w:ascii="宋体" w:hAnsi="宋体"/>
          <w:sz w:val="24"/>
          <w:szCs w:val="24"/>
        </w:rPr>
        <w:t>贴合精度±1.00mm</w:t>
      </w:r>
    </w:p>
    <w:p w:rsidR="004C6152" w:rsidRPr="005F4B92" w:rsidRDefault="006A6814" w:rsidP="000F27E4">
      <w:pPr>
        <w:pStyle w:val="10"/>
        <w:spacing w:line="360" w:lineRule="auto"/>
        <w:ind w:firstLine="200"/>
        <w:jc w:val="left"/>
        <w:rPr>
          <w:rFonts w:ascii="宋体" w:hAnsi="宋体"/>
          <w:sz w:val="24"/>
          <w:szCs w:val="24"/>
        </w:rPr>
      </w:pPr>
      <w:r w:rsidRPr="005F4B92">
        <w:rPr>
          <w:rFonts w:ascii="宋体" w:hAnsi="宋体"/>
          <w:sz w:val="24"/>
          <w:szCs w:val="24"/>
        </w:rPr>
        <w:t>5</w:t>
      </w:r>
      <w:r w:rsidR="004C6152" w:rsidRPr="005F4B92">
        <w:rPr>
          <w:rFonts w:ascii="宋体" w:hAnsi="宋体"/>
          <w:sz w:val="24"/>
          <w:szCs w:val="24"/>
        </w:rPr>
        <w:t>.2.7胎侧、内衬层预复合精度±1.00mm</w:t>
      </w:r>
    </w:p>
    <w:p w:rsidR="004C6152" w:rsidRPr="005F4B92" w:rsidRDefault="006A6814" w:rsidP="000F27E4">
      <w:pPr>
        <w:pStyle w:val="10"/>
        <w:spacing w:line="360" w:lineRule="auto"/>
        <w:ind w:firstLine="200"/>
        <w:jc w:val="left"/>
        <w:rPr>
          <w:rFonts w:ascii="宋体" w:hAnsi="宋体"/>
          <w:sz w:val="24"/>
          <w:szCs w:val="24"/>
        </w:rPr>
      </w:pPr>
      <w:r w:rsidRPr="005F4B92">
        <w:rPr>
          <w:rFonts w:ascii="宋体" w:hAnsi="宋体"/>
          <w:sz w:val="24"/>
          <w:szCs w:val="24"/>
        </w:rPr>
        <w:t>5</w:t>
      </w:r>
      <w:r w:rsidR="004C6152" w:rsidRPr="005F4B92">
        <w:rPr>
          <w:rFonts w:ascii="宋体" w:hAnsi="宋体"/>
          <w:sz w:val="24"/>
          <w:szCs w:val="24"/>
        </w:rPr>
        <w:t>.2.8内衬层/胎侧复合件定长裁断精度-3mm到0</w:t>
      </w:r>
    </w:p>
    <w:p w:rsidR="004C6152" w:rsidRPr="005F4B92" w:rsidRDefault="006A6814" w:rsidP="000F27E4">
      <w:pPr>
        <w:pStyle w:val="10"/>
        <w:spacing w:line="360" w:lineRule="auto"/>
        <w:ind w:firstLine="200"/>
        <w:jc w:val="left"/>
        <w:rPr>
          <w:rFonts w:ascii="宋体" w:hAnsi="宋体"/>
          <w:sz w:val="24"/>
          <w:szCs w:val="24"/>
        </w:rPr>
      </w:pPr>
      <w:r w:rsidRPr="005F4B92">
        <w:rPr>
          <w:rFonts w:ascii="宋体" w:hAnsi="宋体"/>
          <w:sz w:val="24"/>
          <w:szCs w:val="24"/>
        </w:rPr>
        <w:t>5</w:t>
      </w:r>
      <w:r w:rsidR="004C6152" w:rsidRPr="005F4B92">
        <w:rPr>
          <w:rFonts w:ascii="宋体" w:hAnsi="宋体"/>
          <w:sz w:val="24"/>
          <w:szCs w:val="24"/>
        </w:rPr>
        <w:t>.3半制品在设备上的拉伸（长度）控制：</w:t>
      </w:r>
    </w:p>
    <w:p w:rsidR="004C6152" w:rsidRPr="005F4B92" w:rsidRDefault="006A6814" w:rsidP="000F27E4">
      <w:pPr>
        <w:pStyle w:val="10"/>
        <w:spacing w:line="360" w:lineRule="auto"/>
        <w:ind w:firstLine="200"/>
        <w:jc w:val="left"/>
        <w:rPr>
          <w:rFonts w:ascii="宋体" w:hAnsi="宋体"/>
          <w:sz w:val="24"/>
          <w:szCs w:val="24"/>
        </w:rPr>
      </w:pPr>
      <w:r w:rsidRPr="005F4B92">
        <w:rPr>
          <w:rFonts w:ascii="宋体" w:hAnsi="宋体"/>
          <w:sz w:val="24"/>
          <w:szCs w:val="24"/>
        </w:rPr>
        <w:t>5</w:t>
      </w:r>
      <w:r w:rsidR="004C6152" w:rsidRPr="005F4B92">
        <w:rPr>
          <w:rFonts w:ascii="宋体" w:hAnsi="宋体"/>
          <w:sz w:val="24"/>
          <w:szCs w:val="24"/>
        </w:rPr>
        <w:t>.3.1内衬层＜1%</w:t>
      </w:r>
    </w:p>
    <w:p w:rsidR="004C6152" w:rsidRPr="005F4B92" w:rsidRDefault="006A6814" w:rsidP="000F27E4">
      <w:pPr>
        <w:pStyle w:val="10"/>
        <w:spacing w:line="360" w:lineRule="auto"/>
        <w:ind w:firstLine="200"/>
        <w:jc w:val="left"/>
        <w:rPr>
          <w:rFonts w:ascii="宋体" w:hAnsi="宋体"/>
          <w:sz w:val="24"/>
          <w:szCs w:val="24"/>
        </w:rPr>
      </w:pPr>
      <w:r w:rsidRPr="005F4B92">
        <w:rPr>
          <w:rFonts w:ascii="宋体" w:hAnsi="宋体"/>
          <w:sz w:val="24"/>
          <w:szCs w:val="24"/>
        </w:rPr>
        <w:t>5</w:t>
      </w:r>
      <w:r w:rsidR="004C6152" w:rsidRPr="005F4B92">
        <w:rPr>
          <w:rFonts w:ascii="宋体" w:hAnsi="宋体"/>
          <w:sz w:val="24"/>
          <w:szCs w:val="24"/>
        </w:rPr>
        <w:t>.3.2胎侧＜1%</w:t>
      </w:r>
    </w:p>
    <w:p w:rsidR="004C6152" w:rsidRPr="005F4B92" w:rsidRDefault="006A6814" w:rsidP="000F27E4">
      <w:pPr>
        <w:pStyle w:val="10"/>
        <w:spacing w:line="360" w:lineRule="auto"/>
        <w:ind w:firstLine="200"/>
        <w:jc w:val="left"/>
        <w:rPr>
          <w:rFonts w:ascii="宋体" w:hAnsi="宋体"/>
          <w:sz w:val="24"/>
          <w:szCs w:val="24"/>
        </w:rPr>
      </w:pPr>
      <w:r w:rsidRPr="005F4B92">
        <w:rPr>
          <w:rFonts w:ascii="宋体" w:hAnsi="宋体"/>
          <w:sz w:val="24"/>
          <w:szCs w:val="24"/>
        </w:rPr>
        <w:t>5</w:t>
      </w:r>
      <w:r w:rsidR="004C6152" w:rsidRPr="005F4B92">
        <w:rPr>
          <w:rFonts w:ascii="宋体" w:hAnsi="宋体"/>
          <w:sz w:val="24"/>
          <w:szCs w:val="24"/>
        </w:rPr>
        <w:t>.3.3胎体帘布＜1%</w:t>
      </w:r>
    </w:p>
    <w:p w:rsidR="004C6152" w:rsidRPr="005F4B92" w:rsidRDefault="006A6814" w:rsidP="000F27E4">
      <w:pPr>
        <w:pStyle w:val="10"/>
        <w:spacing w:line="360" w:lineRule="auto"/>
        <w:ind w:firstLine="200"/>
        <w:jc w:val="left"/>
        <w:rPr>
          <w:rFonts w:ascii="宋体" w:hAnsi="宋体"/>
          <w:sz w:val="24"/>
          <w:szCs w:val="24"/>
        </w:rPr>
      </w:pPr>
      <w:r w:rsidRPr="005F4B92">
        <w:rPr>
          <w:rFonts w:ascii="宋体" w:hAnsi="宋体"/>
          <w:sz w:val="24"/>
          <w:szCs w:val="24"/>
        </w:rPr>
        <w:t>5</w:t>
      </w:r>
      <w:r w:rsidR="004C6152" w:rsidRPr="005F4B92">
        <w:rPr>
          <w:rFonts w:ascii="宋体" w:hAnsi="宋体"/>
          <w:sz w:val="24"/>
          <w:szCs w:val="24"/>
        </w:rPr>
        <w:t>.3.4子口包布＜1%</w:t>
      </w:r>
    </w:p>
    <w:p w:rsidR="004C6152" w:rsidRPr="005F4B92" w:rsidRDefault="006A6814" w:rsidP="000F27E4">
      <w:pPr>
        <w:pStyle w:val="10"/>
        <w:spacing w:line="360" w:lineRule="auto"/>
        <w:ind w:firstLine="200"/>
        <w:jc w:val="left"/>
        <w:rPr>
          <w:rFonts w:ascii="宋体" w:hAnsi="宋体"/>
          <w:sz w:val="24"/>
          <w:szCs w:val="24"/>
        </w:rPr>
      </w:pPr>
      <w:r w:rsidRPr="005F4B92">
        <w:rPr>
          <w:rFonts w:ascii="宋体" w:hAnsi="宋体"/>
          <w:sz w:val="24"/>
          <w:szCs w:val="24"/>
        </w:rPr>
        <w:t>5</w:t>
      </w:r>
      <w:r w:rsidR="004C6152" w:rsidRPr="005F4B92">
        <w:rPr>
          <w:rFonts w:ascii="宋体" w:hAnsi="宋体"/>
          <w:sz w:val="24"/>
          <w:szCs w:val="24"/>
        </w:rPr>
        <w:t>.3.5带束层＜1%</w:t>
      </w:r>
    </w:p>
    <w:p w:rsidR="004C6152" w:rsidRPr="005F4B92" w:rsidRDefault="006A6814" w:rsidP="000F27E4">
      <w:pPr>
        <w:pStyle w:val="10"/>
        <w:spacing w:line="360" w:lineRule="auto"/>
        <w:ind w:firstLine="200"/>
        <w:jc w:val="left"/>
        <w:rPr>
          <w:rFonts w:ascii="宋体" w:hAnsi="宋体"/>
          <w:sz w:val="24"/>
          <w:szCs w:val="24"/>
        </w:rPr>
      </w:pPr>
      <w:r w:rsidRPr="005F4B92">
        <w:rPr>
          <w:rFonts w:ascii="宋体" w:hAnsi="宋体"/>
          <w:sz w:val="24"/>
          <w:szCs w:val="24"/>
        </w:rPr>
        <w:t>5</w:t>
      </w:r>
      <w:r w:rsidR="004C6152" w:rsidRPr="005F4B92">
        <w:rPr>
          <w:rFonts w:ascii="宋体" w:hAnsi="宋体"/>
          <w:sz w:val="24"/>
          <w:szCs w:val="24"/>
        </w:rPr>
        <w:t>.4半制品精度：</w:t>
      </w:r>
    </w:p>
    <w:p w:rsidR="004C6152" w:rsidRPr="005F4B92" w:rsidRDefault="006A6814" w:rsidP="000F27E4">
      <w:pPr>
        <w:pStyle w:val="10"/>
        <w:spacing w:line="360" w:lineRule="auto"/>
        <w:ind w:firstLine="200"/>
        <w:jc w:val="left"/>
        <w:rPr>
          <w:rFonts w:ascii="宋体" w:hAnsi="宋体"/>
          <w:sz w:val="24"/>
          <w:szCs w:val="24"/>
        </w:rPr>
      </w:pPr>
      <w:r w:rsidRPr="005F4B92">
        <w:rPr>
          <w:rFonts w:ascii="宋体" w:hAnsi="宋体"/>
          <w:sz w:val="24"/>
          <w:szCs w:val="24"/>
        </w:rPr>
        <w:t>5</w:t>
      </w:r>
      <w:r w:rsidR="004C6152" w:rsidRPr="005F4B92">
        <w:rPr>
          <w:rFonts w:ascii="宋体" w:hAnsi="宋体"/>
          <w:sz w:val="24"/>
          <w:szCs w:val="24"/>
        </w:rPr>
        <w:t>.4.1内衬层宽度             ±2mm</w:t>
      </w:r>
    </w:p>
    <w:p w:rsidR="004C6152" w:rsidRPr="005F4B92" w:rsidRDefault="006A6814" w:rsidP="000F27E4">
      <w:pPr>
        <w:pStyle w:val="10"/>
        <w:spacing w:line="360" w:lineRule="auto"/>
        <w:ind w:firstLine="200"/>
        <w:jc w:val="left"/>
        <w:rPr>
          <w:rFonts w:ascii="宋体" w:hAnsi="宋体"/>
          <w:sz w:val="24"/>
          <w:szCs w:val="24"/>
        </w:rPr>
      </w:pPr>
      <w:r w:rsidRPr="005F4B92">
        <w:rPr>
          <w:rFonts w:ascii="宋体" w:hAnsi="宋体"/>
          <w:sz w:val="24"/>
          <w:szCs w:val="24"/>
        </w:rPr>
        <w:t>5</w:t>
      </w:r>
      <w:r w:rsidR="004C6152" w:rsidRPr="005F4B92">
        <w:rPr>
          <w:rFonts w:ascii="宋体" w:hAnsi="宋体"/>
          <w:sz w:val="24"/>
          <w:szCs w:val="24"/>
        </w:rPr>
        <w:t>.4.2胎侧宽度               ±2mm</w:t>
      </w:r>
    </w:p>
    <w:p w:rsidR="004C6152" w:rsidRPr="00484338" w:rsidRDefault="006A6814" w:rsidP="000F27E4">
      <w:pPr>
        <w:pStyle w:val="10"/>
        <w:spacing w:line="360" w:lineRule="auto"/>
        <w:ind w:firstLine="200"/>
        <w:jc w:val="left"/>
        <w:rPr>
          <w:rFonts w:ascii="宋体" w:hAnsi="宋体"/>
          <w:color w:val="FF0000"/>
          <w:sz w:val="24"/>
          <w:szCs w:val="24"/>
        </w:rPr>
      </w:pPr>
      <w:r w:rsidRPr="005F4B92">
        <w:rPr>
          <w:rFonts w:ascii="宋体" w:hAnsi="宋体"/>
          <w:sz w:val="24"/>
          <w:szCs w:val="24"/>
        </w:rPr>
        <w:lastRenderedPageBreak/>
        <w:t>5</w:t>
      </w:r>
      <w:r w:rsidR="004C6152" w:rsidRPr="005F4B92">
        <w:rPr>
          <w:rFonts w:ascii="宋体" w:hAnsi="宋体"/>
          <w:sz w:val="24"/>
          <w:szCs w:val="24"/>
        </w:rPr>
        <w:t>.4.3胎体帘布宽度           ±</w:t>
      </w:r>
      <w:r w:rsidR="00A76985">
        <w:rPr>
          <w:rFonts w:ascii="宋体" w:hAnsi="宋体"/>
          <w:sz w:val="24"/>
          <w:szCs w:val="24"/>
        </w:rPr>
        <w:t>2</w:t>
      </w:r>
      <w:r w:rsidR="004C6152" w:rsidRPr="005F4B92">
        <w:rPr>
          <w:rFonts w:ascii="宋体" w:hAnsi="宋体"/>
          <w:sz w:val="24"/>
          <w:szCs w:val="24"/>
        </w:rPr>
        <w:t xml:space="preserve">mm </w:t>
      </w:r>
      <w:r w:rsidR="00484338">
        <w:rPr>
          <w:rFonts w:ascii="宋体" w:hAnsi="宋体"/>
          <w:sz w:val="24"/>
          <w:szCs w:val="24"/>
        </w:rPr>
        <w:t xml:space="preserve"> </w:t>
      </w:r>
      <w:r w:rsidR="00484338">
        <w:rPr>
          <w:rFonts w:ascii="宋体" w:hAnsi="宋体"/>
          <w:color w:val="FF0000"/>
          <w:sz w:val="24"/>
          <w:szCs w:val="24"/>
        </w:rPr>
        <w:t xml:space="preserve">  </w:t>
      </w:r>
      <w:r w:rsidR="004C6152" w:rsidRPr="005F4B92">
        <w:rPr>
          <w:rFonts w:ascii="宋体" w:hAnsi="宋体"/>
          <w:sz w:val="24"/>
          <w:szCs w:val="24"/>
        </w:rPr>
        <w:t xml:space="preserve">相邻两根胎体帘布平行度  </w:t>
      </w:r>
      <w:r w:rsidRPr="005F4B92">
        <w:rPr>
          <w:rFonts w:ascii="宋体" w:hAnsi="宋体"/>
          <w:sz w:val="24"/>
          <w:szCs w:val="24"/>
        </w:rPr>
        <w:t xml:space="preserve">   </w:t>
      </w:r>
      <w:r w:rsidR="004C6152" w:rsidRPr="005F4B92">
        <w:rPr>
          <w:rFonts w:ascii="宋体" w:hAnsi="宋体"/>
          <w:sz w:val="24"/>
          <w:szCs w:val="24"/>
        </w:rPr>
        <w:t>≤2mm</w:t>
      </w:r>
    </w:p>
    <w:p w:rsidR="004C6152" w:rsidRPr="00123F26" w:rsidRDefault="006A6814" w:rsidP="000F27E4">
      <w:pPr>
        <w:pStyle w:val="10"/>
        <w:spacing w:line="360" w:lineRule="auto"/>
        <w:ind w:firstLine="200"/>
        <w:jc w:val="left"/>
        <w:rPr>
          <w:rFonts w:ascii="宋体" w:hAnsi="宋体"/>
          <w:color w:val="FF0000"/>
          <w:sz w:val="24"/>
          <w:szCs w:val="24"/>
        </w:rPr>
      </w:pPr>
      <w:r w:rsidRPr="005F4B92">
        <w:rPr>
          <w:rFonts w:ascii="宋体" w:hAnsi="宋体"/>
          <w:sz w:val="24"/>
          <w:szCs w:val="24"/>
        </w:rPr>
        <w:t>5</w:t>
      </w:r>
      <w:r w:rsidR="004C6152" w:rsidRPr="005F4B92">
        <w:rPr>
          <w:rFonts w:ascii="宋体" w:hAnsi="宋体"/>
          <w:sz w:val="24"/>
          <w:szCs w:val="24"/>
        </w:rPr>
        <w:t>.4.4钢丝子口宽度           ±</w:t>
      </w:r>
      <w:r w:rsidR="00A76985">
        <w:rPr>
          <w:rFonts w:ascii="宋体" w:hAnsi="宋体"/>
          <w:sz w:val="24"/>
          <w:szCs w:val="24"/>
        </w:rPr>
        <w:t>2</w:t>
      </w:r>
      <w:r w:rsidR="004C6152" w:rsidRPr="005F4B92">
        <w:rPr>
          <w:rFonts w:ascii="宋体" w:hAnsi="宋体"/>
          <w:sz w:val="24"/>
          <w:szCs w:val="24"/>
        </w:rPr>
        <w:t>mm</w:t>
      </w:r>
      <w:r w:rsidR="00123F26">
        <w:rPr>
          <w:rFonts w:ascii="宋体" w:hAnsi="宋体"/>
          <w:sz w:val="24"/>
          <w:szCs w:val="24"/>
        </w:rPr>
        <w:t xml:space="preserve">  </w:t>
      </w:r>
    </w:p>
    <w:p w:rsidR="004C6152" w:rsidRPr="005F4B92" w:rsidRDefault="006A6814" w:rsidP="000F27E4">
      <w:pPr>
        <w:pStyle w:val="10"/>
        <w:spacing w:line="360" w:lineRule="auto"/>
        <w:ind w:firstLine="200"/>
        <w:jc w:val="left"/>
        <w:rPr>
          <w:rFonts w:ascii="宋体" w:hAnsi="宋体"/>
          <w:sz w:val="24"/>
          <w:szCs w:val="24"/>
        </w:rPr>
      </w:pPr>
      <w:r w:rsidRPr="005F4B92">
        <w:rPr>
          <w:rFonts w:ascii="宋体" w:hAnsi="宋体"/>
          <w:sz w:val="24"/>
          <w:szCs w:val="24"/>
        </w:rPr>
        <w:t>5</w:t>
      </w:r>
      <w:r w:rsidR="004C6152" w:rsidRPr="005F4B92">
        <w:rPr>
          <w:rFonts w:ascii="宋体" w:hAnsi="宋体"/>
          <w:sz w:val="24"/>
          <w:szCs w:val="24"/>
        </w:rPr>
        <w:t>.4.5胎肩垫胶宽度           ±2mm</w:t>
      </w:r>
    </w:p>
    <w:p w:rsidR="004C6152" w:rsidRPr="005F4B92" w:rsidRDefault="006A6814" w:rsidP="000F27E4">
      <w:pPr>
        <w:pStyle w:val="10"/>
        <w:spacing w:line="360" w:lineRule="auto"/>
        <w:ind w:firstLine="200"/>
        <w:jc w:val="left"/>
        <w:rPr>
          <w:rFonts w:ascii="宋体" w:hAnsi="宋体"/>
          <w:sz w:val="24"/>
          <w:szCs w:val="24"/>
        </w:rPr>
      </w:pPr>
      <w:r w:rsidRPr="005F4B92">
        <w:rPr>
          <w:rFonts w:ascii="宋体" w:hAnsi="宋体"/>
          <w:sz w:val="24"/>
          <w:szCs w:val="24"/>
        </w:rPr>
        <w:t>5</w:t>
      </w:r>
      <w:r w:rsidR="004C6152" w:rsidRPr="005F4B92">
        <w:rPr>
          <w:rFonts w:ascii="宋体" w:hAnsi="宋体"/>
          <w:sz w:val="24"/>
          <w:szCs w:val="24"/>
        </w:rPr>
        <w:t>.4.6带束层宽度             ±</w:t>
      </w:r>
      <w:r w:rsidR="00A76985">
        <w:rPr>
          <w:rFonts w:ascii="宋体" w:hAnsi="宋体"/>
          <w:sz w:val="24"/>
          <w:szCs w:val="24"/>
        </w:rPr>
        <w:t>2</w:t>
      </w:r>
      <w:r w:rsidR="004C6152" w:rsidRPr="005F4B92">
        <w:rPr>
          <w:rFonts w:ascii="宋体" w:hAnsi="宋体"/>
          <w:sz w:val="24"/>
          <w:szCs w:val="24"/>
        </w:rPr>
        <w:t>mm</w:t>
      </w:r>
      <w:r w:rsidR="00123F26">
        <w:rPr>
          <w:rFonts w:ascii="宋体" w:hAnsi="宋体"/>
          <w:sz w:val="24"/>
          <w:szCs w:val="24"/>
        </w:rPr>
        <w:t xml:space="preserve">  </w:t>
      </w:r>
    </w:p>
    <w:p w:rsidR="004C6152" w:rsidRPr="005F4B92" w:rsidRDefault="006A6814" w:rsidP="000F27E4">
      <w:pPr>
        <w:pStyle w:val="10"/>
        <w:spacing w:line="360" w:lineRule="auto"/>
        <w:ind w:firstLine="200"/>
        <w:jc w:val="left"/>
        <w:rPr>
          <w:rFonts w:ascii="宋体" w:hAnsi="宋体"/>
          <w:sz w:val="24"/>
          <w:szCs w:val="24"/>
        </w:rPr>
      </w:pPr>
      <w:r w:rsidRPr="005F4B92">
        <w:rPr>
          <w:rFonts w:ascii="宋体" w:hAnsi="宋体"/>
          <w:sz w:val="24"/>
          <w:szCs w:val="24"/>
        </w:rPr>
        <w:t>5</w:t>
      </w:r>
      <w:r w:rsidR="004C6152" w:rsidRPr="005F4B92">
        <w:rPr>
          <w:rFonts w:ascii="宋体" w:hAnsi="宋体"/>
          <w:sz w:val="24"/>
          <w:szCs w:val="24"/>
        </w:rPr>
        <w:t>.4.7胎面</w:t>
      </w:r>
      <w:r w:rsidR="00F17981" w:rsidRPr="005F4B92">
        <w:rPr>
          <w:rFonts w:ascii="宋体" w:hAnsi="宋体" w:hint="eastAsia"/>
          <w:sz w:val="24"/>
          <w:szCs w:val="24"/>
        </w:rPr>
        <w:t>（基部胶）</w:t>
      </w:r>
      <w:r w:rsidR="004C6152" w:rsidRPr="005F4B92">
        <w:rPr>
          <w:rFonts w:ascii="宋体" w:hAnsi="宋体"/>
          <w:sz w:val="24"/>
          <w:szCs w:val="24"/>
        </w:rPr>
        <w:t>宽度               ±</w:t>
      </w:r>
      <w:r w:rsidR="00A76985">
        <w:rPr>
          <w:rFonts w:ascii="宋体" w:hAnsi="宋体"/>
          <w:sz w:val="24"/>
          <w:szCs w:val="24"/>
        </w:rPr>
        <w:t>5</w:t>
      </w:r>
      <w:r w:rsidR="004C6152" w:rsidRPr="005F4B92">
        <w:rPr>
          <w:rFonts w:ascii="宋体" w:hAnsi="宋体"/>
          <w:sz w:val="24"/>
          <w:szCs w:val="24"/>
        </w:rPr>
        <w:t>mm</w:t>
      </w:r>
      <w:r w:rsidR="00123F26">
        <w:rPr>
          <w:rFonts w:ascii="宋体" w:hAnsi="宋体"/>
          <w:sz w:val="24"/>
          <w:szCs w:val="24"/>
        </w:rPr>
        <w:t xml:space="preserve">  </w:t>
      </w:r>
    </w:p>
    <w:p w:rsidR="00981EB9" w:rsidRPr="005F4B92" w:rsidRDefault="001A6485" w:rsidP="000F27E4">
      <w:pPr>
        <w:pStyle w:val="a3"/>
        <w:numPr>
          <w:ilvl w:val="0"/>
          <w:numId w:val="2"/>
        </w:numPr>
        <w:spacing w:line="360" w:lineRule="auto"/>
        <w:ind w:left="0" w:firstLine="480"/>
        <w:jc w:val="left"/>
        <w:rPr>
          <w:rFonts w:cs="Times New Roman"/>
          <w:bCs/>
          <w:sz w:val="24"/>
          <w:szCs w:val="24"/>
        </w:rPr>
      </w:pPr>
      <w:r w:rsidRPr="005F4B92">
        <w:rPr>
          <w:rFonts w:cs="Times New Roman" w:hint="eastAsia"/>
          <w:bCs/>
          <w:sz w:val="24"/>
          <w:szCs w:val="24"/>
        </w:rPr>
        <w:t>设备组成及</w:t>
      </w:r>
      <w:r w:rsidR="00B90A21" w:rsidRPr="005F4B92">
        <w:rPr>
          <w:rFonts w:cs="Times New Roman" w:hint="eastAsia"/>
          <w:bCs/>
          <w:sz w:val="24"/>
          <w:szCs w:val="24"/>
        </w:rPr>
        <w:t>性能</w:t>
      </w:r>
      <w:r w:rsidRPr="005F4B92">
        <w:rPr>
          <w:rFonts w:cs="Times New Roman" w:hint="eastAsia"/>
          <w:bCs/>
          <w:sz w:val="24"/>
          <w:szCs w:val="24"/>
        </w:rPr>
        <w:t>简介</w:t>
      </w:r>
    </w:p>
    <w:p w:rsidR="005C62E3" w:rsidRPr="005F4B92" w:rsidRDefault="005C62E3" w:rsidP="000F27E4">
      <w:pPr>
        <w:widowControl w:val="0"/>
        <w:spacing w:line="360" w:lineRule="auto"/>
        <w:ind w:left="0" w:firstLine="200"/>
        <w:jc w:val="left"/>
        <w:rPr>
          <w:rFonts w:cs="Times New Roman"/>
          <w:b/>
          <w:sz w:val="24"/>
          <w:szCs w:val="24"/>
        </w:rPr>
      </w:pPr>
      <w:r w:rsidRPr="005F4B92">
        <w:rPr>
          <w:rFonts w:cs="Times New Roman" w:hint="eastAsia"/>
          <w:b/>
          <w:sz w:val="24"/>
          <w:szCs w:val="24"/>
        </w:rPr>
        <w:t>1</w:t>
      </w:r>
      <w:r w:rsidRPr="005F4B92">
        <w:rPr>
          <w:rFonts w:cs="Times New Roman" w:hint="eastAsia"/>
          <w:b/>
          <w:bCs/>
          <w:sz w:val="24"/>
          <w:szCs w:val="24"/>
        </w:rPr>
        <w:t>工作原理</w:t>
      </w:r>
    </w:p>
    <w:p w:rsidR="005C62E3" w:rsidRPr="005F4B92" w:rsidRDefault="005C62E3" w:rsidP="000F27E4">
      <w:pPr>
        <w:widowControl w:val="0"/>
        <w:tabs>
          <w:tab w:val="left" w:pos="420"/>
        </w:tabs>
        <w:spacing w:line="360" w:lineRule="auto"/>
        <w:ind w:left="0" w:firstLineChars="200" w:firstLine="480"/>
        <w:jc w:val="left"/>
        <w:rPr>
          <w:rFonts w:cs="Times New Roman"/>
          <w:sz w:val="24"/>
          <w:szCs w:val="24"/>
        </w:rPr>
      </w:pPr>
      <w:r w:rsidRPr="005F4B92">
        <w:rPr>
          <w:rFonts w:cs="Times New Roman" w:hint="eastAsia"/>
          <w:bCs/>
          <w:sz w:val="24"/>
          <w:szCs w:val="24"/>
        </w:rPr>
        <w:t>1.1</w:t>
      </w:r>
      <w:r w:rsidRPr="005F4B92">
        <w:rPr>
          <w:rFonts w:cs="Times New Roman" w:hint="eastAsia"/>
          <w:sz w:val="24"/>
          <w:szCs w:val="24"/>
        </w:rPr>
        <w:t>在双伺服驱动胎体贴合鼓上贴合胎侧、内衬层、钢丝子口包布和胎体帘布。贴合后由PA接头压辊或胎体分合压辊进行辊压。</w:t>
      </w:r>
    </w:p>
    <w:p w:rsidR="005C62E3" w:rsidRPr="005F4B92" w:rsidRDefault="005C62E3" w:rsidP="000F27E4">
      <w:pPr>
        <w:widowControl w:val="0"/>
        <w:tabs>
          <w:tab w:val="left" w:pos="420"/>
        </w:tabs>
        <w:spacing w:line="360" w:lineRule="auto"/>
        <w:ind w:left="0" w:firstLineChars="200" w:firstLine="480"/>
        <w:jc w:val="left"/>
        <w:rPr>
          <w:rFonts w:cs="Times New Roman"/>
          <w:sz w:val="24"/>
          <w:szCs w:val="24"/>
        </w:rPr>
      </w:pPr>
      <w:r w:rsidRPr="005F4B92">
        <w:rPr>
          <w:rFonts w:cs="Times New Roman" w:hint="eastAsia"/>
          <w:bCs/>
          <w:sz w:val="24"/>
          <w:szCs w:val="24"/>
        </w:rPr>
        <w:t>1.</w:t>
      </w:r>
      <w:r w:rsidRPr="005F4B92">
        <w:rPr>
          <w:rFonts w:cs="Times New Roman" w:hint="eastAsia"/>
          <w:sz w:val="24"/>
          <w:szCs w:val="24"/>
        </w:rPr>
        <w:t>2胎圈预置器将钢圈装载到胎体传递环上。胎体传递环夹持胎筒后，将胎筒和钢圈传递到成型</w:t>
      </w:r>
      <w:r w:rsidR="00C16CD7" w:rsidRPr="005F4B92">
        <w:rPr>
          <w:rFonts w:cs="Times New Roman" w:hint="eastAsia"/>
          <w:sz w:val="24"/>
          <w:szCs w:val="24"/>
        </w:rPr>
        <w:t xml:space="preserve"> </w:t>
      </w:r>
      <w:r w:rsidR="00C16CD7" w:rsidRPr="005F4B92">
        <w:rPr>
          <w:rFonts w:cs="Times New Roman"/>
          <w:sz w:val="24"/>
          <w:szCs w:val="24"/>
        </w:rPr>
        <w:t xml:space="preserve"> </w:t>
      </w:r>
      <w:r w:rsidRPr="005F4B92">
        <w:rPr>
          <w:rFonts w:cs="Times New Roman" w:hint="eastAsia"/>
          <w:sz w:val="24"/>
          <w:szCs w:val="24"/>
        </w:rPr>
        <w:t>一工</w:t>
      </w:r>
      <w:r w:rsidR="00C16CD7" w:rsidRPr="005F4B92">
        <w:rPr>
          <w:rFonts w:cs="Times New Roman" w:hint="eastAsia"/>
          <w:sz w:val="24"/>
          <w:szCs w:val="24"/>
        </w:rPr>
        <w:t xml:space="preserve"> </w:t>
      </w:r>
      <w:r w:rsidRPr="005F4B92">
        <w:rPr>
          <w:rFonts w:cs="Times New Roman" w:hint="eastAsia"/>
          <w:sz w:val="24"/>
          <w:szCs w:val="24"/>
        </w:rPr>
        <w:t>位的设定位置。</w:t>
      </w:r>
    </w:p>
    <w:p w:rsidR="005C62E3" w:rsidRPr="005F4B92" w:rsidRDefault="005C62E3" w:rsidP="000F27E4">
      <w:pPr>
        <w:widowControl w:val="0"/>
        <w:tabs>
          <w:tab w:val="left" w:pos="420"/>
        </w:tabs>
        <w:spacing w:line="360" w:lineRule="auto"/>
        <w:ind w:left="0" w:firstLineChars="200" w:firstLine="480"/>
        <w:jc w:val="left"/>
        <w:rPr>
          <w:rFonts w:cs="Times New Roman"/>
          <w:sz w:val="24"/>
          <w:szCs w:val="24"/>
        </w:rPr>
      </w:pPr>
      <w:r w:rsidRPr="005F4B92">
        <w:rPr>
          <w:rFonts w:cs="Times New Roman" w:hint="eastAsia"/>
          <w:bCs/>
          <w:sz w:val="24"/>
          <w:szCs w:val="24"/>
        </w:rPr>
        <w:t>1.</w:t>
      </w:r>
      <w:r w:rsidRPr="005F4B92">
        <w:rPr>
          <w:rFonts w:cs="Times New Roman" w:hint="eastAsia"/>
          <w:sz w:val="24"/>
          <w:szCs w:val="24"/>
        </w:rPr>
        <w:t>3双伺服驱动成型鼓具备将胎体组合件和胎圈撑紧，在充气预定型过程中轴向收缩至设定位置功能。两个成型鼓通过转台进行工位切换。成型一工位完成垫胶自动铺放。成型二工位完成轮胎的定型辊压</w:t>
      </w:r>
      <w:r w:rsidR="00A86DEE">
        <w:rPr>
          <w:rFonts w:cs="Times New Roman" w:hint="eastAsia"/>
          <w:sz w:val="24"/>
          <w:szCs w:val="24"/>
        </w:rPr>
        <w:t>、喷码</w:t>
      </w:r>
      <w:r w:rsidRPr="005F4B92">
        <w:rPr>
          <w:rFonts w:cs="Times New Roman" w:hint="eastAsia"/>
          <w:sz w:val="24"/>
          <w:szCs w:val="24"/>
        </w:rPr>
        <w:t>。之后转回成型一工位，进行胎侧的辊压，并通过卸胎环进行卸胎</w:t>
      </w:r>
      <w:r w:rsidR="00F17981" w:rsidRPr="005F4B92">
        <w:rPr>
          <w:rFonts w:cs="Times New Roman" w:hint="eastAsia"/>
          <w:sz w:val="24"/>
          <w:szCs w:val="24"/>
        </w:rPr>
        <w:t>并称重</w:t>
      </w:r>
      <w:r w:rsidRPr="005F4B92">
        <w:rPr>
          <w:rFonts w:cs="Times New Roman" w:hint="eastAsia"/>
          <w:sz w:val="24"/>
          <w:szCs w:val="24"/>
        </w:rPr>
        <w:t>。</w:t>
      </w:r>
    </w:p>
    <w:p w:rsidR="008C67CC" w:rsidRPr="005F4B92" w:rsidRDefault="005C62E3" w:rsidP="000F27E4">
      <w:pPr>
        <w:widowControl w:val="0"/>
        <w:tabs>
          <w:tab w:val="left" w:pos="420"/>
        </w:tabs>
        <w:spacing w:line="360" w:lineRule="auto"/>
        <w:ind w:left="0" w:firstLineChars="200" w:firstLine="480"/>
        <w:jc w:val="left"/>
        <w:rPr>
          <w:rFonts w:cs="Times New Roman"/>
          <w:color w:val="000000"/>
          <w:sz w:val="24"/>
          <w:szCs w:val="24"/>
        </w:rPr>
      </w:pPr>
      <w:r w:rsidRPr="005F4B92">
        <w:rPr>
          <w:rFonts w:cs="Times New Roman" w:hint="eastAsia"/>
          <w:bCs/>
          <w:sz w:val="24"/>
          <w:szCs w:val="24"/>
        </w:rPr>
        <w:t>1.</w:t>
      </w:r>
      <w:r w:rsidRPr="005F4B92">
        <w:rPr>
          <w:rFonts w:cs="Times New Roman" w:hint="eastAsia"/>
          <w:sz w:val="24"/>
          <w:szCs w:val="24"/>
        </w:rPr>
        <w:t>4带束层贴合鼓为双伺服驱动。在带束一工位贴合1#、2#、3#、4#带束层和胎面基部胶。在带束二工位，缠绕胎面。</w:t>
      </w:r>
      <w:r w:rsidRPr="005F4B92">
        <w:rPr>
          <w:rFonts w:cs="Times New Roman" w:hint="eastAsia"/>
          <w:color w:val="000000"/>
          <w:sz w:val="24"/>
          <w:szCs w:val="24"/>
        </w:rPr>
        <w:t>胎面采用二段工艺，基部胶采用自动贴合工艺（带束一工位），胎面胶采用自动缠绕工艺(带束2工位)，配置120挤出机挤出胶</w:t>
      </w:r>
      <w:r w:rsidR="00C16CD7" w:rsidRPr="005F4B92">
        <w:rPr>
          <w:rFonts w:cs="Times New Roman" w:hint="eastAsia"/>
          <w:color w:val="000000"/>
          <w:sz w:val="24"/>
          <w:szCs w:val="24"/>
        </w:rPr>
        <w:t>条缠绕</w:t>
      </w:r>
      <w:r w:rsidRPr="005F4B92">
        <w:rPr>
          <w:rFonts w:cs="Times New Roman" w:hint="eastAsia"/>
          <w:color w:val="000000"/>
          <w:sz w:val="24"/>
          <w:szCs w:val="24"/>
        </w:rPr>
        <w:t>。</w:t>
      </w:r>
    </w:p>
    <w:p w:rsidR="005C62E3" w:rsidRPr="005F4B92" w:rsidRDefault="005C62E3" w:rsidP="000F27E4">
      <w:pPr>
        <w:widowControl w:val="0"/>
        <w:tabs>
          <w:tab w:val="left" w:pos="420"/>
        </w:tabs>
        <w:spacing w:line="360" w:lineRule="auto"/>
        <w:ind w:left="0" w:firstLineChars="200" w:firstLine="480"/>
        <w:jc w:val="left"/>
        <w:rPr>
          <w:rFonts w:cs="Times New Roman"/>
          <w:sz w:val="24"/>
          <w:szCs w:val="24"/>
        </w:rPr>
      </w:pPr>
      <w:r w:rsidRPr="005F4B92">
        <w:rPr>
          <w:rFonts w:cs="Times New Roman" w:hint="eastAsia"/>
          <w:bCs/>
          <w:sz w:val="24"/>
          <w:szCs w:val="24"/>
        </w:rPr>
        <w:t>1.</w:t>
      </w:r>
      <w:r w:rsidRPr="005F4B92">
        <w:rPr>
          <w:rFonts w:cs="Times New Roman" w:hint="eastAsia"/>
          <w:sz w:val="24"/>
          <w:szCs w:val="24"/>
        </w:rPr>
        <w:t>5带束层传递环将带束层和胎面组合件转移到成型二工位设定位置。</w:t>
      </w:r>
    </w:p>
    <w:p w:rsidR="005C62E3" w:rsidRPr="005F4B92" w:rsidRDefault="005C62E3" w:rsidP="000F27E4">
      <w:pPr>
        <w:widowControl w:val="0"/>
        <w:tabs>
          <w:tab w:val="left" w:pos="420"/>
        </w:tabs>
        <w:spacing w:line="360" w:lineRule="auto"/>
        <w:ind w:left="0" w:firstLineChars="200" w:firstLine="480"/>
        <w:jc w:val="left"/>
        <w:rPr>
          <w:rFonts w:cs="Times New Roman"/>
          <w:sz w:val="24"/>
          <w:szCs w:val="24"/>
        </w:rPr>
      </w:pPr>
      <w:r w:rsidRPr="005F4B92">
        <w:rPr>
          <w:rFonts w:cs="Times New Roman" w:hint="eastAsia"/>
          <w:bCs/>
          <w:sz w:val="24"/>
          <w:szCs w:val="24"/>
        </w:rPr>
        <w:t>1.</w:t>
      </w:r>
      <w:r w:rsidRPr="005F4B92">
        <w:rPr>
          <w:rFonts w:cs="Times New Roman" w:hint="eastAsia"/>
          <w:sz w:val="24"/>
          <w:szCs w:val="24"/>
        </w:rPr>
        <w:t>6胎体供料架配有胎侧、内衬层自动导开、对中、复合、定长裁断、二次测长及输送装置，胎体帘布自动导开、定长、二次测长及输送装置。PA复合件和胎体</w:t>
      </w:r>
      <w:r w:rsidRPr="005F4B92">
        <w:rPr>
          <w:rFonts w:cs="Times New Roman" w:hint="eastAsia"/>
          <w:color w:val="000000"/>
          <w:sz w:val="24"/>
          <w:szCs w:val="24"/>
        </w:rPr>
        <w:t>通过公共模</w:t>
      </w:r>
      <w:r w:rsidRPr="005F4B92">
        <w:rPr>
          <w:rFonts w:cs="Times New Roman" w:hint="eastAsia"/>
          <w:sz w:val="24"/>
          <w:szCs w:val="24"/>
        </w:rPr>
        <w:t>板进行自动贴合。</w:t>
      </w:r>
    </w:p>
    <w:p w:rsidR="005C62E3" w:rsidRPr="005F4B92" w:rsidRDefault="005C62E3" w:rsidP="000F27E4">
      <w:pPr>
        <w:widowControl w:val="0"/>
        <w:tabs>
          <w:tab w:val="left" w:pos="420"/>
        </w:tabs>
        <w:spacing w:line="360" w:lineRule="auto"/>
        <w:ind w:left="0" w:firstLineChars="200" w:firstLine="480"/>
        <w:jc w:val="left"/>
        <w:rPr>
          <w:rFonts w:cs="Times New Roman"/>
          <w:color w:val="FF0000"/>
          <w:sz w:val="24"/>
          <w:szCs w:val="24"/>
          <w:lang w:bidi="ar"/>
        </w:rPr>
      </w:pPr>
      <w:r w:rsidRPr="005F4B92">
        <w:rPr>
          <w:rFonts w:cs="Times New Roman" w:hint="eastAsia"/>
          <w:sz w:val="24"/>
          <w:szCs w:val="24"/>
        </w:rPr>
        <w:t>1.7钢丝包布供料架配有自动导开、对中、</w:t>
      </w:r>
      <w:r w:rsidR="000A5474" w:rsidRPr="000A5474">
        <w:rPr>
          <w:rFonts w:cs="Times New Roman" w:hint="eastAsia"/>
          <w:color w:val="FF0000"/>
          <w:sz w:val="24"/>
          <w:szCs w:val="24"/>
        </w:rPr>
        <w:t>定长、裁切、</w:t>
      </w:r>
      <w:r w:rsidRPr="005F4B92">
        <w:rPr>
          <w:rFonts w:cs="Times New Roman" w:hint="eastAsia"/>
          <w:sz w:val="24"/>
          <w:szCs w:val="24"/>
        </w:rPr>
        <w:t>二次测长定长输送装置，并通过钢包贴合拍进行自动贴合。</w:t>
      </w:r>
    </w:p>
    <w:p w:rsidR="005C62E3" w:rsidRPr="005F4B92" w:rsidRDefault="005C62E3" w:rsidP="000F27E4">
      <w:pPr>
        <w:widowControl w:val="0"/>
        <w:tabs>
          <w:tab w:val="left" w:pos="420"/>
        </w:tabs>
        <w:spacing w:line="360" w:lineRule="auto"/>
        <w:ind w:left="0" w:firstLineChars="200" w:firstLine="480"/>
        <w:jc w:val="left"/>
        <w:rPr>
          <w:rFonts w:cs="Times New Roman"/>
          <w:sz w:val="24"/>
          <w:szCs w:val="24"/>
        </w:rPr>
      </w:pPr>
      <w:r w:rsidRPr="005F4B92">
        <w:rPr>
          <w:rFonts w:cs="Times New Roman" w:hint="eastAsia"/>
          <w:bCs/>
          <w:sz w:val="24"/>
          <w:szCs w:val="24"/>
        </w:rPr>
        <w:t>1.</w:t>
      </w:r>
      <w:r w:rsidRPr="005F4B92">
        <w:rPr>
          <w:rFonts w:cs="Times New Roman" w:hint="eastAsia"/>
          <w:sz w:val="24"/>
          <w:szCs w:val="24"/>
        </w:rPr>
        <w:t>8带束层供料架配有4层带束层。1#、2#、3#、4#带束层自动导开、定长、裁切、二次测长、输送及贴合。</w:t>
      </w:r>
      <w:r w:rsidR="000119B8" w:rsidRPr="009C7FC1">
        <w:rPr>
          <w:rFonts w:cs="Times New Roman" w:hint="eastAsia"/>
          <w:sz w:val="24"/>
          <w:szCs w:val="24"/>
          <w:highlight w:val="yellow"/>
        </w:rPr>
        <w:t>含</w:t>
      </w:r>
      <w:r w:rsidRPr="009C7FC1">
        <w:rPr>
          <w:rFonts w:cs="Times New Roman" w:hint="eastAsia"/>
          <w:sz w:val="24"/>
          <w:szCs w:val="24"/>
          <w:highlight w:val="yellow"/>
        </w:rPr>
        <w:t>接头检测装置</w:t>
      </w:r>
      <w:r w:rsidR="000119B8" w:rsidRPr="005F4B92">
        <w:rPr>
          <w:rFonts w:cs="Times New Roman" w:hint="eastAsia"/>
          <w:sz w:val="24"/>
          <w:szCs w:val="24"/>
        </w:rPr>
        <w:t>，</w:t>
      </w:r>
      <w:r w:rsidRPr="005F4B92">
        <w:rPr>
          <w:rFonts w:cs="Times New Roman" w:hint="eastAsia"/>
          <w:sz w:val="24"/>
          <w:szCs w:val="24"/>
        </w:rPr>
        <w:t>精度能达到0.5mm。</w:t>
      </w:r>
    </w:p>
    <w:p w:rsidR="000119B8" w:rsidRPr="005F4B92" w:rsidRDefault="005C62E3" w:rsidP="000F27E4">
      <w:pPr>
        <w:widowControl w:val="0"/>
        <w:tabs>
          <w:tab w:val="left" w:pos="420"/>
        </w:tabs>
        <w:spacing w:line="360" w:lineRule="auto"/>
        <w:ind w:left="0" w:firstLineChars="200" w:firstLine="480"/>
        <w:jc w:val="left"/>
        <w:rPr>
          <w:rFonts w:cs="Times New Roman"/>
          <w:color w:val="000000"/>
          <w:sz w:val="24"/>
          <w:szCs w:val="24"/>
        </w:rPr>
      </w:pPr>
      <w:r w:rsidRPr="005F4B92">
        <w:rPr>
          <w:rFonts w:cs="Times New Roman" w:hint="eastAsia"/>
          <w:sz w:val="24"/>
          <w:szCs w:val="24"/>
        </w:rPr>
        <w:t>1.9胎面基部胶供料架配有胎面</w:t>
      </w:r>
      <w:r w:rsidRPr="005F4B92">
        <w:rPr>
          <w:rFonts w:cs="Times New Roman" w:hint="eastAsia"/>
          <w:color w:val="000000"/>
          <w:sz w:val="24"/>
          <w:szCs w:val="24"/>
        </w:rPr>
        <w:t>基部胶</w:t>
      </w:r>
      <w:r w:rsidR="0030345F" w:rsidRPr="0030345F">
        <w:rPr>
          <w:rFonts w:cs="Times New Roman" w:hint="eastAsia"/>
          <w:color w:val="FF0000"/>
          <w:sz w:val="24"/>
          <w:szCs w:val="24"/>
        </w:rPr>
        <w:t>自动纠偏</w:t>
      </w:r>
      <w:r w:rsidRPr="005F4B92">
        <w:rPr>
          <w:rFonts w:cs="Times New Roman" w:hint="eastAsia"/>
          <w:sz w:val="24"/>
          <w:szCs w:val="24"/>
        </w:rPr>
        <w:t>对中，测长，输送及贴合装置，并配有</w:t>
      </w:r>
      <w:r w:rsidR="000119B8" w:rsidRPr="005F4B92">
        <w:rPr>
          <w:rFonts w:cs="Times New Roman" w:hint="eastAsia"/>
          <w:sz w:val="24"/>
          <w:szCs w:val="24"/>
        </w:rPr>
        <w:t>台车</w:t>
      </w:r>
      <w:r w:rsidRPr="005F4B92">
        <w:rPr>
          <w:rFonts w:cs="Times New Roman" w:hint="eastAsia"/>
          <w:color w:val="000000"/>
          <w:sz w:val="24"/>
          <w:szCs w:val="24"/>
        </w:rPr>
        <w:t>导开装置。</w:t>
      </w:r>
    </w:p>
    <w:p w:rsidR="005C62E3" w:rsidRPr="005F4B92" w:rsidRDefault="000119B8" w:rsidP="000F27E4">
      <w:pPr>
        <w:widowControl w:val="0"/>
        <w:tabs>
          <w:tab w:val="left" w:pos="420"/>
        </w:tabs>
        <w:spacing w:line="360" w:lineRule="auto"/>
        <w:ind w:left="0" w:firstLineChars="200" w:firstLine="480"/>
        <w:jc w:val="left"/>
        <w:rPr>
          <w:rFonts w:cs="Times New Roman"/>
          <w:sz w:val="24"/>
          <w:szCs w:val="24"/>
        </w:rPr>
      </w:pPr>
      <w:r w:rsidRPr="005F4B92">
        <w:rPr>
          <w:rFonts w:cs="Times New Roman" w:hint="eastAsia"/>
          <w:color w:val="000000"/>
          <w:sz w:val="24"/>
          <w:szCs w:val="24"/>
        </w:rPr>
        <w:t>1.</w:t>
      </w:r>
      <w:r w:rsidR="005C62E3" w:rsidRPr="005F4B92">
        <w:rPr>
          <w:rFonts w:cs="Times New Roman" w:hint="eastAsia"/>
          <w:color w:val="000000"/>
          <w:sz w:val="24"/>
          <w:szCs w:val="24"/>
        </w:rPr>
        <w:t>10胎面缠绕装置及其附件（配置120挤出机提供胎面胶</w:t>
      </w:r>
      <w:r w:rsidR="009E0A12">
        <w:rPr>
          <w:rFonts w:cs="Times New Roman" w:hint="eastAsia"/>
          <w:color w:val="000000"/>
          <w:sz w:val="24"/>
          <w:szCs w:val="24"/>
        </w:rPr>
        <w:t>条</w:t>
      </w:r>
      <w:r w:rsidR="005C62E3" w:rsidRPr="005F4B92">
        <w:rPr>
          <w:rFonts w:cs="Times New Roman" w:hint="eastAsia"/>
          <w:color w:val="000000"/>
          <w:sz w:val="24"/>
          <w:szCs w:val="24"/>
        </w:rPr>
        <w:t>，在带束鼓上自动缠绕成型）。</w:t>
      </w:r>
      <w:r w:rsidR="00697C6E" w:rsidRPr="005F4B92">
        <w:rPr>
          <w:rFonts w:cs="Times New Roman" w:hint="eastAsia"/>
          <w:color w:val="000000"/>
          <w:sz w:val="24"/>
          <w:szCs w:val="24"/>
        </w:rPr>
        <w:t>如果带束鼓移动，</w:t>
      </w:r>
      <w:r w:rsidR="005C62E3" w:rsidRPr="005F4B92">
        <w:rPr>
          <w:rFonts w:cs="Times New Roman" w:hint="eastAsia"/>
          <w:color w:val="000000"/>
          <w:sz w:val="24"/>
          <w:szCs w:val="24"/>
        </w:rPr>
        <w:t>胎面缠绕装置需要配合带束鼓平移。</w:t>
      </w:r>
    </w:p>
    <w:p w:rsidR="005C62E3" w:rsidRPr="005F4B92" w:rsidRDefault="005C62E3" w:rsidP="000F27E4">
      <w:pPr>
        <w:widowControl w:val="0"/>
        <w:spacing w:line="360" w:lineRule="auto"/>
        <w:ind w:left="0" w:firstLineChars="200" w:firstLine="480"/>
        <w:jc w:val="left"/>
        <w:rPr>
          <w:rFonts w:cs="Times New Roman"/>
          <w:sz w:val="24"/>
          <w:szCs w:val="24"/>
        </w:rPr>
      </w:pPr>
      <w:r w:rsidRPr="005F4B92">
        <w:rPr>
          <w:rFonts w:cs="Times New Roman" w:hint="eastAsia"/>
          <w:bCs/>
          <w:sz w:val="24"/>
          <w:szCs w:val="24"/>
        </w:rPr>
        <w:t>1.</w:t>
      </w:r>
      <w:r w:rsidRPr="005F4B92">
        <w:rPr>
          <w:rFonts w:cs="Times New Roman" w:hint="eastAsia"/>
          <w:sz w:val="24"/>
          <w:szCs w:val="24"/>
        </w:rPr>
        <w:t>11胎体贴合鼓、带束层贴合鼓的定位灯光标尺具备程序控制的自动定位功能。</w:t>
      </w:r>
      <w:r w:rsidR="00871C9B" w:rsidRPr="005F4B92">
        <w:rPr>
          <w:rFonts w:cs="Times New Roman" w:hint="eastAsia"/>
          <w:sz w:val="24"/>
          <w:szCs w:val="24"/>
        </w:rPr>
        <w:t>且每个工位采用分段式灯标装置。</w:t>
      </w:r>
    </w:p>
    <w:p w:rsidR="005C62E3" w:rsidRPr="005F4B92" w:rsidRDefault="005C62E3" w:rsidP="000F27E4">
      <w:pPr>
        <w:widowControl w:val="0"/>
        <w:spacing w:line="360" w:lineRule="auto"/>
        <w:ind w:left="0" w:firstLineChars="200" w:firstLine="480"/>
        <w:jc w:val="left"/>
        <w:rPr>
          <w:rFonts w:cs="Times New Roman"/>
          <w:sz w:val="24"/>
          <w:szCs w:val="24"/>
        </w:rPr>
      </w:pPr>
      <w:r w:rsidRPr="005F4B92">
        <w:rPr>
          <w:rFonts w:cs="Times New Roman" w:hint="eastAsia"/>
          <w:bCs/>
          <w:sz w:val="24"/>
          <w:szCs w:val="24"/>
        </w:rPr>
        <w:t>1.1</w:t>
      </w:r>
      <w:r w:rsidR="005C7CDB" w:rsidRPr="005F4B92">
        <w:rPr>
          <w:rFonts w:cs="Times New Roman"/>
          <w:bCs/>
          <w:sz w:val="24"/>
          <w:szCs w:val="24"/>
        </w:rPr>
        <w:t>2</w:t>
      </w:r>
      <w:r w:rsidRPr="005F4B92">
        <w:rPr>
          <w:rFonts w:cs="Times New Roman" w:hint="eastAsia"/>
          <w:sz w:val="24"/>
          <w:szCs w:val="24"/>
        </w:rPr>
        <w:t>控制系统应具备参数设定、存储、提取、查询和修改和故障显示及自诊断报警功能。</w:t>
      </w:r>
    </w:p>
    <w:p w:rsidR="005C62E3" w:rsidRPr="005F4B92" w:rsidRDefault="005C62E3" w:rsidP="000F27E4">
      <w:pPr>
        <w:widowControl w:val="0"/>
        <w:spacing w:line="360" w:lineRule="auto"/>
        <w:ind w:left="0" w:firstLineChars="200" w:firstLine="480"/>
        <w:jc w:val="left"/>
        <w:rPr>
          <w:sz w:val="24"/>
          <w:szCs w:val="24"/>
          <w:lang w:bidi="ar"/>
        </w:rPr>
      </w:pPr>
      <w:r w:rsidRPr="005F4B92">
        <w:rPr>
          <w:rFonts w:hint="eastAsia"/>
          <w:sz w:val="24"/>
          <w:szCs w:val="24"/>
          <w:lang w:bidi="ar"/>
        </w:rPr>
        <w:lastRenderedPageBreak/>
        <w:t>1.1</w:t>
      </w:r>
      <w:r w:rsidR="005C7CDB" w:rsidRPr="005F4B92">
        <w:rPr>
          <w:sz w:val="24"/>
          <w:szCs w:val="24"/>
          <w:lang w:bidi="ar"/>
        </w:rPr>
        <w:t>3</w:t>
      </w:r>
      <w:r w:rsidRPr="005F4B92">
        <w:rPr>
          <w:rFonts w:hint="eastAsia"/>
          <w:sz w:val="24"/>
          <w:szCs w:val="24"/>
          <w:lang w:bidi="ar"/>
        </w:rPr>
        <w:t xml:space="preserve"> 所有半制品导开</w:t>
      </w:r>
      <w:r w:rsidR="005C7CDB" w:rsidRPr="005F4B92">
        <w:rPr>
          <w:rFonts w:hint="eastAsia"/>
          <w:sz w:val="24"/>
          <w:szCs w:val="24"/>
          <w:lang w:bidi="ar"/>
        </w:rPr>
        <w:t>台</w:t>
      </w:r>
      <w:r w:rsidRPr="005F4B92">
        <w:rPr>
          <w:rFonts w:hint="eastAsia"/>
          <w:sz w:val="24"/>
          <w:szCs w:val="24"/>
          <w:lang w:bidi="ar"/>
        </w:rPr>
        <w:t>车都具备</w:t>
      </w:r>
      <w:r w:rsidR="005C7CDB" w:rsidRPr="005F4B92">
        <w:rPr>
          <w:rFonts w:hint="eastAsia"/>
          <w:sz w:val="24"/>
          <w:szCs w:val="24"/>
          <w:lang w:bidi="ar"/>
        </w:rPr>
        <w:t>台</w:t>
      </w:r>
      <w:r w:rsidRPr="005F4B92">
        <w:rPr>
          <w:rFonts w:hint="eastAsia"/>
          <w:sz w:val="24"/>
          <w:szCs w:val="24"/>
          <w:lang w:bidi="ar"/>
        </w:rPr>
        <w:t>车有无的检测，同时具备物料即将用尽的提醒，物料用尽后的报警。物料卷轴上装有制动器，其制动压力通过比例阀控制，导开时保持恒定的导开张力</w:t>
      </w:r>
      <w:r w:rsidR="005C7CDB" w:rsidRPr="005F4B92">
        <w:rPr>
          <w:rFonts w:hint="eastAsia"/>
          <w:sz w:val="24"/>
          <w:szCs w:val="24"/>
          <w:lang w:bidi="ar"/>
        </w:rPr>
        <w:t>及恒定</w:t>
      </w:r>
      <w:r w:rsidR="000C3E7E" w:rsidRPr="000C3E7E">
        <w:rPr>
          <w:rFonts w:hint="eastAsia"/>
          <w:color w:val="FF0000"/>
          <w:sz w:val="24"/>
          <w:szCs w:val="24"/>
          <w:lang w:bidi="ar"/>
        </w:rPr>
        <w:t>导开</w:t>
      </w:r>
      <w:r w:rsidR="005C7CDB" w:rsidRPr="005F4B92">
        <w:rPr>
          <w:rFonts w:hint="eastAsia"/>
          <w:sz w:val="24"/>
          <w:szCs w:val="24"/>
          <w:lang w:bidi="ar"/>
        </w:rPr>
        <w:t>线速度</w:t>
      </w:r>
      <w:r w:rsidRPr="005F4B92">
        <w:rPr>
          <w:rFonts w:hint="eastAsia"/>
          <w:sz w:val="24"/>
          <w:szCs w:val="24"/>
          <w:lang w:bidi="ar"/>
        </w:rPr>
        <w:t>。</w:t>
      </w:r>
      <w:r w:rsidR="00EC286C">
        <w:rPr>
          <w:rFonts w:hint="eastAsia"/>
          <w:sz w:val="24"/>
          <w:szCs w:val="24"/>
          <w:lang w:bidi="ar"/>
        </w:rPr>
        <w:t>导开工位台车底部增加底板，保证台车与驱动轴同心，不受地面凹凸不平干扰。</w:t>
      </w:r>
    </w:p>
    <w:p w:rsidR="005C62E3" w:rsidRPr="005F4B92" w:rsidRDefault="005C7CDB" w:rsidP="000F27E4">
      <w:pPr>
        <w:widowControl w:val="0"/>
        <w:spacing w:line="360" w:lineRule="auto"/>
        <w:ind w:left="0" w:firstLineChars="200" w:firstLine="480"/>
        <w:jc w:val="left"/>
        <w:rPr>
          <w:color w:val="000000"/>
          <w:sz w:val="24"/>
          <w:szCs w:val="24"/>
          <w:lang w:bidi="ar"/>
        </w:rPr>
      </w:pPr>
      <w:r w:rsidRPr="005F4B92">
        <w:rPr>
          <w:rFonts w:hint="eastAsia"/>
          <w:color w:val="000000"/>
          <w:sz w:val="24"/>
          <w:szCs w:val="24"/>
          <w:lang w:bidi="ar"/>
        </w:rPr>
        <w:t>1</w:t>
      </w:r>
      <w:r w:rsidRPr="005F4B92">
        <w:rPr>
          <w:color w:val="000000"/>
          <w:sz w:val="24"/>
          <w:szCs w:val="24"/>
          <w:lang w:bidi="ar"/>
        </w:rPr>
        <w:t>.14</w:t>
      </w:r>
      <w:r w:rsidRPr="005F4B92">
        <w:rPr>
          <w:rFonts w:hint="eastAsia"/>
          <w:color w:val="000000"/>
          <w:sz w:val="24"/>
          <w:szCs w:val="24"/>
          <w:lang w:bidi="ar"/>
        </w:rPr>
        <w:t>台</w:t>
      </w:r>
      <w:r w:rsidR="005C62E3" w:rsidRPr="005F4B92">
        <w:rPr>
          <w:rFonts w:hint="eastAsia"/>
          <w:color w:val="000000"/>
          <w:sz w:val="24"/>
          <w:szCs w:val="24"/>
          <w:lang w:bidi="ar"/>
        </w:rPr>
        <w:t>车接口尺寸按甲方要求。</w:t>
      </w:r>
    </w:p>
    <w:p w:rsidR="005C62E3" w:rsidRPr="005F4B92" w:rsidRDefault="005C62E3" w:rsidP="000F27E4">
      <w:pPr>
        <w:widowControl w:val="0"/>
        <w:spacing w:line="360" w:lineRule="auto"/>
        <w:ind w:left="0" w:firstLine="200"/>
        <w:jc w:val="left"/>
        <w:rPr>
          <w:rFonts w:cs="Times New Roman"/>
          <w:b/>
          <w:sz w:val="24"/>
          <w:szCs w:val="24"/>
        </w:rPr>
      </w:pPr>
      <w:r w:rsidRPr="005F4B92">
        <w:rPr>
          <w:rFonts w:cs="Times New Roman" w:hint="eastAsia"/>
          <w:b/>
          <w:sz w:val="24"/>
          <w:szCs w:val="24"/>
        </w:rPr>
        <w:t>2性能描述</w:t>
      </w:r>
    </w:p>
    <w:p w:rsidR="005C62E3" w:rsidRPr="005F4B92" w:rsidRDefault="005C62E3" w:rsidP="000F27E4">
      <w:pPr>
        <w:widowControl w:val="0"/>
        <w:spacing w:line="360" w:lineRule="auto"/>
        <w:ind w:left="0" w:firstLine="200"/>
        <w:jc w:val="left"/>
        <w:rPr>
          <w:rFonts w:cs="Times New Roman"/>
          <w:sz w:val="24"/>
          <w:szCs w:val="24"/>
        </w:rPr>
      </w:pPr>
      <w:r w:rsidRPr="005F4B92">
        <w:rPr>
          <w:rFonts w:cs="Times New Roman" w:hint="eastAsia"/>
          <w:sz w:val="24"/>
          <w:szCs w:val="24"/>
        </w:rPr>
        <w:t>2.1成型鼓（2</w:t>
      </w:r>
      <w:r w:rsidRPr="005F4B92">
        <w:rPr>
          <w:rFonts w:cs="Times New Roman"/>
          <w:sz w:val="24"/>
          <w:szCs w:val="24"/>
        </w:rPr>
        <w:t>2.5</w:t>
      </w:r>
      <w:r w:rsidRPr="005F4B92">
        <w:rPr>
          <w:rFonts w:cs="Times New Roman" w:hint="eastAsia"/>
          <w:color w:val="000000"/>
          <w:sz w:val="24"/>
          <w:szCs w:val="24"/>
        </w:rPr>
        <w:t>胶囊</w:t>
      </w:r>
      <w:r w:rsidRPr="005F4B92">
        <w:rPr>
          <w:rFonts w:cs="Times New Roman" w:hint="eastAsia"/>
          <w:sz w:val="24"/>
          <w:szCs w:val="24"/>
        </w:rPr>
        <w:t>鼓）</w:t>
      </w:r>
    </w:p>
    <w:p w:rsidR="005C62E3" w:rsidRPr="005F4B92" w:rsidRDefault="005C62E3" w:rsidP="000F27E4">
      <w:pPr>
        <w:widowControl w:val="0"/>
        <w:tabs>
          <w:tab w:val="left" w:pos="420"/>
        </w:tabs>
        <w:spacing w:line="360" w:lineRule="auto"/>
        <w:ind w:left="0" w:firstLineChars="200" w:firstLine="480"/>
        <w:jc w:val="left"/>
        <w:rPr>
          <w:rFonts w:cs="Times New Roman"/>
          <w:sz w:val="24"/>
          <w:szCs w:val="24"/>
        </w:rPr>
      </w:pPr>
      <w:r w:rsidRPr="005F4B92">
        <w:rPr>
          <w:rFonts w:cs="Times New Roman" w:hint="eastAsia"/>
          <w:sz w:val="24"/>
          <w:szCs w:val="24"/>
        </w:rPr>
        <w:t>成型鼓胎圈撑块形状为深槽型（撑块、胶囊尺寸</w:t>
      </w:r>
      <w:r w:rsidR="005C7CDB" w:rsidRPr="005F4B92">
        <w:rPr>
          <w:rFonts w:cs="Times New Roman" w:hint="eastAsia"/>
          <w:sz w:val="24"/>
          <w:szCs w:val="24"/>
        </w:rPr>
        <w:t>技术联络</w:t>
      </w:r>
      <w:r w:rsidRPr="005F4B92">
        <w:rPr>
          <w:rFonts w:cs="Times New Roman" w:hint="eastAsia"/>
          <w:sz w:val="24"/>
          <w:szCs w:val="24"/>
        </w:rPr>
        <w:t>确认）</w:t>
      </w:r>
    </w:p>
    <w:p w:rsidR="005C62E3"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2.2成型鼓机箱</w:t>
      </w:r>
    </w:p>
    <w:p w:rsidR="005C62E3" w:rsidRPr="005F4B92" w:rsidRDefault="005C62E3" w:rsidP="000F27E4">
      <w:pPr>
        <w:widowControl w:val="0"/>
        <w:spacing w:line="360" w:lineRule="auto"/>
        <w:ind w:left="0" w:firstLineChars="200" w:firstLine="480"/>
        <w:jc w:val="left"/>
        <w:rPr>
          <w:rFonts w:cs="Times New Roman"/>
          <w:sz w:val="24"/>
          <w:szCs w:val="24"/>
        </w:rPr>
      </w:pPr>
      <w:r w:rsidRPr="005F4B92">
        <w:rPr>
          <w:rFonts w:cs="Times New Roman" w:hint="eastAsia"/>
          <w:sz w:val="24"/>
          <w:szCs w:val="24"/>
        </w:rPr>
        <w:t>两个成型鼓机箱通过旋转底座连接。底座旋转为伺服电机驱动，成型鼓中心旋转定位精度为+/-0.2mm（尾架支撑）。</w:t>
      </w:r>
    </w:p>
    <w:p w:rsidR="005C62E3" w:rsidRPr="005F4B92" w:rsidRDefault="005C62E3" w:rsidP="000F27E4">
      <w:pPr>
        <w:widowControl w:val="0"/>
        <w:spacing w:line="360" w:lineRule="auto"/>
        <w:ind w:left="0" w:firstLineChars="200" w:firstLine="480"/>
        <w:jc w:val="left"/>
        <w:rPr>
          <w:rFonts w:cs="Times New Roman"/>
          <w:sz w:val="24"/>
          <w:szCs w:val="24"/>
        </w:rPr>
      </w:pPr>
      <w:r w:rsidRPr="005F4B92">
        <w:rPr>
          <w:rFonts w:cs="Times New Roman" w:hint="eastAsia"/>
          <w:sz w:val="24"/>
          <w:szCs w:val="24"/>
        </w:rPr>
        <w:t>成型鼓机箱为双伺服分别驱动心轴及鼓旋转</w:t>
      </w:r>
      <w:r w:rsidR="00C77914" w:rsidRPr="005F4B92">
        <w:rPr>
          <w:rFonts w:cs="Times New Roman" w:hint="eastAsia"/>
          <w:sz w:val="24"/>
          <w:szCs w:val="24"/>
        </w:rPr>
        <w:t>，</w:t>
      </w:r>
      <w:r w:rsidRPr="005F4B92">
        <w:rPr>
          <w:rFonts w:cs="Times New Roman" w:hint="eastAsia"/>
          <w:sz w:val="24"/>
          <w:szCs w:val="24"/>
        </w:rPr>
        <w:t>兼容机械鼓与胶囊鼓两种形式。</w:t>
      </w:r>
    </w:p>
    <w:p w:rsidR="005C62E3" w:rsidRPr="005F4B92" w:rsidRDefault="005C62E3" w:rsidP="000F27E4">
      <w:pPr>
        <w:widowControl w:val="0"/>
        <w:spacing w:line="360" w:lineRule="auto"/>
        <w:ind w:left="0" w:firstLineChars="200" w:firstLine="480"/>
        <w:jc w:val="left"/>
        <w:rPr>
          <w:rFonts w:cs="Times New Roman"/>
          <w:sz w:val="24"/>
          <w:szCs w:val="24"/>
        </w:rPr>
      </w:pPr>
      <w:r w:rsidRPr="005F4B92">
        <w:rPr>
          <w:rFonts w:cs="Times New Roman" w:hint="eastAsia"/>
          <w:sz w:val="24"/>
          <w:szCs w:val="24"/>
        </w:rPr>
        <w:t>旋转密封为后置形式，拆卸旋转密封时无需拆卸传动机构。旋转密封具有整体更换功能，可在设备外组装试气。</w:t>
      </w:r>
    </w:p>
    <w:p w:rsidR="005C62E3" w:rsidRPr="005F4B92" w:rsidRDefault="005C62E3" w:rsidP="000F27E4">
      <w:pPr>
        <w:widowControl w:val="0"/>
        <w:spacing w:line="360" w:lineRule="auto"/>
        <w:ind w:left="0" w:firstLineChars="300" w:firstLine="720"/>
        <w:jc w:val="left"/>
        <w:rPr>
          <w:rFonts w:cs="Times New Roman"/>
          <w:sz w:val="24"/>
          <w:szCs w:val="24"/>
        </w:rPr>
      </w:pPr>
      <w:r w:rsidRPr="005F4B92">
        <w:rPr>
          <w:rFonts w:cs="Times New Roman" w:hint="eastAsia"/>
          <w:sz w:val="24"/>
          <w:szCs w:val="24"/>
        </w:rPr>
        <w:t>旋转密封圈形式采用格莱圈或L型唇形密封圈，在设计</w:t>
      </w:r>
      <w:r w:rsidR="00C77914" w:rsidRPr="005F4B92">
        <w:rPr>
          <w:rFonts w:cs="Times New Roman" w:hint="eastAsia"/>
          <w:sz w:val="24"/>
          <w:szCs w:val="24"/>
        </w:rPr>
        <w:t>联络</w:t>
      </w:r>
      <w:r w:rsidRPr="005F4B92">
        <w:rPr>
          <w:rFonts w:cs="Times New Roman" w:hint="eastAsia"/>
          <w:sz w:val="24"/>
          <w:szCs w:val="24"/>
        </w:rPr>
        <w:t>中进行定义。</w:t>
      </w:r>
    </w:p>
    <w:p w:rsidR="005C62E3" w:rsidRPr="005F4B92" w:rsidRDefault="005C62E3" w:rsidP="000F27E4">
      <w:pPr>
        <w:widowControl w:val="0"/>
        <w:spacing w:line="360" w:lineRule="auto"/>
        <w:ind w:left="0" w:firstLine="200"/>
        <w:jc w:val="left"/>
        <w:rPr>
          <w:rFonts w:cs="Times New Roman"/>
          <w:sz w:val="24"/>
          <w:szCs w:val="24"/>
        </w:rPr>
      </w:pPr>
      <w:r w:rsidRPr="005F4B92">
        <w:rPr>
          <w:rFonts w:cs="Times New Roman" w:hint="eastAsia"/>
          <w:sz w:val="24"/>
          <w:szCs w:val="24"/>
        </w:rPr>
        <w:t>--主要功能参数如下：</w:t>
      </w:r>
    </w:p>
    <w:p w:rsidR="005C62E3" w:rsidRPr="005F4B92" w:rsidRDefault="00C77914" w:rsidP="000F27E4">
      <w:pPr>
        <w:widowControl w:val="0"/>
        <w:spacing w:line="360" w:lineRule="auto"/>
        <w:ind w:left="396" w:hangingChars="165" w:hanging="396"/>
        <w:jc w:val="left"/>
        <w:rPr>
          <w:rFonts w:cs="Times New Roman"/>
          <w:b/>
          <w:color w:val="FF0000"/>
          <w:sz w:val="24"/>
          <w:szCs w:val="24"/>
        </w:rPr>
      </w:pPr>
      <w:r w:rsidRPr="005F4B92">
        <w:rPr>
          <w:rFonts w:cs="Times New Roman" w:hint="eastAsia"/>
          <w:sz w:val="24"/>
          <w:szCs w:val="24"/>
        </w:rPr>
        <w:t>1）</w:t>
      </w:r>
      <w:r w:rsidR="005C62E3" w:rsidRPr="005F4B92">
        <w:rPr>
          <w:rFonts w:cs="Times New Roman" w:hint="eastAsia"/>
          <w:sz w:val="24"/>
          <w:szCs w:val="24"/>
        </w:rPr>
        <w:t xml:space="preserve">定型鼓旋转                </w:t>
      </w:r>
      <w:r w:rsidR="005C62E3" w:rsidRPr="005F4B92">
        <w:rPr>
          <w:rFonts w:cs="Times New Roman"/>
          <w:sz w:val="24"/>
          <w:szCs w:val="24"/>
        </w:rPr>
        <w:t>max</w:t>
      </w:r>
      <w:r w:rsidR="005C62E3" w:rsidRPr="005F4B92">
        <w:rPr>
          <w:rFonts w:cs="Times New Roman" w:hint="eastAsia"/>
          <w:sz w:val="24"/>
          <w:szCs w:val="24"/>
        </w:rPr>
        <w:t>90～</w:t>
      </w:r>
      <w:r w:rsidR="005C62E3" w:rsidRPr="005F4B92">
        <w:rPr>
          <w:rFonts w:cs="Times New Roman" w:hint="eastAsia"/>
          <w:color w:val="000000"/>
          <w:sz w:val="24"/>
          <w:szCs w:val="24"/>
        </w:rPr>
        <w:t>1</w:t>
      </w:r>
      <w:r w:rsidR="00A76985">
        <w:rPr>
          <w:rFonts w:cs="Times New Roman"/>
          <w:color w:val="000000"/>
          <w:sz w:val="24"/>
          <w:szCs w:val="24"/>
        </w:rPr>
        <w:t>7</w:t>
      </w:r>
      <w:r w:rsidR="005C62E3" w:rsidRPr="005F4B92">
        <w:rPr>
          <w:rFonts w:cs="Times New Roman" w:hint="eastAsia"/>
          <w:color w:val="000000"/>
          <w:sz w:val="24"/>
          <w:szCs w:val="24"/>
        </w:rPr>
        <w:t>0</w:t>
      </w:r>
      <w:r w:rsidR="005C62E3" w:rsidRPr="005F4B92">
        <w:rPr>
          <w:rFonts w:cs="Times New Roman" w:hint="eastAsia"/>
          <w:sz w:val="24"/>
          <w:szCs w:val="24"/>
        </w:rPr>
        <w:t>RPM旋拉反包）</w:t>
      </w:r>
    </w:p>
    <w:p w:rsidR="005C62E3" w:rsidRPr="005F4B92" w:rsidRDefault="00C77914" w:rsidP="000F27E4">
      <w:pPr>
        <w:widowControl w:val="0"/>
        <w:spacing w:line="360" w:lineRule="auto"/>
        <w:ind w:left="396" w:hangingChars="165" w:hanging="396"/>
        <w:jc w:val="left"/>
        <w:rPr>
          <w:rFonts w:cs="Times New Roman"/>
          <w:sz w:val="24"/>
          <w:szCs w:val="24"/>
        </w:rPr>
      </w:pPr>
      <w:r w:rsidRPr="005F4B92">
        <w:rPr>
          <w:rFonts w:cs="Times New Roman" w:hint="eastAsia"/>
          <w:sz w:val="24"/>
          <w:szCs w:val="24"/>
        </w:rPr>
        <w:t>2）</w:t>
      </w:r>
      <w:r w:rsidR="005C62E3" w:rsidRPr="005F4B92">
        <w:rPr>
          <w:rFonts w:cs="Times New Roman" w:hint="eastAsia"/>
          <w:sz w:val="24"/>
          <w:szCs w:val="24"/>
        </w:rPr>
        <w:t xml:space="preserve">鼓肩调节速度 </w:t>
      </w:r>
      <w:r w:rsidR="005C62E3" w:rsidRPr="005F4B92">
        <w:rPr>
          <w:rFonts w:cs="Times New Roman"/>
          <w:sz w:val="24"/>
          <w:szCs w:val="24"/>
        </w:rPr>
        <w:t>(</w:t>
      </w:r>
      <w:r w:rsidR="005C62E3" w:rsidRPr="005F4B92">
        <w:rPr>
          <w:rFonts w:cs="Times New Roman" w:hint="eastAsia"/>
          <w:sz w:val="24"/>
          <w:szCs w:val="24"/>
        </w:rPr>
        <w:t>单边)     15mm/sec（同上交流伺服电机）</w:t>
      </w:r>
    </w:p>
    <w:p w:rsidR="005C62E3" w:rsidRPr="005F4B92" w:rsidRDefault="00C77914" w:rsidP="000F27E4">
      <w:pPr>
        <w:widowControl w:val="0"/>
        <w:spacing w:line="360" w:lineRule="auto"/>
        <w:ind w:left="396" w:hangingChars="165" w:hanging="396"/>
        <w:jc w:val="left"/>
        <w:rPr>
          <w:rFonts w:cs="Times New Roman"/>
          <w:sz w:val="24"/>
          <w:szCs w:val="24"/>
        </w:rPr>
      </w:pPr>
      <w:r w:rsidRPr="005F4B92">
        <w:rPr>
          <w:rFonts w:cs="Times New Roman" w:hint="eastAsia"/>
          <w:sz w:val="24"/>
          <w:szCs w:val="24"/>
        </w:rPr>
        <w:t>3）</w:t>
      </w:r>
      <w:r w:rsidR="005C62E3" w:rsidRPr="005F4B92">
        <w:rPr>
          <w:rFonts w:cs="Times New Roman" w:hint="eastAsia"/>
          <w:sz w:val="24"/>
          <w:szCs w:val="24"/>
        </w:rPr>
        <w:t>定型鼓圆周定位          多点（PLC控制）</w:t>
      </w:r>
    </w:p>
    <w:p w:rsidR="005C62E3" w:rsidRPr="005F4B92" w:rsidRDefault="00C77914" w:rsidP="000F27E4">
      <w:pPr>
        <w:widowControl w:val="0"/>
        <w:spacing w:line="360" w:lineRule="auto"/>
        <w:ind w:left="396" w:hangingChars="165" w:hanging="396"/>
        <w:jc w:val="left"/>
        <w:rPr>
          <w:rFonts w:cs="Times New Roman"/>
          <w:sz w:val="24"/>
          <w:szCs w:val="24"/>
        </w:rPr>
      </w:pPr>
      <w:r w:rsidRPr="005F4B92">
        <w:rPr>
          <w:rFonts w:cs="Times New Roman"/>
          <w:sz w:val="24"/>
          <w:szCs w:val="24"/>
        </w:rPr>
        <w:t>4</w:t>
      </w:r>
      <w:r w:rsidRPr="005F4B92">
        <w:rPr>
          <w:rFonts w:cs="Times New Roman" w:hint="eastAsia"/>
          <w:sz w:val="24"/>
          <w:szCs w:val="24"/>
        </w:rPr>
        <w:t>）</w:t>
      </w:r>
      <w:r w:rsidR="005C62E3" w:rsidRPr="005F4B92">
        <w:rPr>
          <w:rFonts w:cs="Times New Roman" w:hint="eastAsia"/>
          <w:sz w:val="24"/>
          <w:szCs w:val="24"/>
        </w:rPr>
        <w:t>定型气压                气控精密比例阀反馈控制</w:t>
      </w:r>
    </w:p>
    <w:p w:rsidR="005C62E3" w:rsidRPr="005F4B92" w:rsidRDefault="005C62E3" w:rsidP="000F27E4">
      <w:pPr>
        <w:widowControl w:val="0"/>
        <w:spacing w:line="360" w:lineRule="auto"/>
        <w:ind w:left="0" w:firstLine="200"/>
        <w:jc w:val="left"/>
        <w:rPr>
          <w:rFonts w:cs="Times New Roman"/>
          <w:sz w:val="24"/>
          <w:szCs w:val="24"/>
        </w:rPr>
      </w:pPr>
      <w:r w:rsidRPr="005F4B92">
        <w:rPr>
          <w:rFonts w:cs="Times New Roman" w:hint="eastAsia"/>
          <w:sz w:val="24"/>
          <w:szCs w:val="24"/>
        </w:rPr>
        <w:t>2.3带束层贴合鼓和机箱</w:t>
      </w:r>
    </w:p>
    <w:p w:rsidR="005C62E3" w:rsidRPr="005F4B92" w:rsidRDefault="005C62E3" w:rsidP="000F27E4">
      <w:pPr>
        <w:widowControl w:val="0"/>
        <w:spacing w:line="360" w:lineRule="auto"/>
        <w:ind w:left="0" w:firstLineChars="200" w:firstLine="480"/>
        <w:jc w:val="left"/>
        <w:rPr>
          <w:rFonts w:cs="Times New Roman"/>
          <w:color w:val="000000"/>
          <w:sz w:val="24"/>
          <w:szCs w:val="24"/>
        </w:rPr>
      </w:pPr>
      <w:r w:rsidRPr="005F4B92">
        <w:rPr>
          <w:rFonts w:cs="Times New Roman" w:hint="eastAsia"/>
          <w:color w:val="000000"/>
          <w:sz w:val="24"/>
          <w:szCs w:val="24"/>
        </w:rPr>
        <w:t>带束层贴合鼓由多块扇形块组成，带束鼓同时具备径向直径涨缩功能。两侧鼓肩在轴向可以在一定范围内调整鼓肩位置。鼓直径涨缩为伺服电机控制，轴向鼓肩位置变化为手动调节。双侧鼓肩在铺放基部胶及缠绕胎面时可独立涨起，以起到支撑作用。两侧鼓肩涨缩为气动控制。带束鼓机箱配备两路旋转密封为两侧鼓肩涨缩提供动力。</w:t>
      </w:r>
    </w:p>
    <w:p w:rsidR="005C62E3" w:rsidRPr="005F4B92" w:rsidRDefault="005C62E3" w:rsidP="000F27E4">
      <w:pPr>
        <w:widowControl w:val="0"/>
        <w:spacing w:line="360" w:lineRule="auto"/>
        <w:ind w:left="0" w:firstLineChars="200" w:firstLine="480"/>
        <w:jc w:val="left"/>
        <w:rPr>
          <w:rFonts w:cs="Times New Roman"/>
          <w:sz w:val="24"/>
          <w:szCs w:val="24"/>
        </w:rPr>
      </w:pPr>
      <w:r w:rsidRPr="005F4B92">
        <w:rPr>
          <w:rFonts w:cs="Times New Roman" w:hint="eastAsia"/>
          <w:sz w:val="24"/>
          <w:szCs w:val="24"/>
        </w:rPr>
        <w:t>带束鼓机箱具备旋转及平移功能，</w:t>
      </w:r>
      <w:r w:rsidRPr="005F4B92">
        <w:rPr>
          <w:rFonts w:cs="Times New Roman" w:hint="eastAsia"/>
          <w:color w:val="000000"/>
          <w:sz w:val="24"/>
          <w:szCs w:val="24"/>
        </w:rPr>
        <w:t>两个带束鼓机箱通过旋转底座连接。底座旋转及平移均为伺服电机驱动，带束鼓中心旋转定位精度为+/-0.2mm。</w:t>
      </w:r>
    </w:p>
    <w:p w:rsidR="005C62E3" w:rsidRPr="005F4B92" w:rsidRDefault="005C62E3" w:rsidP="000F27E4">
      <w:pPr>
        <w:widowControl w:val="0"/>
        <w:spacing w:line="360" w:lineRule="auto"/>
        <w:ind w:left="0" w:firstLineChars="200" w:firstLine="480"/>
        <w:jc w:val="left"/>
        <w:rPr>
          <w:rFonts w:cs="Times New Roman"/>
          <w:sz w:val="24"/>
          <w:szCs w:val="24"/>
        </w:rPr>
      </w:pPr>
      <w:r w:rsidRPr="005F4B92">
        <w:rPr>
          <w:rFonts w:cs="Times New Roman" w:hint="eastAsia"/>
          <w:sz w:val="24"/>
          <w:szCs w:val="24"/>
        </w:rPr>
        <w:t>带束鼓更换瓦块，以改变直径适用范围，扇形块表面防粘处理，扇形块表面镶有磁铁，吸住带束层，磁铁位置根据带束层角度布置。</w:t>
      </w:r>
    </w:p>
    <w:p w:rsidR="005C62E3" w:rsidRPr="005F4B92" w:rsidRDefault="005C62E3" w:rsidP="000F27E4">
      <w:pPr>
        <w:widowControl w:val="0"/>
        <w:spacing w:line="360" w:lineRule="auto"/>
        <w:ind w:left="0" w:firstLineChars="200" w:firstLine="480"/>
        <w:jc w:val="left"/>
        <w:rPr>
          <w:rFonts w:cs="Times New Roman"/>
          <w:sz w:val="24"/>
          <w:szCs w:val="24"/>
        </w:rPr>
      </w:pPr>
      <w:r w:rsidRPr="005F4B92">
        <w:rPr>
          <w:rFonts w:cs="Times New Roman" w:hint="eastAsia"/>
          <w:sz w:val="24"/>
          <w:szCs w:val="24"/>
        </w:rPr>
        <w:t>带束层贴合鼓安装在带束鼓机箱上，交流伺服电机驱动带束层贴合鼓旋转和定位</w:t>
      </w:r>
    </w:p>
    <w:p w:rsidR="005C62E3" w:rsidRPr="005F4B92" w:rsidRDefault="005C62E3" w:rsidP="000F27E4">
      <w:pPr>
        <w:widowControl w:val="0"/>
        <w:spacing w:line="360" w:lineRule="auto"/>
        <w:ind w:left="0" w:firstLineChars="200" w:firstLine="480"/>
        <w:jc w:val="left"/>
        <w:rPr>
          <w:rFonts w:cs="Times New Roman"/>
          <w:sz w:val="24"/>
          <w:szCs w:val="24"/>
        </w:rPr>
      </w:pPr>
      <w:r w:rsidRPr="005F4B92">
        <w:rPr>
          <w:rFonts w:cs="Times New Roman" w:hint="eastAsia"/>
          <w:sz w:val="24"/>
          <w:szCs w:val="24"/>
        </w:rPr>
        <w:t>带束鼓瓦块具有互换性。</w:t>
      </w:r>
    </w:p>
    <w:p w:rsidR="005C62E3" w:rsidRPr="005F4B92" w:rsidRDefault="005C62E3" w:rsidP="000F27E4">
      <w:pPr>
        <w:widowControl w:val="0"/>
        <w:spacing w:line="360" w:lineRule="auto"/>
        <w:ind w:left="0" w:firstLineChars="200" w:firstLine="480"/>
        <w:jc w:val="left"/>
        <w:rPr>
          <w:rFonts w:cs="Times New Roman"/>
          <w:sz w:val="24"/>
          <w:szCs w:val="24"/>
        </w:rPr>
      </w:pPr>
      <w:r w:rsidRPr="005F4B92">
        <w:rPr>
          <w:rFonts w:cs="Times New Roman" w:hint="eastAsia"/>
          <w:sz w:val="24"/>
          <w:szCs w:val="24"/>
        </w:rPr>
        <w:t>带束层角度及方向在后续</w:t>
      </w:r>
      <w:r w:rsidR="005C7CDB" w:rsidRPr="005F4B92">
        <w:rPr>
          <w:rFonts w:cs="Times New Roman" w:hint="eastAsia"/>
          <w:sz w:val="24"/>
          <w:szCs w:val="24"/>
        </w:rPr>
        <w:t>技术联络</w:t>
      </w:r>
      <w:r w:rsidRPr="005F4B92">
        <w:rPr>
          <w:rFonts w:cs="Times New Roman" w:hint="eastAsia"/>
          <w:sz w:val="24"/>
          <w:szCs w:val="24"/>
        </w:rPr>
        <w:t>进行沟通确认。</w:t>
      </w:r>
    </w:p>
    <w:p w:rsidR="005C62E3" w:rsidRPr="005F4B92" w:rsidRDefault="005C62E3" w:rsidP="000F27E4">
      <w:pPr>
        <w:widowControl w:val="0"/>
        <w:spacing w:line="360" w:lineRule="auto"/>
        <w:ind w:leftChars="300" w:left="2430" w:hangingChars="750" w:hanging="1800"/>
        <w:jc w:val="left"/>
        <w:rPr>
          <w:rFonts w:cs="Times New Roman"/>
          <w:sz w:val="24"/>
          <w:szCs w:val="24"/>
        </w:rPr>
      </w:pPr>
      <w:r w:rsidRPr="005F4B92">
        <w:rPr>
          <w:rFonts w:cs="Times New Roman" w:hint="eastAsia"/>
          <w:sz w:val="24"/>
          <w:szCs w:val="24"/>
        </w:rPr>
        <w:lastRenderedPageBreak/>
        <w:t>贴合鼓驱动                 交流伺服电机</w:t>
      </w:r>
    </w:p>
    <w:p w:rsidR="005C62E3" w:rsidRPr="00A62DB3" w:rsidRDefault="005C62E3" w:rsidP="000F27E4">
      <w:pPr>
        <w:widowControl w:val="0"/>
        <w:spacing w:line="360" w:lineRule="auto"/>
        <w:ind w:leftChars="300" w:left="2430" w:hangingChars="750" w:hanging="1800"/>
        <w:jc w:val="left"/>
        <w:rPr>
          <w:rFonts w:cs="Times New Roman"/>
          <w:color w:val="FF0000"/>
          <w:sz w:val="24"/>
          <w:szCs w:val="24"/>
        </w:rPr>
      </w:pPr>
      <w:r w:rsidRPr="005F4B92">
        <w:rPr>
          <w:rFonts w:cs="Times New Roman" w:hint="eastAsia"/>
          <w:sz w:val="24"/>
          <w:szCs w:val="24"/>
        </w:rPr>
        <w:t>贴合速度（max）            60m/min</w:t>
      </w:r>
      <w:r w:rsidR="00A62DB3">
        <w:rPr>
          <w:rFonts w:cs="Times New Roman"/>
          <w:sz w:val="24"/>
          <w:szCs w:val="24"/>
        </w:rPr>
        <w:t xml:space="preserve">  </w:t>
      </w:r>
    </w:p>
    <w:p w:rsidR="005C62E3" w:rsidRPr="005F4B92" w:rsidRDefault="005C62E3" w:rsidP="000F27E4">
      <w:pPr>
        <w:widowControl w:val="0"/>
        <w:spacing w:line="360" w:lineRule="auto"/>
        <w:ind w:leftChars="300" w:left="2430" w:hangingChars="750" w:hanging="1800"/>
        <w:jc w:val="left"/>
        <w:rPr>
          <w:rFonts w:cs="Times New Roman"/>
          <w:sz w:val="24"/>
          <w:szCs w:val="24"/>
        </w:rPr>
      </w:pPr>
      <w:r w:rsidRPr="005F4B92">
        <w:rPr>
          <w:rFonts w:cs="Times New Roman" w:hint="eastAsia"/>
          <w:sz w:val="24"/>
          <w:szCs w:val="24"/>
        </w:rPr>
        <w:t>滚压速度（max）             30rpm</w:t>
      </w:r>
    </w:p>
    <w:p w:rsidR="005C62E3" w:rsidRPr="005F4B92" w:rsidRDefault="005C62E3" w:rsidP="000F27E4">
      <w:pPr>
        <w:widowControl w:val="0"/>
        <w:spacing w:line="360" w:lineRule="auto"/>
        <w:ind w:left="0" w:firstLineChars="300" w:firstLine="720"/>
        <w:jc w:val="left"/>
        <w:rPr>
          <w:rFonts w:cs="Times New Roman"/>
          <w:sz w:val="24"/>
          <w:szCs w:val="24"/>
        </w:rPr>
      </w:pPr>
      <w:r w:rsidRPr="005F4B92">
        <w:rPr>
          <w:rFonts w:cs="Times New Roman" w:hint="eastAsia"/>
          <w:sz w:val="24"/>
          <w:szCs w:val="24"/>
        </w:rPr>
        <w:t>圆周定位点                  多点</w:t>
      </w:r>
    </w:p>
    <w:p w:rsidR="005C62E3" w:rsidRPr="00EA2DF5" w:rsidRDefault="005C62E3" w:rsidP="000F27E4">
      <w:pPr>
        <w:widowControl w:val="0"/>
        <w:spacing w:line="360" w:lineRule="auto"/>
        <w:ind w:left="0" w:firstLine="200"/>
        <w:jc w:val="left"/>
        <w:rPr>
          <w:color w:val="FF0000"/>
          <w:sz w:val="24"/>
          <w:szCs w:val="24"/>
          <w:lang w:bidi="ar"/>
        </w:rPr>
      </w:pPr>
      <w:r w:rsidRPr="005F4B92">
        <w:rPr>
          <w:color w:val="FF0000"/>
          <w:sz w:val="24"/>
          <w:szCs w:val="24"/>
          <w:lang w:bidi="ar"/>
        </w:rPr>
        <w:t xml:space="preserve">  </w:t>
      </w:r>
      <w:r w:rsidR="00C77914" w:rsidRPr="005F4B92">
        <w:rPr>
          <w:color w:val="FF0000"/>
          <w:sz w:val="24"/>
          <w:szCs w:val="24"/>
          <w:lang w:bidi="ar"/>
        </w:rPr>
        <w:t xml:space="preserve">  </w:t>
      </w:r>
      <w:r w:rsidRPr="005F4B92">
        <w:rPr>
          <w:rFonts w:hint="eastAsia"/>
          <w:sz w:val="24"/>
          <w:szCs w:val="24"/>
          <w:lang w:bidi="ar"/>
        </w:rPr>
        <w:t xml:space="preserve">鼓旋转线速度（maxSpeed） </w:t>
      </w:r>
      <w:r w:rsidRPr="005F4B92">
        <w:rPr>
          <w:sz w:val="24"/>
          <w:szCs w:val="24"/>
          <w:lang w:bidi="ar"/>
        </w:rPr>
        <w:t xml:space="preserve"> </w:t>
      </w:r>
      <w:r w:rsidR="00C77914" w:rsidRPr="005F4B92">
        <w:rPr>
          <w:rFonts w:hint="eastAsia"/>
          <w:sz w:val="24"/>
          <w:szCs w:val="24"/>
          <w:lang w:bidi="ar"/>
        </w:rPr>
        <w:t xml:space="preserve"> </w:t>
      </w:r>
      <w:r w:rsidRPr="005F4B92">
        <w:rPr>
          <w:rFonts w:hint="eastAsia"/>
          <w:sz w:val="24"/>
          <w:szCs w:val="24"/>
          <w:lang w:bidi="ar"/>
        </w:rPr>
        <w:t>&gt;=160m/min（按照最小带束鼓直径测得鼓面线速度）</w:t>
      </w:r>
      <w:r w:rsidR="00EA2DF5" w:rsidRPr="00EA2DF5">
        <w:rPr>
          <w:rFonts w:hint="eastAsia"/>
          <w:color w:val="FF0000"/>
          <w:sz w:val="24"/>
          <w:szCs w:val="24"/>
          <w:lang w:bidi="ar"/>
        </w:rPr>
        <w:t>胎面</w:t>
      </w:r>
      <w:r w:rsidR="004565FE" w:rsidRPr="00EA2DF5">
        <w:rPr>
          <w:rFonts w:hint="eastAsia"/>
          <w:color w:val="FF0000"/>
          <w:sz w:val="24"/>
          <w:szCs w:val="24"/>
          <w:lang w:bidi="ar"/>
        </w:rPr>
        <w:t>缠绕速度需按此项要求进行</w:t>
      </w:r>
    </w:p>
    <w:p w:rsidR="005C62E3" w:rsidRPr="005F4B92" w:rsidRDefault="005C62E3" w:rsidP="000F27E4">
      <w:pPr>
        <w:widowControl w:val="0"/>
        <w:spacing w:line="360" w:lineRule="auto"/>
        <w:ind w:left="0" w:firstLine="200"/>
        <w:jc w:val="left"/>
        <w:rPr>
          <w:rFonts w:cs="Times New Roman"/>
          <w:sz w:val="24"/>
          <w:szCs w:val="24"/>
        </w:rPr>
      </w:pPr>
      <w:r w:rsidRPr="005F4B92">
        <w:rPr>
          <w:rFonts w:cs="Times New Roman" w:hint="eastAsia"/>
          <w:sz w:val="24"/>
          <w:szCs w:val="24"/>
        </w:rPr>
        <w:t>2.4胎体筒贴合鼓</w:t>
      </w:r>
    </w:p>
    <w:p w:rsidR="005C62E3" w:rsidRPr="005F4B92" w:rsidRDefault="005C62E3" w:rsidP="000F27E4">
      <w:pPr>
        <w:widowControl w:val="0"/>
        <w:spacing w:line="360" w:lineRule="auto"/>
        <w:ind w:left="0" w:firstLineChars="300" w:firstLine="720"/>
        <w:jc w:val="left"/>
        <w:rPr>
          <w:rFonts w:cs="Times New Roman"/>
          <w:sz w:val="24"/>
          <w:szCs w:val="24"/>
        </w:rPr>
      </w:pPr>
      <w:r w:rsidRPr="005F4B92">
        <w:rPr>
          <w:rFonts w:cs="Times New Roman" w:hint="eastAsia"/>
          <w:sz w:val="24"/>
          <w:szCs w:val="24"/>
        </w:rPr>
        <w:t>双伺服驱动胎体筒贴合鼓，用于贴合胎侧、内衬层、钢丝子口包布和胎体帘布。</w:t>
      </w:r>
    </w:p>
    <w:p w:rsidR="005C62E3" w:rsidRPr="005F4B92" w:rsidRDefault="005C62E3" w:rsidP="000F27E4">
      <w:pPr>
        <w:widowControl w:val="0"/>
        <w:spacing w:line="360" w:lineRule="auto"/>
        <w:ind w:left="0" w:firstLineChars="200" w:firstLine="480"/>
        <w:jc w:val="left"/>
        <w:rPr>
          <w:rFonts w:cs="Times New Roman"/>
          <w:sz w:val="24"/>
          <w:szCs w:val="24"/>
        </w:rPr>
      </w:pPr>
      <w:r w:rsidRPr="005F4B92">
        <w:rPr>
          <w:rFonts w:cs="Times New Roman" w:hint="eastAsia"/>
          <w:sz w:val="24"/>
          <w:szCs w:val="24"/>
        </w:rPr>
        <w:t>贴合鼓由多块硬铝板组成双锥面驱动扇形块伸缩，锥面由丝杠丝母由单独伺服电机驱动，实现贴合鼓直径涨缩。</w:t>
      </w:r>
    </w:p>
    <w:p w:rsidR="005C62E3" w:rsidRPr="005F4B92" w:rsidRDefault="005C62E3" w:rsidP="000F27E4">
      <w:pPr>
        <w:widowControl w:val="0"/>
        <w:spacing w:line="360" w:lineRule="auto"/>
        <w:ind w:left="0" w:firstLineChars="200" w:firstLine="480"/>
        <w:jc w:val="left"/>
        <w:rPr>
          <w:rFonts w:cs="Times New Roman"/>
          <w:sz w:val="24"/>
          <w:szCs w:val="24"/>
        </w:rPr>
      </w:pPr>
      <w:r w:rsidRPr="005F4B92">
        <w:rPr>
          <w:rFonts w:cs="Times New Roman" w:hint="eastAsia"/>
          <w:sz w:val="24"/>
          <w:szCs w:val="24"/>
        </w:rPr>
        <w:t>PA接头处鼓板有真空吸盘将料头吸住（吸盘要求圆形结构）。此处鼓板两端有磁铁板，用于吸附压料板，进行料头固定，防止掉落。PA接头处无吸盘，避免辊压无法压实。</w:t>
      </w:r>
    </w:p>
    <w:p w:rsidR="005C62E3" w:rsidRPr="005F4B92" w:rsidRDefault="005C62E3" w:rsidP="000F27E4">
      <w:pPr>
        <w:widowControl w:val="0"/>
        <w:spacing w:line="360" w:lineRule="auto"/>
        <w:ind w:left="0" w:firstLineChars="200" w:firstLine="480"/>
        <w:jc w:val="left"/>
        <w:rPr>
          <w:rFonts w:cs="Times New Roman"/>
          <w:sz w:val="24"/>
          <w:szCs w:val="24"/>
        </w:rPr>
      </w:pPr>
      <w:r w:rsidRPr="005F4B92">
        <w:rPr>
          <w:rFonts w:cs="Times New Roman" w:hint="eastAsia"/>
          <w:sz w:val="24"/>
          <w:szCs w:val="24"/>
        </w:rPr>
        <w:t>鼓板表面喷涂层进行防粘处理；胎体贴合鼓采用“无缝隙”鼓板结构形式，同时具有反向吹气功能，以保证鼓板与胎体筒顺利分离。</w:t>
      </w:r>
    </w:p>
    <w:p w:rsidR="005C62E3" w:rsidRPr="005F4B92" w:rsidRDefault="005C62E3" w:rsidP="000F27E4">
      <w:pPr>
        <w:widowControl w:val="0"/>
        <w:spacing w:line="360" w:lineRule="auto"/>
        <w:ind w:left="0" w:firstLineChars="200" w:firstLine="480"/>
        <w:jc w:val="left"/>
        <w:rPr>
          <w:rFonts w:cs="Times New Roman"/>
          <w:sz w:val="24"/>
          <w:szCs w:val="24"/>
        </w:rPr>
      </w:pPr>
      <w:r w:rsidRPr="005F4B92">
        <w:rPr>
          <w:rFonts w:cs="Times New Roman" w:hint="eastAsia"/>
          <w:sz w:val="24"/>
          <w:szCs w:val="24"/>
        </w:rPr>
        <w:t>由单独伺服电机通过齿形带驱动主轴旋转。</w:t>
      </w:r>
    </w:p>
    <w:p w:rsidR="005C62E3" w:rsidRPr="005F4B92" w:rsidRDefault="005C62E3" w:rsidP="000F27E4">
      <w:pPr>
        <w:widowControl w:val="0"/>
        <w:spacing w:line="360" w:lineRule="auto"/>
        <w:ind w:left="0" w:firstLineChars="200" w:firstLine="480"/>
        <w:jc w:val="left"/>
        <w:rPr>
          <w:rFonts w:cs="Times New Roman"/>
          <w:sz w:val="24"/>
          <w:szCs w:val="24"/>
        </w:rPr>
      </w:pPr>
      <w:r w:rsidRPr="005F4B92">
        <w:rPr>
          <w:rFonts w:cs="Times New Roman" w:hint="eastAsia"/>
          <w:sz w:val="24"/>
          <w:szCs w:val="24"/>
        </w:rPr>
        <w:t>旋转密封为后置形式，拆卸旋转密封时无需拆卸传动机构。旋转密封具有整体更换功能，可在设备外组装试气。</w:t>
      </w:r>
    </w:p>
    <w:p w:rsidR="005C62E3" w:rsidRPr="005F4B92" w:rsidRDefault="005C62E3" w:rsidP="000F27E4">
      <w:pPr>
        <w:widowControl w:val="0"/>
        <w:spacing w:line="360" w:lineRule="auto"/>
        <w:ind w:left="0" w:firstLineChars="300" w:firstLine="720"/>
        <w:jc w:val="left"/>
        <w:rPr>
          <w:rFonts w:cs="Times New Roman"/>
          <w:sz w:val="24"/>
          <w:szCs w:val="24"/>
        </w:rPr>
      </w:pPr>
      <w:r w:rsidRPr="005F4B92">
        <w:rPr>
          <w:rFonts w:cs="Times New Roman" w:hint="eastAsia"/>
          <w:sz w:val="24"/>
          <w:szCs w:val="24"/>
        </w:rPr>
        <w:t>旋转密封圈形式采用格莱圈或L型唇形密封圈，会在设计</w:t>
      </w:r>
      <w:r w:rsidR="00227E5A" w:rsidRPr="005F4B92">
        <w:rPr>
          <w:rFonts w:cs="Times New Roman" w:hint="eastAsia"/>
          <w:sz w:val="24"/>
          <w:szCs w:val="24"/>
        </w:rPr>
        <w:t>联络</w:t>
      </w:r>
      <w:r w:rsidRPr="005F4B92">
        <w:rPr>
          <w:rFonts w:cs="Times New Roman" w:hint="eastAsia"/>
          <w:sz w:val="24"/>
          <w:szCs w:val="24"/>
        </w:rPr>
        <w:t>中进行定义。</w:t>
      </w:r>
    </w:p>
    <w:p w:rsidR="005C62E3" w:rsidRPr="005F4B92" w:rsidRDefault="005C62E3" w:rsidP="000F27E4">
      <w:pPr>
        <w:widowControl w:val="0"/>
        <w:spacing w:line="360" w:lineRule="auto"/>
        <w:ind w:left="0" w:firstLineChars="300" w:firstLine="720"/>
        <w:jc w:val="left"/>
        <w:rPr>
          <w:rFonts w:cs="Times New Roman"/>
          <w:sz w:val="24"/>
          <w:szCs w:val="24"/>
        </w:rPr>
      </w:pPr>
      <w:r w:rsidRPr="005F4B92">
        <w:rPr>
          <w:rFonts w:cs="Times New Roman" w:hint="eastAsia"/>
          <w:sz w:val="24"/>
          <w:szCs w:val="24"/>
        </w:rPr>
        <w:t>贴合鼓转速</w:t>
      </w:r>
      <w:r w:rsidR="00227E5A" w:rsidRPr="005F4B92">
        <w:rPr>
          <w:rFonts w:cs="Times New Roman" w:hint="eastAsia"/>
          <w:sz w:val="24"/>
          <w:szCs w:val="24"/>
        </w:rPr>
        <w:t xml:space="preserve"> </w:t>
      </w:r>
      <w:r w:rsidRPr="005F4B92">
        <w:rPr>
          <w:rFonts w:cs="Times New Roman" w:hint="eastAsia"/>
          <w:sz w:val="24"/>
          <w:szCs w:val="24"/>
        </w:rPr>
        <w:t xml:space="preserve"> max60rpm</w:t>
      </w:r>
    </w:p>
    <w:p w:rsidR="005C62E3" w:rsidRPr="005F4B92" w:rsidRDefault="005C62E3" w:rsidP="000F27E4">
      <w:pPr>
        <w:widowControl w:val="0"/>
        <w:spacing w:line="360" w:lineRule="auto"/>
        <w:ind w:left="0" w:firstLineChars="300" w:firstLine="720"/>
        <w:jc w:val="left"/>
        <w:rPr>
          <w:rFonts w:cs="Times New Roman"/>
          <w:sz w:val="24"/>
          <w:szCs w:val="24"/>
        </w:rPr>
      </w:pPr>
      <w:r w:rsidRPr="005F4B92">
        <w:rPr>
          <w:rFonts w:cs="Times New Roman" w:hint="eastAsia"/>
          <w:sz w:val="24"/>
          <w:szCs w:val="24"/>
        </w:rPr>
        <w:t>贴合鼓周长（膨胀前后）左中右周长差≤1mm，鼓板间段差≤0.5mm。</w:t>
      </w:r>
    </w:p>
    <w:p w:rsidR="005C62E3" w:rsidRPr="005F4B92" w:rsidRDefault="005C62E3" w:rsidP="000F27E4">
      <w:pPr>
        <w:widowControl w:val="0"/>
        <w:spacing w:line="360" w:lineRule="auto"/>
        <w:ind w:left="0" w:firstLine="200"/>
        <w:jc w:val="left"/>
        <w:rPr>
          <w:rFonts w:cs="Times New Roman"/>
          <w:sz w:val="24"/>
          <w:szCs w:val="24"/>
        </w:rPr>
      </w:pPr>
      <w:r w:rsidRPr="005F4B92">
        <w:rPr>
          <w:rFonts w:cs="Times New Roman" w:hint="eastAsia"/>
          <w:sz w:val="24"/>
          <w:szCs w:val="24"/>
        </w:rPr>
        <w:t>2.5钢圈预置器及胎体筒复合件传递环</w:t>
      </w:r>
    </w:p>
    <w:p w:rsidR="005C62E3" w:rsidRPr="005F4B92" w:rsidRDefault="005C62E3" w:rsidP="000F27E4">
      <w:pPr>
        <w:widowControl w:val="0"/>
        <w:spacing w:line="360" w:lineRule="auto"/>
        <w:ind w:left="0" w:firstLineChars="200" w:firstLine="480"/>
        <w:jc w:val="left"/>
        <w:rPr>
          <w:rFonts w:cs="Times New Roman"/>
          <w:sz w:val="24"/>
          <w:szCs w:val="24"/>
          <w:lang w:val="zh-CN"/>
        </w:rPr>
      </w:pPr>
      <w:r w:rsidRPr="005F4B92">
        <w:rPr>
          <w:rFonts w:cs="Times New Roman" w:hint="eastAsia"/>
          <w:sz w:val="24"/>
          <w:szCs w:val="24"/>
          <w:lang w:val="zh-CN"/>
        </w:rPr>
        <w:t>操作工将钢圈装载到钢圈预置器上，预置器为四点定位，保证撑圈圆度。</w:t>
      </w:r>
    </w:p>
    <w:p w:rsidR="005C62E3" w:rsidRPr="005F4B92" w:rsidRDefault="005C62E3" w:rsidP="000F27E4">
      <w:pPr>
        <w:widowControl w:val="0"/>
        <w:spacing w:line="360" w:lineRule="auto"/>
        <w:ind w:left="0" w:firstLineChars="200" w:firstLine="480"/>
        <w:jc w:val="left"/>
        <w:rPr>
          <w:rFonts w:cs="Times New Roman"/>
          <w:sz w:val="24"/>
          <w:szCs w:val="24"/>
          <w:lang w:val="zh-CN"/>
        </w:rPr>
      </w:pPr>
      <w:r w:rsidRPr="005F4B92">
        <w:rPr>
          <w:rFonts w:cs="Times New Roman" w:hint="eastAsia"/>
          <w:sz w:val="24"/>
          <w:szCs w:val="24"/>
          <w:lang w:val="zh-CN"/>
        </w:rPr>
        <w:t>钢圈预置器将钢圈装载到胎体传递环上。</w:t>
      </w:r>
    </w:p>
    <w:p w:rsidR="005C62E3" w:rsidRPr="005F4B92" w:rsidRDefault="005C62E3" w:rsidP="000F27E4">
      <w:pPr>
        <w:widowControl w:val="0"/>
        <w:spacing w:line="360" w:lineRule="auto"/>
        <w:ind w:left="0" w:firstLineChars="200" w:firstLine="480"/>
        <w:jc w:val="left"/>
        <w:rPr>
          <w:rFonts w:cs="Times New Roman"/>
          <w:sz w:val="24"/>
          <w:szCs w:val="24"/>
          <w:lang w:val="zh-CN"/>
        </w:rPr>
      </w:pPr>
      <w:r w:rsidRPr="005F4B92">
        <w:rPr>
          <w:rFonts w:cs="Times New Roman" w:hint="eastAsia"/>
          <w:sz w:val="24"/>
          <w:szCs w:val="24"/>
          <w:lang w:val="zh-CN"/>
        </w:rPr>
        <w:t>胎体筒复合件传递环由伺服电机驱动在导轨上移动。速度和位置通过参数设定，同时增加扭矩和辅助定位装置，确保定位准确。</w:t>
      </w:r>
    </w:p>
    <w:p w:rsidR="005C62E3" w:rsidRPr="005F4B92" w:rsidRDefault="005C62E3" w:rsidP="000F27E4">
      <w:pPr>
        <w:widowControl w:val="0"/>
        <w:spacing w:line="360" w:lineRule="auto"/>
        <w:ind w:left="0" w:firstLineChars="200" w:firstLine="480"/>
        <w:jc w:val="left"/>
        <w:rPr>
          <w:rFonts w:cs="Times New Roman"/>
          <w:sz w:val="24"/>
          <w:szCs w:val="24"/>
          <w:lang w:val="zh-CN"/>
        </w:rPr>
      </w:pPr>
      <w:r w:rsidRPr="005F4B92">
        <w:rPr>
          <w:rFonts w:cs="Times New Roman" w:hint="eastAsia"/>
          <w:sz w:val="24"/>
          <w:szCs w:val="24"/>
          <w:lang w:val="zh-CN"/>
        </w:rPr>
        <w:t>胎圈采用夹持式钢圈固定方式，减少钢圈变形。夹持爪由伺服电机驱动齿环齿条结构实现位置的精密控制。</w:t>
      </w:r>
    </w:p>
    <w:p w:rsidR="005C62E3" w:rsidRPr="005F4B92" w:rsidRDefault="005C62E3" w:rsidP="000F27E4">
      <w:pPr>
        <w:widowControl w:val="0"/>
        <w:spacing w:line="360" w:lineRule="auto"/>
        <w:ind w:left="0" w:firstLineChars="200" w:firstLine="480"/>
        <w:jc w:val="left"/>
        <w:rPr>
          <w:rFonts w:cs="Times New Roman"/>
          <w:sz w:val="24"/>
          <w:szCs w:val="24"/>
          <w:lang w:val="zh-CN"/>
        </w:rPr>
      </w:pPr>
      <w:r w:rsidRPr="005F4B92">
        <w:rPr>
          <w:rFonts w:cs="Times New Roman" w:hint="eastAsia"/>
          <w:sz w:val="24"/>
          <w:szCs w:val="24"/>
          <w:lang w:val="zh-CN"/>
        </w:rPr>
        <w:t>胎体采用磁铁吸附结构。胎体筒吸附环的夹爪形式选用9个夹爪形式</w:t>
      </w:r>
    </w:p>
    <w:p w:rsidR="005C62E3" w:rsidRPr="005F4B92" w:rsidRDefault="005C62E3" w:rsidP="000F27E4">
      <w:pPr>
        <w:widowControl w:val="0"/>
        <w:spacing w:line="360" w:lineRule="auto"/>
        <w:ind w:left="0" w:firstLineChars="200" w:firstLine="480"/>
        <w:jc w:val="left"/>
        <w:rPr>
          <w:rFonts w:cs="Times New Roman"/>
          <w:sz w:val="24"/>
          <w:szCs w:val="24"/>
          <w:lang w:val="zh-CN"/>
        </w:rPr>
      </w:pPr>
      <w:r w:rsidRPr="005F4B92">
        <w:rPr>
          <w:rFonts w:cs="Times New Roman" w:hint="eastAsia"/>
          <w:sz w:val="24"/>
          <w:szCs w:val="24"/>
          <w:lang w:val="zh-CN"/>
        </w:rPr>
        <w:t>胎侧（上筒侧）采用钢片扩张结构。保证套筒时和成型鼓无挂碰。</w:t>
      </w:r>
    </w:p>
    <w:p w:rsidR="005C62E3" w:rsidRPr="00FA025C" w:rsidRDefault="005C62E3" w:rsidP="000F27E4">
      <w:pPr>
        <w:widowControl w:val="0"/>
        <w:spacing w:line="360" w:lineRule="auto"/>
        <w:ind w:left="0" w:firstLineChars="300" w:firstLine="720"/>
        <w:jc w:val="left"/>
        <w:rPr>
          <w:rFonts w:cs="Times New Roman"/>
          <w:color w:val="FF0000"/>
          <w:sz w:val="24"/>
          <w:szCs w:val="24"/>
        </w:rPr>
      </w:pPr>
      <w:r w:rsidRPr="005F4B92">
        <w:rPr>
          <w:rFonts w:cs="Times New Roman" w:hint="eastAsia"/>
          <w:sz w:val="24"/>
          <w:szCs w:val="24"/>
        </w:rPr>
        <w:t>胎圈外直径（包括三角胶）   φ440-φ90</w:t>
      </w:r>
      <w:r w:rsidR="00A76985">
        <w:rPr>
          <w:rFonts w:cs="Times New Roman"/>
          <w:sz w:val="24"/>
          <w:szCs w:val="24"/>
        </w:rPr>
        <w:t>5</w:t>
      </w:r>
      <w:r w:rsidRPr="005F4B92">
        <w:rPr>
          <w:rFonts w:cs="Times New Roman" w:hint="eastAsia"/>
          <w:sz w:val="24"/>
          <w:szCs w:val="24"/>
        </w:rPr>
        <w:t>mm</w:t>
      </w:r>
      <w:r w:rsidR="00FA025C">
        <w:rPr>
          <w:rFonts w:cs="Times New Roman"/>
          <w:sz w:val="24"/>
          <w:szCs w:val="24"/>
        </w:rPr>
        <w:t xml:space="preserve">           </w:t>
      </w:r>
      <w:r w:rsidR="00FA025C" w:rsidRPr="00FA025C">
        <w:rPr>
          <w:rFonts w:cs="Times New Roman"/>
          <w:color w:val="FF0000"/>
          <w:sz w:val="24"/>
          <w:szCs w:val="24"/>
        </w:rPr>
        <w:t xml:space="preserve">  </w:t>
      </w:r>
    </w:p>
    <w:p w:rsidR="005C62E3" w:rsidRPr="005F4B92" w:rsidRDefault="005C62E3" w:rsidP="000F27E4">
      <w:pPr>
        <w:widowControl w:val="0"/>
        <w:spacing w:line="360" w:lineRule="auto"/>
        <w:ind w:left="0" w:firstLine="200"/>
        <w:jc w:val="left"/>
        <w:rPr>
          <w:rFonts w:cs="Times New Roman"/>
          <w:sz w:val="24"/>
          <w:szCs w:val="24"/>
        </w:rPr>
      </w:pPr>
      <w:r w:rsidRPr="005F4B92">
        <w:rPr>
          <w:rFonts w:cs="Times New Roman" w:hint="eastAsia"/>
          <w:sz w:val="24"/>
          <w:szCs w:val="24"/>
        </w:rPr>
        <w:t>2.6带束层传递环</w:t>
      </w:r>
    </w:p>
    <w:p w:rsidR="005C62E3" w:rsidRPr="005F4B92" w:rsidRDefault="005C62E3" w:rsidP="000F27E4">
      <w:pPr>
        <w:widowControl w:val="0"/>
        <w:spacing w:line="360" w:lineRule="auto"/>
        <w:ind w:left="0" w:firstLineChars="300" w:firstLine="720"/>
        <w:jc w:val="left"/>
        <w:rPr>
          <w:rFonts w:cs="Times New Roman"/>
          <w:sz w:val="24"/>
          <w:szCs w:val="24"/>
        </w:rPr>
      </w:pPr>
      <w:r w:rsidRPr="005F4B92">
        <w:rPr>
          <w:rFonts w:cs="Times New Roman" w:hint="eastAsia"/>
          <w:sz w:val="24"/>
          <w:szCs w:val="24"/>
        </w:rPr>
        <w:lastRenderedPageBreak/>
        <w:t>带束层传递环采用</w:t>
      </w:r>
      <w:r w:rsidRPr="005F4B92">
        <w:rPr>
          <w:rFonts w:cs="Times New Roman" w:hint="eastAsia"/>
          <w:color w:val="000000"/>
          <w:sz w:val="24"/>
          <w:szCs w:val="24"/>
        </w:rPr>
        <w:t>13</w:t>
      </w:r>
      <w:r w:rsidRPr="005F4B92">
        <w:rPr>
          <w:rFonts w:cs="Times New Roman" w:hint="eastAsia"/>
          <w:sz w:val="24"/>
          <w:szCs w:val="24"/>
        </w:rPr>
        <w:t>片瓦块结构，</w:t>
      </w:r>
      <w:r w:rsidRPr="005F4B92">
        <w:rPr>
          <w:rFonts w:cs="Times New Roman" w:hint="eastAsia"/>
          <w:color w:val="000000"/>
          <w:sz w:val="24"/>
          <w:szCs w:val="24"/>
        </w:rPr>
        <w:t>采用多个气缸控制。</w:t>
      </w:r>
    </w:p>
    <w:p w:rsidR="005C62E3" w:rsidRPr="005F4B92" w:rsidRDefault="005C62E3" w:rsidP="000F27E4">
      <w:pPr>
        <w:widowControl w:val="0"/>
        <w:spacing w:line="360" w:lineRule="auto"/>
        <w:ind w:left="0" w:firstLine="200"/>
        <w:jc w:val="left"/>
        <w:rPr>
          <w:rFonts w:cs="Times New Roman"/>
          <w:sz w:val="24"/>
          <w:szCs w:val="24"/>
        </w:rPr>
      </w:pPr>
      <w:r w:rsidRPr="005F4B92">
        <w:rPr>
          <w:rFonts w:cs="Times New Roman" w:hint="eastAsia"/>
          <w:sz w:val="24"/>
          <w:szCs w:val="24"/>
        </w:rPr>
        <w:t>2.7卸胎环</w:t>
      </w:r>
    </w:p>
    <w:p w:rsidR="005C62E3" w:rsidRPr="005F4B92" w:rsidRDefault="005C62E3" w:rsidP="000F27E4">
      <w:pPr>
        <w:widowControl w:val="0"/>
        <w:spacing w:line="360" w:lineRule="auto"/>
        <w:ind w:left="0" w:firstLineChars="300" w:firstLine="720"/>
        <w:jc w:val="left"/>
        <w:rPr>
          <w:rFonts w:cs="Times New Roman"/>
          <w:sz w:val="24"/>
          <w:szCs w:val="24"/>
        </w:rPr>
      </w:pPr>
      <w:r w:rsidRPr="005F4B92">
        <w:rPr>
          <w:rFonts w:cs="Times New Roman" w:hint="eastAsia"/>
          <w:sz w:val="24"/>
          <w:szCs w:val="24"/>
        </w:rPr>
        <w:t>卸胎环由三个气缸驱动瓦块，通过三点定位实现卸胎。</w:t>
      </w:r>
    </w:p>
    <w:p w:rsidR="005C62E3" w:rsidRPr="005F4B92" w:rsidRDefault="005C62E3" w:rsidP="000F27E4">
      <w:pPr>
        <w:widowControl w:val="0"/>
        <w:spacing w:line="360" w:lineRule="auto"/>
        <w:ind w:left="0" w:firstLine="200"/>
        <w:jc w:val="left"/>
        <w:rPr>
          <w:rFonts w:cs="Times New Roman"/>
          <w:sz w:val="24"/>
          <w:szCs w:val="24"/>
        </w:rPr>
      </w:pPr>
      <w:r w:rsidRPr="005F4B92">
        <w:rPr>
          <w:rFonts w:cs="Times New Roman" w:hint="eastAsia"/>
          <w:sz w:val="24"/>
          <w:szCs w:val="24"/>
        </w:rPr>
        <w:t>2.8卸胎器</w:t>
      </w:r>
      <w:r w:rsidR="002F5905" w:rsidRPr="005F4B92">
        <w:rPr>
          <w:rFonts w:cs="Times New Roman" w:hint="eastAsia"/>
          <w:sz w:val="24"/>
          <w:szCs w:val="24"/>
        </w:rPr>
        <w:t>及称重单元</w:t>
      </w:r>
    </w:p>
    <w:p w:rsidR="005C62E3" w:rsidRPr="005F4B92" w:rsidRDefault="005C62E3" w:rsidP="000F27E4">
      <w:pPr>
        <w:widowControl w:val="0"/>
        <w:spacing w:line="360" w:lineRule="auto"/>
        <w:ind w:left="0" w:firstLineChars="300" w:firstLine="720"/>
        <w:jc w:val="left"/>
        <w:rPr>
          <w:rFonts w:cs="Times New Roman"/>
          <w:sz w:val="24"/>
          <w:szCs w:val="24"/>
        </w:rPr>
      </w:pPr>
      <w:r w:rsidRPr="005F4B92">
        <w:rPr>
          <w:rFonts w:cs="Times New Roman" w:hint="eastAsia"/>
          <w:sz w:val="24"/>
          <w:szCs w:val="24"/>
        </w:rPr>
        <w:t>前置卸胎器，将卸胎环内的生胎卸到设备外，物流接口需要客户指定。轮胎在卸胎器上可自由旋转。卸胎器具有轮胎防掉落挡辊。</w:t>
      </w:r>
    </w:p>
    <w:p w:rsidR="005C62E3" w:rsidRPr="005F4B92" w:rsidRDefault="005C62E3" w:rsidP="000F27E4">
      <w:pPr>
        <w:widowControl w:val="0"/>
        <w:spacing w:line="360" w:lineRule="auto"/>
        <w:ind w:left="0" w:firstLineChars="300" w:firstLine="720"/>
        <w:jc w:val="left"/>
        <w:rPr>
          <w:rFonts w:cs="Times New Roman"/>
          <w:sz w:val="24"/>
          <w:szCs w:val="24"/>
        </w:rPr>
      </w:pPr>
      <w:r w:rsidRPr="005F4B92">
        <w:rPr>
          <w:rFonts w:cs="Times New Roman" w:hint="eastAsia"/>
          <w:sz w:val="24"/>
          <w:szCs w:val="24"/>
        </w:rPr>
        <w:t>卸胎器形式和物流接口需要后期确认。</w:t>
      </w:r>
    </w:p>
    <w:p w:rsidR="005C62E3" w:rsidRPr="005F4B92" w:rsidRDefault="005C62E3" w:rsidP="000F27E4">
      <w:pPr>
        <w:widowControl w:val="0"/>
        <w:spacing w:line="360" w:lineRule="auto"/>
        <w:ind w:left="0" w:firstLineChars="300" w:firstLine="720"/>
        <w:jc w:val="left"/>
        <w:rPr>
          <w:rFonts w:cs="Times New Roman"/>
          <w:bCs/>
          <w:sz w:val="24"/>
          <w:szCs w:val="24"/>
        </w:rPr>
      </w:pPr>
      <w:r w:rsidRPr="005F4B92">
        <w:rPr>
          <w:rFonts w:cs="Times New Roman" w:hint="eastAsia"/>
          <w:bCs/>
          <w:sz w:val="24"/>
          <w:szCs w:val="24"/>
        </w:rPr>
        <w:t>撑圈可以通过扭矩限幅来弥补物料偏差和尺寸变化。</w:t>
      </w:r>
    </w:p>
    <w:p w:rsidR="005C62E3" w:rsidRPr="005F4B92" w:rsidRDefault="005C62E3" w:rsidP="000F27E4">
      <w:pPr>
        <w:widowControl w:val="0"/>
        <w:spacing w:line="360" w:lineRule="auto"/>
        <w:ind w:left="0" w:firstLine="200"/>
        <w:jc w:val="left"/>
        <w:rPr>
          <w:rFonts w:cs="Times New Roman"/>
          <w:sz w:val="24"/>
          <w:szCs w:val="24"/>
        </w:rPr>
      </w:pPr>
      <w:r w:rsidRPr="005F4B92">
        <w:rPr>
          <w:rFonts w:cs="Times New Roman" w:hint="eastAsia"/>
          <w:sz w:val="24"/>
          <w:szCs w:val="24"/>
        </w:rPr>
        <w:t>2.9主机供料系统</w:t>
      </w:r>
    </w:p>
    <w:p w:rsidR="005C62E3" w:rsidRPr="005F4B92" w:rsidRDefault="005C62E3" w:rsidP="000F27E4">
      <w:pPr>
        <w:widowControl w:val="0"/>
        <w:spacing w:line="360" w:lineRule="auto"/>
        <w:ind w:left="0" w:firstLineChars="200" w:firstLine="480"/>
        <w:jc w:val="left"/>
        <w:rPr>
          <w:rFonts w:cs="Times New Roman"/>
          <w:sz w:val="24"/>
          <w:szCs w:val="24"/>
        </w:rPr>
      </w:pPr>
      <w:r w:rsidRPr="005F4B92">
        <w:rPr>
          <w:rFonts w:cs="Times New Roman" w:hint="eastAsia"/>
          <w:sz w:val="24"/>
          <w:szCs w:val="24"/>
        </w:rPr>
        <w:t>以主导轨为基准，供料顺序依次为钢丝子口包布、胎侧、内衬层、胎体帘布。</w:t>
      </w:r>
    </w:p>
    <w:p w:rsidR="005C62E3" w:rsidRPr="005F4B92" w:rsidRDefault="005C62E3" w:rsidP="000F27E4">
      <w:pPr>
        <w:widowControl w:val="0"/>
        <w:spacing w:line="360" w:lineRule="auto"/>
        <w:ind w:left="0" w:firstLineChars="300" w:firstLine="720"/>
        <w:jc w:val="left"/>
        <w:rPr>
          <w:rFonts w:cs="Times New Roman"/>
          <w:sz w:val="24"/>
          <w:szCs w:val="24"/>
        </w:rPr>
      </w:pPr>
      <w:r w:rsidRPr="005F4B92">
        <w:rPr>
          <w:rFonts w:cs="Times New Roman" w:hint="eastAsia"/>
          <w:sz w:val="24"/>
          <w:szCs w:val="24"/>
        </w:rPr>
        <w:t>内衬层与两条胎侧电子纠偏后，在传送过程中预复合，复合压辊用千层片结构，用一把超声波刀裁切。</w:t>
      </w:r>
    </w:p>
    <w:p w:rsidR="005C62E3" w:rsidRPr="005F4B92" w:rsidRDefault="005C62E3" w:rsidP="000F27E4">
      <w:pPr>
        <w:widowControl w:val="0"/>
        <w:spacing w:line="360" w:lineRule="auto"/>
        <w:ind w:left="0" w:firstLineChars="300" w:firstLine="720"/>
        <w:jc w:val="left"/>
        <w:rPr>
          <w:rFonts w:cs="Times New Roman"/>
          <w:sz w:val="24"/>
          <w:szCs w:val="24"/>
        </w:rPr>
      </w:pPr>
      <w:r w:rsidRPr="005F4B92">
        <w:rPr>
          <w:rFonts w:cs="Times New Roman" w:hint="eastAsia"/>
          <w:sz w:val="24"/>
          <w:szCs w:val="24"/>
        </w:rPr>
        <w:t xml:space="preserve">裁断角度（裁切方向与主轴角度） </w:t>
      </w:r>
      <w:r w:rsidRPr="005F4B92">
        <w:rPr>
          <w:rFonts w:cs="Times New Roman" w:hint="eastAsia"/>
          <w:sz w:val="24"/>
          <w:szCs w:val="24"/>
        </w:rPr>
        <w:tab/>
      </w:r>
      <w:r w:rsidRPr="005F4B92">
        <w:rPr>
          <w:rFonts w:cs="Times New Roman" w:hint="eastAsia"/>
          <w:sz w:val="24"/>
          <w:szCs w:val="24"/>
        </w:rPr>
        <w:tab/>
        <w:t xml:space="preserve"> </w:t>
      </w:r>
      <w:r w:rsidR="0013372C">
        <w:rPr>
          <w:rFonts w:cs="Times New Roman"/>
          <w:color w:val="000000"/>
          <w:sz w:val="24"/>
          <w:szCs w:val="24"/>
        </w:rPr>
        <w:t>5</w:t>
      </w:r>
      <w:r w:rsidRPr="005F4B92">
        <w:rPr>
          <w:rFonts w:cs="Times New Roman" w:hint="eastAsia"/>
          <w:color w:val="000000"/>
          <w:sz w:val="24"/>
          <w:szCs w:val="24"/>
        </w:rPr>
        <w:t>°</w:t>
      </w:r>
    </w:p>
    <w:p w:rsidR="005C62E3" w:rsidRPr="005F4B92" w:rsidRDefault="005C62E3" w:rsidP="000F27E4">
      <w:pPr>
        <w:widowControl w:val="0"/>
        <w:spacing w:line="360" w:lineRule="auto"/>
        <w:ind w:left="0" w:firstLineChars="300" w:firstLine="720"/>
        <w:jc w:val="left"/>
        <w:rPr>
          <w:rFonts w:cs="Times New Roman"/>
          <w:sz w:val="24"/>
          <w:szCs w:val="24"/>
        </w:rPr>
      </w:pPr>
      <w:r w:rsidRPr="005F4B92">
        <w:rPr>
          <w:rFonts w:cs="Times New Roman" w:hint="eastAsia"/>
          <w:sz w:val="24"/>
          <w:szCs w:val="24"/>
        </w:rPr>
        <w:t xml:space="preserve">裁断(坡口)角度           </w:t>
      </w:r>
      <w:r w:rsidRPr="005F4B92">
        <w:rPr>
          <w:rFonts w:cs="Times New Roman"/>
          <w:sz w:val="24"/>
          <w:szCs w:val="24"/>
        </w:rPr>
        <w:t xml:space="preserve">  </w:t>
      </w:r>
      <w:r w:rsidRPr="005F4B92">
        <w:rPr>
          <w:rFonts w:cs="Times New Roman" w:hint="eastAsia"/>
          <w:sz w:val="24"/>
          <w:szCs w:val="24"/>
        </w:rPr>
        <w:t xml:space="preserve">     </w:t>
      </w:r>
      <w:r w:rsidRPr="005F4B92">
        <w:rPr>
          <w:rFonts w:cs="Times New Roman" w:hint="eastAsia"/>
          <w:sz w:val="24"/>
          <w:szCs w:val="24"/>
        </w:rPr>
        <w:tab/>
      </w:r>
      <w:r w:rsidRPr="005F4B92">
        <w:rPr>
          <w:rFonts w:cs="Times New Roman" w:hint="eastAsia"/>
          <w:sz w:val="24"/>
          <w:szCs w:val="24"/>
        </w:rPr>
        <w:tab/>
        <w:t xml:space="preserve"> 18°～21°可调</w:t>
      </w:r>
    </w:p>
    <w:p w:rsidR="005C62E3" w:rsidRPr="005F4B92" w:rsidRDefault="005C62E3" w:rsidP="000F27E4">
      <w:pPr>
        <w:widowControl w:val="0"/>
        <w:spacing w:line="360" w:lineRule="auto"/>
        <w:ind w:left="0" w:firstLineChars="300" w:firstLine="720"/>
        <w:jc w:val="left"/>
        <w:rPr>
          <w:rFonts w:cs="Times New Roman"/>
          <w:sz w:val="24"/>
          <w:szCs w:val="24"/>
        </w:rPr>
      </w:pPr>
      <w:r w:rsidRPr="005F4B92">
        <w:rPr>
          <w:rFonts w:cs="Times New Roman" w:hint="eastAsia"/>
          <w:sz w:val="24"/>
          <w:szCs w:val="24"/>
        </w:rPr>
        <w:t>供料架通过调整入料设备的位置调整物料上鼓的整体偏置&lt;1mm，模板传送带的精度偏差为0.5mm/m 。</w:t>
      </w:r>
      <w:r w:rsidRPr="005F4B92">
        <w:rPr>
          <w:rFonts w:cs="Times New Roman" w:hint="eastAsia"/>
          <w:sz w:val="24"/>
          <w:szCs w:val="24"/>
        </w:rPr>
        <w:cr/>
      </w:r>
      <w:r w:rsidR="002F5905" w:rsidRPr="005F4B92">
        <w:rPr>
          <w:rFonts w:cs="Times New Roman"/>
          <w:sz w:val="24"/>
          <w:szCs w:val="24"/>
        </w:rPr>
        <w:t xml:space="preserve">     </w:t>
      </w:r>
      <w:r w:rsidRPr="005F4B92">
        <w:rPr>
          <w:rFonts w:cs="Times New Roman" w:hint="eastAsia"/>
          <w:sz w:val="24"/>
          <w:szCs w:val="24"/>
        </w:rPr>
        <w:t>设备出厂时，供料架上所有输送皮带的实际行走距离与给定值（1000mm）偏差不大于2mm。更换零件时，需要校准传动比的，提供HMI画面进行校准功能，无需修改程序。</w:t>
      </w:r>
    </w:p>
    <w:p w:rsidR="005C62E3" w:rsidRPr="005F4B92" w:rsidRDefault="005C62E3" w:rsidP="000F27E4">
      <w:pPr>
        <w:widowControl w:val="0"/>
        <w:spacing w:line="360" w:lineRule="auto"/>
        <w:ind w:left="0" w:firstLine="200"/>
        <w:jc w:val="left"/>
        <w:rPr>
          <w:rFonts w:cs="Times New Roman"/>
          <w:sz w:val="24"/>
          <w:szCs w:val="24"/>
        </w:rPr>
      </w:pPr>
      <w:r w:rsidRPr="005F4B92">
        <w:rPr>
          <w:rFonts w:cs="Times New Roman" w:hint="eastAsia"/>
          <w:sz w:val="24"/>
          <w:szCs w:val="24"/>
        </w:rPr>
        <w:t>2.9.1胎体帘布供料系统</w:t>
      </w:r>
    </w:p>
    <w:p w:rsidR="005C62E3"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小车上料卷轴上装有制动器，制动器制动力通过比例阀控制，保持恒定的导开张力。</w:t>
      </w:r>
    </w:p>
    <w:p w:rsidR="005C62E3"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导开料卷有直径检测，保持恒定的导开线速度。</w:t>
      </w:r>
    </w:p>
    <w:p w:rsidR="005C62E3"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垫布卷轴由交流变频电机驱动，胎体帘布导出后经过储料单元进入供料架。</w:t>
      </w:r>
    </w:p>
    <w:p w:rsidR="005C62E3"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储料单元通过高低位控制物料输送与导开，避免物料拉伸。</w:t>
      </w:r>
    </w:p>
    <w:p w:rsidR="005C62E3"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储单元出口处有机械定中，机械定中间距和左右位置可调，确保与设备中心重合。</w:t>
      </w:r>
    </w:p>
    <w:p w:rsidR="00D37448"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具备料车有无检测功能。</w:t>
      </w:r>
    </w:p>
    <w:p w:rsidR="005C62E3"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提示物料即将用尽，物料用尽后报警。</w:t>
      </w:r>
    </w:p>
    <w:p w:rsidR="005C62E3"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帘布自动定长，裁断，二次测长后传送到模板进行贴合。裁刀为加热勾刀形式。</w:t>
      </w:r>
    </w:p>
    <w:p w:rsidR="005C62E3" w:rsidRPr="005F4B92" w:rsidRDefault="005C62E3" w:rsidP="000F27E4">
      <w:pPr>
        <w:widowControl w:val="0"/>
        <w:spacing w:line="360" w:lineRule="auto"/>
        <w:ind w:left="0" w:firstLineChars="300" w:firstLine="720"/>
        <w:jc w:val="left"/>
        <w:rPr>
          <w:rFonts w:cs="Times New Roman"/>
          <w:sz w:val="24"/>
          <w:szCs w:val="24"/>
        </w:rPr>
      </w:pPr>
      <w:r w:rsidRPr="005F4B92">
        <w:rPr>
          <w:rFonts w:cs="Times New Roman" w:hint="eastAsia"/>
          <w:sz w:val="24"/>
          <w:szCs w:val="24"/>
        </w:rPr>
        <w:t>导开驱动                  交流变频电机</w:t>
      </w:r>
    </w:p>
    <w:p w:rsidR="005C62E3" w:rsidRPr="005F4B92" w:rsidRDefault="005C62E3" w:rsidP="000F27E4">
      <w:pPr>
        <w:widowControl w:val="0"/>
        <w:spacing w:line="360" w:lineRule="auto"/>
        <w:ind w:left="0" w:firstLineChars="300" w:firstLine="720"/>
        <w:jc w:val="left"/>
        <w:rPr>
          <w:rFonts w:cs="Times New Roman"/>
          <w:sz w:val="24"/>
          <w:szCs w:val="24"/>
        </w:rPr>
      </w:pPr>
      <w:r w:rsidRPr="005F4B92">
        <w:rPr>
          <w:rFonts w:cs="Times New Roman" w:hint="eastAsia"/>
          <w:sz w:val="24"/>
          <w:szCs w:val="24"/>
        </w:rPr>
        <w:t>导开速度（max）           18m/min</w:t>
      </w:r>
    </w:p>
    <w:p w:rsidR="005C62E3" w:rsidRPr="005F4B92" w:rsidRDefault="005C62E3" w:rsidP="000F27E4">
      <w:pPr>
        <w:widowControl w:val="0"/>
        <w:spacing w:line="360" w:lineRule="auto"/>
        <w:ind w:left="0" w:firstLineChars="300" w:firstLine="720"/>
        <w:jc w:val="left"/>
        <w:rPr>
          <w:rFonts w:cs="Times New Roman"/>
          <w:sz w:val="24"/>
          <w:szCs w:val="24"/>
        </w:rPr>
      </w:pPr>
      <w:r w:rsidRPr="005F4B92">
        <w:rPr>
          <w:rFonts w:cs="Times New Roman" w:hint="eastAsia"/>
          <w:sz w:val="24"/>
          <w:szCs w:val="24"/>
        </w:rPr>
        <w:t>输送带入口处导向             机械挡边</w:t>
      </w:r>
    </w:p>
    <w:p w:rsidR="005C62E3" w:rsidRPr="005F4B92" w:rsidRDefault="005C62E3" w:rsidP="000F27E4">
      <w:pPr>
        <w:widowControl w:val="0"/>
        <w:tabs>
          <w:tab w:val="left" w:pos="4320"/>
        </w:tabs>
        <w:spacing w:line="360" w:lineRule="auto"/>
        <w:ind w:leftChars="100" w:left="210" w:firstLineChars="200" w:firstLine="480"/>
        <w:jc w:val="left"/>
        <w:rPr>
          <w:rFonts w:cs="Times New Roman"/>
          <w:sz w:val="24"/>
          <w:szCs w:val="24"/>
        </w:rPr>
      </w:pPr>
      <w:r w:rsidRPr="005F4B92">
        <w:rPr>
          <w:rFonts w:cs="Times New Roman" w:hint="eastAsia"/>
          <w:sz w:val="24"/>
          <w:szCs w:val="24"/>
        </w:rPr>
        <w:t>输送带驱动            交流伺服电机</w:t>
      </w:r>
    </w:p>
    <w:p w:rsidR="005C62E3" w:rsidRPr="005F4B92" w:rsidRDefault="005C62E3" w:rsidP="000F27E4">
      <w:pPr>
        <w:widowControl w:val="0"/>
        <w:spacing w:line="360" w:lineRule="auto"/>
        <w:ind w:leftChars="100" w:left="210" w:firstLineChars="200" w:firstLine="480"/>
        <w:jc w:val="left"/>
        <w:rPr>
          <w:rFonts w:cs="Times New Roman"/>
          <w:sz w:val="24"/>
          <w:szCs w:val="24"/>
        </w:rPr>
      </w:pPr>
      <w:r w:rsidRPr="005F4B92">
        <w:rPr>
          <w:rFonts w:cs="Times New Roman" w:hint="eastAsia"/>
          <w:sz w:val="24"/>
          <w:szCs w:val="24"/>
        </w:rPr>
        <w:lastRenderedPageBreak/>
        <w:t>输送皮带速度（max）      15m/min</w:t>
      </w:r>
    </w:p>
    <w:p w:rsidR="005C62E3" w:rsidRPr="005F4B92" w:rsidRDefault="005C62E3" w:rsidP="000F27E4">
      <w:pPr>
        <w:widowControl w:val="0"/>
        <w:spacing w:line="360" w:lineRule="auto"/>
        <w:ind w:left="0" w:firstLine="200"/>
        <w:jc w:val="left"/>
        <w:rPr>
          <w:rFonts w:cs="Times New Roman"/>
          <w:sz w:val="24"/>
          <w:szCs w:val="24"/>
        </w:rPr>
      </w:pPr>
      <w:r w:rsidRPr="005F4B92">
        <w:rPr>
          <w:rFonts w:cs="Times New Roman" w:hint="eastAsia"/>
          <w:sz w:val="24"/>
          <w:szCs w:val="24"/>
        </w:rPr>
        <w:t>2.</w:t>
      </w:r>
      <w:r w:rsidRPr="005F4B92">
        <w:rPr>
          <w:rFonts w:cs="Times New Roman"/>
          <w:sz w:val="24"/>
          <w:szCs w:val="24"/>
        </w:rPr>
        <w:t>9</w:t>
      </w:r>
      <w:r w:rsidRPr="005F4B92">
        <w:rPr>
          <w:rFonts w:cs="Times New Roman" w:hint="eastAsia"/>
          <w:sz w:val="24"/>
          <w:szCs w:val="24"/>
        </w:rPr>
        <w:t>.2内衬层供料装置</w:t>
      </w:r>
    </w:p>
    <w:p w:rsidR="00D37448"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具备料车有无检测</w:t>
      </w:r>
      <w:r w:rsidRPr="005F4B92">
        <w:rPr>
          <w:rFonts w:cs="Times New Roman" w:hint="eastAsia"/>
          <w:color w:val="000000"/>
          <w:sz w:val="24"/>
          <w:szCs w:val="24"/>
        </w:rPr>
        <w:t>功能</w:t>
      </w:r>
      <w:r w:rsidRPr="005F4B92">
        <w:rPr>
          <w:rFonts w:cs="Times New Roman" w:hint="eastAsia"/>
          <w:sz w:val="24"/>
          <w:szCs w:val="24"/>
        </w:rPr>
        <w:t>，物料用尽提示及物料用尽报警。</w:t>
      </w:r>
    </w:p>
    <w:p w:rsidR="005C62E3"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具备张力控制，导开速度控制与储料单元。</w:t>
      </w:r>
    </w:p>
    <w:p w:rsidR="005C62E3"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储料单元出口为CPC控制电子纠偏。</w:t>
      </w:r>
    </w:p>
    <w:p w:rsidR="005C62E3"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纠偏后与胎侧通过压力可调的多片压辊进行机内复合。</w:t>
      </w:r>
    </w:p>
    <w:p w:rsidR="005C62E3"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复合后进行定长、裁切、二次测长后传送到模板进行贴合。裁刀为超声波裁刀。</w:t>
      </w:r>
    </w:p>
    <w:p w:rsidR="005C62E3" w:rsidRPr="005F4B92" w:rsidRDefault="005C62E3" w:rsidP="000F27E4">
      <w:pPr>
        <w:widowControl w:val="0"/>
        <w:spacing w:line="360" w:lineRule="auto"/>
        <w:ind w:left="0" w:firstLine="200"/>
        <w:jc w:val="left"/>
        <w:rPr>
          <w:rFonts w:cs="Times New Roman"/>
          <w:sz w:val="24"/>
          <w:szCs w:val="24"/>
        </w:rPr>
      </w:pPr>
      <w:r w:rsidRPr="005F4B92">
        <w:rPr>
          <w:rFonts w:cs="Times New Roman" w:hint="eastAsia"/>
          <w:sz w:val="24"/>
          <w:szCs w:val="24"/>
        </w:rPr>
        <w:t>2.</w:t>
      </w:r>
      <w:r w:rsidRPr="005F4B92">
        <w:rPr>
          <w:rFonts w:cs="Times New Roman"/>
          <w:sz w:val="24"/>
          <w:szCs w:val="24"/>
        </w:rPr>
        <w:t>9.3</w:t>
      </w:r>
      <w:r w:rsidRPr="005F4B92">
        <w:rPr>
          <w:rFonts w:cs="Times New Roman" w:hint="eastAsia"/>
          <w:sz w:val="24"/>
          <w:szCs w:val="24"/>
        </w:rPr>
        <w:t>胎侧供料装置</w:t>
      </w:r>
    </w:p>
    <w:p w:rsidR="005C62E3" w:rsidRPr="005F4B92" w:rsidRDefault="005C62E3" w:rsidP="000F27E4">
      <w:pPr>
        <w:widowControl w:val="0"/>
        <w:spacing w:line="360" w:lineRule="auto"/>
        <w:ind w:left="0" w:firstLineChars="100" w:firstLine="240"/>
        <w:jc w:val="left"/>
        <w:rPr>
          <w:rFonts w:cs="Times New Roman"/>
          <w:sz w:val="24"/>
          <w:szCs w:val="24"/>
          <w:lang w:val="zh-CN"/>
        </w:rPr>
      </w:pPr>
      <w:r w:rsidRPr="005F4B92">
        <w:rPr>
          <w:rFonts w:cs="Times New Roman" w:hint="eastAsia"/>
          <w:sz w:val="24"/>
          <w:szCs w:val="24"/>
        </w:rPr>
        <w:t>卷曲两条胎侧的料卷工字轮装在整体式物流小车上</w:t>
      </w:r>
      <w:r w:rsidRPr="005F4B92">
        <w:rPr>
          <w:rFonts w:cs="Times New Roman" w:hint="eastAsia"/>
          <w:sz w:val="24"/>
          <w:szCs w:val="24"/>
          <w:lang w:val="zh-CN"/>
        </w:rPr>
        <w:t>。</w:t>
      </w:r>
    </w:p>
    <w:p w:rsidR="005C62E3"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具备料车有无检测功能，物料用尽提示及物料用尽报警。</w:t>
      </w:r>
    </w:p>
    <w:p w:rsidR="005C62E3"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具备张力控制，导开速度控制与储料单元。</w:t>
      </w:r>
    </w:p>
    <w:p w:rsidR="005C62E3"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储料单元出口为机械预导向及PID摆辊控制纠偏，纠偏精度+/-1mm以内。</w:t>
      </w:r>
    </w:p>
    <w:p w:rsidR="005C62E3"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纠偏后与内衬层通过压力可调的多片压辊进行机内复合。</w:t>
      </w:r>
    </w:p>
    <w:p w:rsidR="005C62E3"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复合后进行定长、裁切、二次测长后传送到</w:t>
      </w:r>
      <w:r w:rsidRPr="005F4B92">
        <w:rPr>
          <w:rFonts w:cs="Times New Roman" w:hint="eastAsia"/>
          <w:color w:val="000000"/>
          <w:sz w:val="24"/>
          <w:szCs w:val="24"/>
        </w:rPr>
        <w:t>公共</w:t>
      </w:r>
      <w:r w:rsidRPr="005F4B92">
        <w:rPr>
          <w:rFonts w:cs="Times New Roman" w:hint="eastAsia"/>
          <w:sz w:val="24"/>
          <w:szCs w:val="24"/>
        </w:rPr>
        <w:t>模板进行贴合。裁刀为超声波裁刀。裁刀处有堆料检测装置。</w:t>
      </w:r>
    </w:p>
    <w:p w:rsidR="005C62E3" w:rsidRPr="005F4B92" w:rsidRDefault="005C62E3" w:rsidP="000F27E4">
      <w:pPr>
        <w:widowControl w:val="0"/>
        <w:spacing w:line="360" w:lineRule="auto"/>
        <w:ind w:left="0" w:firstLineChars="200" w:firstLine="480"/>
        <w:jc w:val="left"/>
        <w:rPr>
          <w:sz w:val="24"/>
          <w:szCs w:val="24"/>
          <w:lang w:bidi="ar"/>
        </w:rPr>
      </w:pPr>
      <w:r w:rsidRPr="005F4B92">
        <w:rPr>
          <w:rFonts w:cs="Times New Roman" w:hint="eastAsia"/>
          <w:sz w:val="24"/>
          <w:szCs w:val="24"/>
        </w:rPr>
        <w:t>输送皮带分为前后两段，前段皮带上装有压料装置，前后段皮带之间有裁刀底板，超声刀裁切。</w:t>
      </w:r>
    </w:p>
    <w:p w:rsidR="005C62E3" w:rsidRDefault="005C62E3" w:rsidP="000F27E4">
      <w:pPr>
        <w:widowControl w:val="0"/>
        <w:spacing w:line="360" w:lineRule="auto"/>
        <w:ind w:left="0" w:firstLineChars="200" w:firstLine="480"/>
        <w:jc w:val="left"/>
        <w:rPr>
          <w:rFonts w:cs="Times New Roman"/>
          <w:sz w:val="24"/>
          <w:szCs w:val="24"/>
        </w:rPr>
      </w:pPr>
      <w:r w:rsidRPr="005F4B92">
        <w:rPr>
          <w:rFonts w:cs="Times New Roman" w:hint="eastAsia"/>
          <w:sz w:val="24"/>
          <w:szCs w:val="24"/>
        </w:rPr>
        <w:t>在胎侧和内衬层上具备接头检测装置，能够对物料接头进行识别，并自动避免裁切接头。</w:t>
      </w:r>
    </w:p>
    <w:p w:rsidR="00871281" w:rsidRPr="00871281" w:rsidRDefault="00871281" w:rsidP="000F27E4">
      <w:pPr>
        <w:widowControl w:val="0"/>
        <w:spacing w:line="360" w:lineRule="auto"/>
        <w:ind w:left="0" w:firstLineChars="200" w:firstLine="480"/>
        <w:jc w:val="left"/>
        <w:rPr>
          <w:rFonts w:cs="Times New Roman"/>
          <w:color w:val="FF0000"/>
          <w:sz w:val="24"/>
          <w:szCs w:val="24"/>
        </w:rPr>
      </w:pPr>
      <w:r w:rsidRPr="00871281">
        <w:rPr>
          <w:rFonts w:cs="Times New Roman" w:hint="eastAsia"/>
          <w:color w:val="FF0000"/>
          <w:sz w:val="24"/>
          <w:szCs w:val="24"/>
        </w:rPr>
        <w:t>胎侧</w:t>
      </w:r>
      <w:r>
        <w:rPr>
          <w:rFonts w:cs="Times New Roman" w:hint="eastAsia"/>
          <w:color w:val="FF0000"/>
          <w:sz w:val="24"/>
          <w:szCs w:val="24"/>
        </w:rPr>
        <w:t>工位</w:t>
      </w:r>
      <w:r w:rsidRPr="00871281">
        <w:rPr>
          <w:rFonts w:cs="Times New Roman" w:hint="eastAsia"/>
          <w:color w:val="FF0000"/>
          <w:sz w:val="24"/>
          <w:szCs w:val="24"/>
        </w:rPr>
        <w:t>具备胶片油纸回收装置，且回收垫布需在导开料兜前，不可在爬坡处让油纸与物料剥离。</w:t>
      </w:r>
    </w:p>
    <w:p w:rsidR="005C62E3" w:rsidRPr="005F4B92" w:rsidRDefault="005C62E3" w:rsidP="000F27E4">
      <w:pPr>
        <w:widowControl w:val="0"/>
        <w:spacing w:line="360" w:lineRule="auto"/>
        <w:ind w:left="0" w:firstLine="200"/>
        <w:jc w:val="left"/>
        <w:rPr>
          <w:rFonts w:cs="Times New Roman"/>
          <w:sz w:val="24"/>
          <w:szCs w:val="24"/>
          <w:u w:val="single"/>
        </w:rPr>
      </w:pPr>
      <w:r w:rsidRPr="005F4B92">
        <w:rPr>
          <w:rFonts w:cs="Times New Roman" w:hint="eastAsia"/>
          <w:sz w:val="24"/>
          <w:szCs w:val="24"/>
        </w:rPr>
        <w:t>2.</w:t>
      </w:r>
      <w:r w:rsidRPr="005F4B92">
        <w:rPr>
          <w:rFonts w:cs="Times New Roman"/>
          <w:sz w:val="24"/>
          <w:szCs w:val="24"/>
        </w:rPr>
        <w:t>9.</w:t>
      </w:r>
      <w:r w:rsidRPr="005F4B92">
        <w:rPr>
          <w:rFonts w:cs="Times New Roman" w:hint="eastAsia"/>
          <w:sz w:val="24"/>
          <w:szCs w:val="24"/>
        </w:rPr>
        <w:t>4子口加强层供料装置（子口包边胶及方向）</w:t>
      </w:r>
    </w:p>
    <w:p w:rsidR="005C62E3" w:rsidRPr="005F4B92" w:rsidRDefault="005C62E3" w:rsidP="000F27E4">
      <w:pPr>
        <w:widowControl w:val="0"/>
        <w:spacing w:line="360" w:lineRule="auto"/>
        <w:ind w:left="0" w:firstLineChars="200" w:firstLine="480"/>
        <w:jc w:val="left"/>
        <w:rPr>
          <w:rFonts w:cs="Times New Roman"/>
          <w:sz w:val="24"/>
          <w:szCs w:val="24"/>
        </w:rPr>
      </w:pPr>
      <w:r w:rsidRPr="005F4B92">
        <w:rPr>
          <w:rFonts w:cs="Times New Roman" w:hint="eastAsia"/>
          <w:sz w:val="24"/>
          <w:szCs w:val="24"/>
        </w:rPr>
        <w:t>采用两侧上料导开形式，料车接口由甲方提供。</w:t>
      </w:r>
    </w:p>
    <w:p w:rsidR="005C62E3"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具备料车有无检测功能，物料用尽提示及物料用尽报警。</w:t>
      </w:r>
    </w:p>
    <w:p w:rsidR="005C62E3"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物料带自动纠偏装置。</w:t>
      </w:r>
    </w:p>
    <w:p w:rsidR="005C62E3"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具备张力控制，导开速度控制与储料单元。</w:t>
      </w:r>
    </w:p>
    <w:p w:rsidR="005C62E3"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具备钢丝趾口，定长，裁切，二次测长，传送功能。</w:t>
      </w:r>
    </w:p>
    <w:p w:rsidR="005C62E3"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lang w:bidi="ar"/>
        </w:rPr>
        <w:t>钢包</w:t>
      </w:r>
      <w:r w:rsidRPr="005F4B92">
        <w:rPr>
          <w:rFonts w:cs="Times New Roman"/>
          <w:sz w:val="24"/>
          <w:szCs w:val="24"/>
          <w:lang w:bidi="ar"/>
        </w:rPr>
        <w:t>采用</w:t>
      </w:r>
      <w:r w:rsidRPr="005F4B92">
        <w:rPr>
          <w:rFonts w:cs="Times New Roman" w:hint="eastAsia"/>
          <w:sz w:val="24"/>
          <w:szCs w:val="24"/>
          <w:lang w:bidi="ar"/>
        </w:rPr>
        <w:t>自动裁切，</w:t>
      </w:r>
      <w:r w:rsidRPr="005F4B92">
        <w:rPr>
          <w:rFonts w:cs="Times New Roman"/>
          <w:sz w:val="24"/>
          <w:szCs w:val="24"/>
          <w:lang w:bidi="ar"/>
        </w:rPr>
        <w:t>勾刀形式</w:t>
      </w:r>
      <w:r w:rsidRPr="005F4B92">
        <w:rPr>
          <w:rFonts w:cs="Times New Roman" w:hint="eastAsia"/>
          <w:sz w:val="24"/>
          <w:szCs w:val="24"/>
          <w:lang w:bidi="ar"/>
        </w:rPr>
        <w:t>。</w:t>
      </w:r>
    </w:p>
    <w:p w:rsidR="005C62E3"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通过摆动拍压鼓贴合</w:t>
      </w:r>
    </w:p>
    <w:p w:rsidR="005C62E3" w:rsidRPr="005F4B92" w:rsidRDefault="005C62E3" w:rsidP="000F27E4">
      <w:pPr>
        <w:widowControl w:val="0"/>
        <w:spacing w:line="360" w:lineRule="auto"/>
        <w:ind w:left="0" w:firstLineChars="100" w:firstLine="240"/>
        <w:jc w:val="left"/>
        <w:rPr>
          <w:rFonts w:cs="Times New Roman"/>
          <w:sz w:val="24"/>
          <w:szCs w:val="24"/>
          <w:lang w:bidi="ar"/>
        </w:rPr>
      </w:pPr>
      <w:r w:rsidRPr="005F4B92">
        <w:rPr>
          <w:rFonts w:cs="Times New Roman" w:hint="eastAsia"/>
          <w:sz w:val="24"/>
          <w:szCs w:val="24"/>
        </w:rPr>
        <w:t>保证定长</w:t>
      </w:r>
      <w:r w:rsidRPr="005F4B92">
        <w:rPr>
          <w:rFonts w:cs="Times New Roman" w:hint="eastAsia"/>
          <w:sz w:val="24"/>
          <w:szCs w:val="24"/>
          <w:lang w:bidi="ar"/>
        </w:rPr>
        <w:t>偏差为一根钢丝，通过自动补偿保证收尾对接。</w:t>
      </w:r>
    </w:p>
    <w:p w:rsidR="005C62E3" w:rsidRPr="005F4B92" w:rsidRDefault="005C62E3" w:rsidP="000F27E4">
      <w:pPr>
        <w:widowControl w:val="0"/>
        <w:spacing w:line="360" w:lineRule="auto"/>
        <w:ind w:left="240" w:hangingChars="100" w:hanging="240"/>
        <w:jc w:val="left"/>
        <w:rPr>
          <w:rFonts w:cs="Times New Roman"/>
          <w:sz w:val="24"/>
          <w:szCs w:val="24"/>
        </w:rPr>
      </w:pPr>
      <w:r w:rsidRPr="005F4B92">
        <w:rPr>
          <w:rFonts w:cs="Times New Roman" w:hint="eastAsia"/>
          <w:sz w:val="24"/>
          <w:szCs w:val="24"/>
        </w:rPr>
        <w:t>2.</w:t>
      </w:r>
      <w:r w:rsidRPr="005F4B92">
        <w:rPr>
          <w:rFonts w:cs="Times New Roman"/>
          <w:sz w:val="24"/>
          <w:szCs w:val="24"/>
        </w:rPr>
        <w:t>9</w:t>
      </w:r>
      <w:r w:rsidRPr="005F4B92">
        <w:rPr>
          <w:rFonts w:cs="Times New Roman" w:hint="eastAsia"/>
          <w:sz w:val="24"/>
          <w:szCs w:val="24"/>
        </w:rPr>
        <w:t>.5贴合模板（公共模板）</w:t>
      </w:r>
    </w:p>
    <w:p w:rsidR="005C62E3"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预裁后的PA及胎体帘布通过公共贴合模板上鼓贴合。</w:t>
      </w:r>
    </w:p>
    <w:p w:rsidR="005C62E3"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模板升降机构为伺服电机驱动，有平衡缸优化电机动态性能。</w:t>
      </w:r>
    </w:p>
    <w:p w:rsidR="005C62E3"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lastRenderedPageBreak/>
        <w:t>模板传送带为高附着力皮带，减少PA在传送上的收缩。减少测长后长度的变化。</w:t>
      </w:r>
    </w:p>
    <w:p w:rsidR="005C62E3"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模板的贴合单元包括多片压辊，毛刷辊和压料板。</w:t>
      </w:r>
    </w:p>
    <w:p w:rsidR="005C62E3"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铺放PA时，压料板通过贴合鼓上的磁铁吸附压住料头，防止料头掉落。</w:t>
      </w:r>
    </w:p>
    <w:p w:rsidR="005C62E3"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多片压辊共16分区，能自适应物料形状，提高PA和帘布的贴合效果。压力分区使用比例阀控制，可以实现对物料接头的调整。</w:t>
      </w:r>
    </w:p>
    <w:p w:rsidR="005C62E3"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帘布接头由操作工使用缝合器进行手动缝合。</w:t>
      </w:r>
    </w:p>
    <w:p w:rsidR="005C62E3" w:rsidRPr="005F4B92" w:rsidRDefault="005C62E3" w:rsidP="000F27E4">
      <w:pPr>
        <w:widowControl w:val="0"/>
        <w:spacing w:line="360" w:lineRule="auto"/>
        <w:ind w:left="240" w:hangingChars="100" w:hanging="240"/>
        <w:jc w:val="left"/>
        <w:rPr>
          <w:rFonts w:cs="Times New Roman"/>
          <w:sz w:val="24"/>
          <w:szCs w:val="24"/>
        </w:rPr>
      </w:pPr>
      <w:r w:rsidRPr="005F4B92">
        <w:rPr>
          <w:rFonts w:cs="Times New Roman" w:hint="eastAsia"/>
          <w:sz w:val="24"/>
          <w:szCs w:val="24"/>
        </w:rPr>
        <w:t>2.</w:t>
      </w:r>
      <w:r w:rsidRPr="005F4B92">
        <w:rPr>
          <w:rFonts w:cs="Times New Roman"/>
          <w:sz w:val="24"/>
          <w:szCs w:val="24"/>
        </w:rPr>
        <w:t>9</w:t>
      </w:r>
      <w:r w:rsidRPr="005F4B92">
        <w:rPr>
          <w:rFonts w:cs="Times New Roman" w:hint="eastAsia"/>
          <w:sz w:val="24"/>
          <w:szCs w:val="24"/>
        </w:rPr>
        <w:t>.6 PA接头压实器</w:t>
      </w:r>
    </w:p>
    <w:p w:rsidR="005C62E3"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PA接头压实器布置在前导轨上，沿轴向对PA接头进行压实。</w:t>
      </w:r>
    </w:p>
    <w:p w:rsidR="005C62E3"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压实器为压辊+履带形式，以便适应物料形状。</w:t>
      </w:r>
    </w:p>
    <w:p w:rsidR="005C62E3"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压实时，压实器与鼓旋转配合，实现带角度的PA接头压实。</w:t>
      </w:r>
    </w:p>
    <w:p w:rsidR="005C62E3" w:rsidRPr="005F4B92" w:rsidRDefault="005C62E3" w:rsidP="000F27E4">
      <w:pPr>
        <w:widowControl w:val="0"/>
        <w:spacing w:line="360" w:lineRule="auto"/>
        <w:ind w:left="240" w:hangingChars="100" w:hanging="240"/>
        <w:jc w:val="left"/>
        <w:rPr>
          <w:rFonts w:cs="Times New Roman"/>
          <w:sz w:val="24"/>
          <w:szCs w:val="24"/>
        </w:rPr>
      </w:pPr>
      <w:r w:rsidRPr="005F4B92">
        <w:rPr>
          <w:rFonts w:cs="Times New Roman" w:hint="eastAsia"/>
          <w:sz w:val="24"/>
          <w:szCs w:val="24"/>
        </w:rPr>
        <w:t>2.</w:t>
      </w:r>
      <w:r w:rsidRPr="005F4B92">
        <w:rPr>
          <w:rFonts w:cs="Times New Roman"/>
          <w:sz w:val="24"/>
          <w:szCs w:val="24"/>
        </w:rPr>
        <w:t>9</w:t>
      </w:r>
      <w:r w:rsidRPr="005F4B92">
        <w:rPr>
          <w:rFonts w:cs="Times New Roman" w:hint="eastAsia"/>
          <w:sz w:val="24"/>
          <w:szCs w:val="24"/>
        </w:rPr>
        <w:t>.7胎体筒分合压辊</w:t>
      </w:r>
    </w:p>
    <w:p w:rsidR="005C62E3"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分合压辊布置在前导轨上，用于从中间向两侧辊压胎体筒。</w:t>
      </w:r>
    </w:p>
    <w:p w:rsidR="005C62E3"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传递环取胎筒时，分合压辊和PA接头压实器一起进入到主机箱下方空间。</w:t>
      </w:r>
    </w:p>
    <w:p w:rsidR="005C62E3"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压辊移动采用伺服结构。</w:t>
      </w:r>
    </w:p>
    <w:p w:rsidR="005C62E3" w:rsidRPr="005F4B92" w:rsidRDefault="005C62E3" w:rsidP="000F27E4">
      <w:pPr>
        <w:widowControl w:val="0"/>
        <w:spacing w:line="360" w:lineRule="auto"/>
        <w:ind w:left="0" w:firstLine="200"/>
        <w:jc w:val="left"/>
        <w:rPr>
          <w:rFonts w:cs="Times New Roman"/>
          <w:sz w:val="24"/>
          <w:szCs w:val="24"/>
        </w:rPr>
      </w:pPr>
      <w:r w:rsidRPr="005F4B92">
        <w:rPr>
          <w:rFonts w:cs="Times New Roman" w:hint="eastAsia"/>
          <w:sz w:val="24"/>
          <w:szCs w:val="24"/>
        </w:rPr>
        <w:t>2.</w:t>
      </w:r>
      <w:r w:rsidRPr="005F4B92">
        <w:rPr>
          <w:rFonts w:cs="Times New Roman"/>
          <w:sz w:val="24"/>
          <w:szCs w:val="24"/>
        </w:rPr>
        <w:t>10</w:t>
      </w:r>
      <w:r w:rsidRPr="005F4B92">
        <w:rPr>
          <w:rFonts w:cs="Times New Roman" w:hint="eastAsia"/>
          <w:sz w:val="24"/>
          <w:szCs w:val="24"/>
        </w:rPr>
        <w:t>带束层供料系统：</w:t>
      </w:r>
    </w:p>
    <w:p w:rsidR="005C62E3" w:rsidRPr="005F4B92" w:rsidRDefault="005C62E3" w:rsidP="000F27E4">
      <w:pPr>
        <w:widowControl w:val="0"/>
        <w:spacing w:line="360" w:lineRule="auto"/>
        <w:ind w:left="0" w:firstLineChars="200" w:firstLine="480"/>
        <w:jc w:val="left"/>
        <w:rPr>
          <w:rFonts w:cs="Times New Roman"/>
          <w:sz w:val="24"/>
          <w:szCs w:val="24"/>
        </w:rPr>
      </w:pPr>
      <w:r w:rsidRPr="005F4B92">
        <w:rPr>
          <w:rFonts w:cs="Times New Roman"/>
          <w:sz w:val="24"/>
          <w:szCs w:val="24"/>
        </w:rPr>
        <w:t>带束层导开料车为侧入式</w:t>
      </w:r>
      <w:r w:rsidRPr="005F4B92">
        <w:rPr>
          <w:rFonts w:cs="Times New Roman" w:hint="eastAsia"/>
          <w:sz w:val="24"/>
          <w:szCs w:val="24"/>
        </w:rPr>
        <w:t>，具备料车有无检测功能</w:t>
      </w:r>
      <w:r w:rsidR="00D37448" w:rsidRPr="005F4B92">
        <w:rPr>
          <w:rFonts w:cs="Times New Roman" w:hint="eastAsia"/>
          <w:sz w:val="24"/>
          <w:szCs w:val="24"/>
        </w:rPr>
        <w:t>。</w:t>
      </w:r>
      <w:r w:rsidRPr="005F4B92">
        <w:rPr>
          <w:rFonts w:cs="Times New Roman"/>
          <w:sz w:val="24"/>
          <w:szCs w:val="24"/>
        </w:rPr>
        <w:t xml:space="preserve"> </w:t>
      </w:r>
    </w:p>
    <w:p w:rsidR="005C62E3" w:rsidRPr="005F4B92" w:rsidRDefault="005C62E3" w:rsidP="000F27E4">
      <w:pPr>
        <w:widowControl w:val="0"/>
        <w:adjustRightInd w:val="0"/>
        <w:snapToGrid w:val="0"/>
        <w:spacing w:line="360" w:lineRule="auto"/>
        <w:ind w:left="0" w:firstLineChars="200" w:firstLine="480"/>
        <w:jc w:val="left"/>
        <w:rPr>
          <w:rFonts w:cs="Times New Roman"/>
          <w:sz w:val="24"/>
          <w:szCs w:val="24"/>
        </w:rPr>
      </w:pPr>
      <w:r w:rsidRPr="005F4B92">
        <w:rPr>
          <w:rFonts w:cs="Times New Roman"/>
          <w:sz w:val="24"/>
          <w:szCs w:val="24"/>
        </w:rPr>
        <w:t>具备张力控制</w:t>
      </w:r>
      <w:r w:rsidRPr="005F4B92">
        <w:rPr>
          <w:rFonts w:cs="Times New Roman" w:hint="eastAsia"/>
          <w:sz w:val="24"/>
          <w:szCs w:val="24"/>
        </w:rPr>
        <w:t>，</w:t>
      </w:r>
      <w:r w:rsidRPr="005F4B92">
        <w:rPr>
          <w:rFonts w:cs="Times New Roman"/>
          <w:sz w:val="24"/>
          <w:szCs w:val="24"/>
        </w:rPr>
        <w:t>导开速度控制与储料单元</w:t>
      </w:r>
      <w:r w:rsidRPr="005F4B92">
        <w:rPr>
          <w:rFonts w:cs="Times New Roman" w:hint="eastAsia"/>
          <w:sz w:val="24"/>
          <w:szCs w:val="24"/>
        </w:rPr>
        <w:t>。</w:t>
      </w:r>
    </w:p>
    <w:p w:rsidR="005C62E3" w:rsidRPr="005F4B92" w:rsidRDefault="005C62E3" w:rsidP="000F27E4">
      <w:pPr>
        <w:widowControl w:val="0"/>
        <w:adjustRightInd w:val="0"/>
        <w:snapToGrid w:val="0"/>
        <w:spacing w:line="360" w:lineRule="auto"/>
        <w:ind w:left="0" w:firstLineChars="200" w:firstLine="480"/>
        <w:jc w:val="left"/>
        <w:rPr>
          <w:rFonts w:cs="Times New Roman"/>
          <w:sz w:val="24"/>
          <w:szCs w:val="24"/>
        </w:rPr>
      </w:pPr>
      <w:r w:rsidRPr="005F4B92">
        <w:rPr>
          <w:rFonts w:cs="Times New Roman" w:hint="eastAsia"/>
          <w:sz w:val="24"/>
          <w:szCs w:val="24"/>
        </w:rPr>
        <w:t>储料单元为机械挡辊。</w:t>
      </w:r>
    </w:p>
    <w:p w:rsidR="005C62E3" w:rsidRPr="005F4B92" w:rsidRDefault="005C62E3" w:rsidP="000F27E4">
      <w:pPr>
        <w:widowControl w:val="0"/>
        <w:adjustRightInd w:val="0"/>
        <w:snapToGrid w:val="0"/>
        <w:spacing w:line="360" w:lineRule="auto"/>
        <w:ind w:left="0" w:firstLineChars="200" w:firstLine="480"/>
        <w:jc w:val="left"/>
        <w:rPr>
          <w:rFonts w:cs="Times New Roman"/>
          <w:sz w:val="24"/>
          <w:szCs w:val="24"/>
        </w:rPr>
      </w:pPr>
      <w:r w:rsidRPr="005F4B92">
        <w:rPr>
          <w:rFonts w:cs="Times New Roman" w:hint="eastAsia"/>
          <w:sz w:val="24"/>
          <w:szCs w:val="24"/>
        </w:rPr>
        <w:t>供料架入口处配有逆止轮，防止物料受重力影响下滑。</w:t>
      </w:r>
    </w:p>
    <w:p w:rsidR="005C62E3" w:rsidRPr="005F4B92" w:rsidRDefault="005C62E3" w:rsidP="000F27E4">
      <w:pPr>
        <w:widowControl w:val="0"/>
        <w:adjustRightInd w:val="0"/>
        <w:snapToGrid w:val="0"/>
        <w:spacing w:line="360" w:lineRule="auto"/>
        <w:ind w:left="0" w:firstLineChars="200" w:firstLine="480"/>
        <w:jc w:val="left"/>
        <w:rPr>
          <w:rFonts w:cs="Times New Roman"/>
          <w:sz w:val="24"/>
          <w:szCs w:val="24"/>
        </w:rPr>
      </w:pPr>
      <w:r w:rsidRPr="005F4B92">
        <w:rPr>
          <w:rFonts w:cs="Times New Roman" w:hint="eastAsia"/>
          <w:sz w:val="24"/>
          <w:szCs w:val="24"/>
        </w:rPr>
        <w:t>供料架辊道为辊床式，辊筒间隔布置磁铁，减少物料输送时打滑。</w:t>
      </w:r>
    </w:p>
    <w:p w:rsidR="005C62E3" w:rsidRPr="005F4B92" w:rsidRDefault="005C62E3" w:rsidP="000F27E4">
      <w:pPr>
        <w:widowControl w:val="0"/>
        <w:adjustRightInd w:val="0"/>
        <w:snapToGrid w:val="0"/>
        <w:spacing w:line="360" w:lineRule="auto"/>
        <w:ind w:left="0" w:firstLineChars="200" w:firstLine="480"/>
        <w:jc w:val="left"/>
        <w:rPr>
          <w:rFonts w:cs="Times New Roman"/>
          <w:sz w:val="24"/>
          <w:szCs w:val="24"/>
        </w:rPr>
      </w:pPr>
      <w:r w:rsidRPr="005F4B92">
        <w:rPr>
          <w:rFonts w:cs="Times New Roman" w:hint="eastAsia"/>
          <w:sz w:val="24"/>
          <w:szCs w:val="24"/>
        </w:rPr>
        <w:t>供料系统具备带束层定长、裁切、二次测长、传送功能。裁切方式为热勾刀。</w:t>
      </w:r>
    </w:p>
    <w:p w:rsidR="005C62E3" w:rsidRPr="005F4B92" w:rsidRDefault="005C62E3" w:rsidP="000F27E4">
      <w:pPr>
        <w:widowControl w:val="0"/>
        <w:adjustRightInd w:val="0"/>
        <w:snapToGrid w:val="0"/>
        <w:spacing w:line="360" w:lineRule="auto"/>
        <w:ind w:left="0" w:firstLineChars="200" w:firstLine="480"/>
        <w:jc w:val="left"/>
        <w:rPr>
          <w:rFonts w:cs="Times New Roman"/>
          <w:sz w:val="24"/>
          <w:szCs w:val="24"/>
        </w:rPr>
      </w:pPr>
      <w:r w:rsidRPr="005F4B92">
        <w:rPr>
          <w:rFonts w:cs="Times New Roman" w:hint="eastAsia"/>
          <w:sz w:val="24"/>
          <w:szCs w:val="24"/>
        </w:rPr>
        <w:t>带束层裁切角度和方向后期技术交流确定。</w:t>
      </w:r>
    </w:p>
    <w:p w:rsidR="005C62E3" w:rsidRPr="005F4B92" w:rsidRDefault="005C62E3" w:rsidP="000F27E4">
      <w:pPr>
        <w:widowControl w:val="0"/>
        <w:adjustRightInd w:val="0"/>
        <w:snapToGrid w:val="0"/>
        <w:spacing w:line="360" w:lineRule="auto"/>
        <w:ind w:left="0" w:firstLineChars="200" w:firstLine="480"/>
        <w:jc w:val="left"/>
        <w:rPr>
          <w:rFonts w:cs="Times New Roman"/>
          <w:sz w:val="24"/>
          <w:szCs w:val="24"/>
        </w:rPr>
      </w:pPr>
      <w:r w:rsidRPr="005F4B92">
        <w:rPr>
          <w:rFonts w:cs="Times New Roman" w:hint="eastAsia"/>
          <w:sz w:val="24"/>
          <w:szCs w:val="24"/>
        </w:rPr>
        <w:t>采用带束层对中系统，增加对物料来料的容错率。</w:t>
      </w:r>
    </w:p>
    <w:p w:rsidR="005C62E3" w:rsidRPr="005F4B92" w:rsidRDefault="005C62E3" w:rsidP="000F27E4">
      <w:pPr>
        <w:widowControl w:val="0"/>
        <w:adjustRightInd w:val="0"/>
        <w:snapToGrid w:val="0"/>
        <w:spacing w:line="360" w:lineRule="auto"/>
        <w:ind w:left="0" w:firstLineChars="200" w:firstLine="480"/>
        <w:jc w:val="left"/>
        <w:rPr>
          <w:rFonts w:cs="Times New Roman"/>
          <w:sz w:val="24"/>
          <w:szCs w:val="24"/>
        </w:rPr>
      </w:pPr>
      <w:r w:rsidRPr="005F4B92">
        <w:rPr>
          <w:rFonts w:cs="Times New Roman"/>
          <w:sz w:val="24"/>
          <w:szCs w:val="24"/>
        </w:rPr>
        <w:t>贴合拍</w:t>
      </w:r>
      <w:r w:rsidRPr="005F4B92">
        <w:rPr>
          <w:rFonts w:cs="Times New Roman" w:hint="eastAsia"/>
          <w:sz w:val="24"/>
          <w:szCs w:val="24"/>
        </w:rPr>
        <w:t>采用上贴合形式，</w:t>
      </w:r>
      <w:r w:rsidRPr="005F4B92">
        <w:rPr>
          <w:rFonts w:cs="Times New Roman"/>
          <w:sz w:val="24"/>
          <w:szCs w:val="24"/>
        </w:rPr>
        <w:t>贴合尾部上下摆动接取不同物料</w:t>
      </w:r>
      <w:r w:rsidRPr="005F4B92">
        <w:rPr>
          <w:rFonts w:cs="Times New Roman" w:hint="eastAsia"/>
          <w:sz w:val="24"/>
          <w:szCs w:val="24"/>
        </w:rPr>
        <w:t>。</w:t>
      </w:r>
    </w:p>
    <w:p w:rsidR="005C62E3" w:rsidRPr="005F4B92" w:rsidRDefault="005C62E3" w:rsidP="000F27E4">
      <w:pPr>
        <w:widowControl w:val="0"/>
        <w:adjustRightInd w:val="0"/>
        <w:snapToGrid w:val="0"/>
        <w:spacing w:line="360" w:lineRule="auto"/>
        <w:ind w:left="0" w:firstLineChars="200" w:firstLine="480"/>
        <w:jc w:val="left"/>
        <w:rPr>
          <w:rFonts w:cs="Times New Roman"/>
          <w:sz w:val="24"/>
          <w:szCs w:val="24"/>
        </w:rPr>
      </w:pPr>
      <w:r w:rsidRPr="005F4B92">
        <w:rPr>
          <w:rFonts w:cs="Times New Roman"/>
          <w:sz w:val="24"/>
          <w:szCs w:val="24"/>
        </w:rPr>
        <w:t>贴合拍内布置磁铁</w:t>
      </w:r>
      <w:r w:rsidRPr="005F4B92">
        <w:rPr>
          <w:rFonts w:cs="Times New Roman" w:hint="eastAsia"/>
          <w:sz w:val="24"/>
          <w:szCs w:val="24"/>
        </w:rPr>
        <w:t>，</w:t>
      </w:r>
      <w:r w:rsidRPr="005F4B92">
        <w:rPr>
          <w:rFonts w:cs="Times New Roman"/>
          <w:sz w:val="24"/>
          <w:szCs w:val="24"/>
        </w:rPr>
        <w:t>确保物料良好的吸附状态</w:t>
      </w:r>
      <w:r w:rsidRPr="005F4B92">
        <w:rPr>
          <w:rFonts w:cs="Times New Roman" w:hint="eastAsia"/>
          <w:sz w:val="24"/>
          <w:szCs w:val="24"/>
        </w:rPr>
        <w:t>，减少物料窜动和长度变化。</w:t>
      </w:r>
    </w:p>
    <w:p w:rsidR="005C62E3" w:rsidRDefault="005C62E3" w:rsidP="000F27E4">
      <w:pPr>
        <w:widowControl w:val="0"/>
        <w:adjustRightInd w:val="0"/>
        <w:snapToGrid w:val="0"/>
        <w:spacing w:line="360" w:lineRule="auto"/>
        <w:ind w:left="0" w:firstLineChars="200" w:firstLine="480"/>
        <w:jc w:val="left"/>
        <w:rPr>
          <w:sz w:val="24"/>
          <w:szCs w:val="24"/>
          <w:lang w:bidi="ar"/>
        </w:rPr>
      </w:pPr>
      <w:r w:rsidRPr="005F4B92">
        <w:rPr>
          <w:rFonts w:hint="eastAsia"/>
          <w:sz w:val="24"/>
          <w:szCs w:val="24"/>
          <w:lang w:bidi="ar"/>
        </w:rPr>
        <w:t>带束工位防重力拉伸装置：当物料导开时，吸附装置松开；当物料不导开时，吸附装置可吸附物料，以防物料长时间下垂引起拉伸。</w:t>
      </w:r>
    </w:p>
    <w:p w:rsidR="00DB3762" w:rsidRPr="005F4B92" w:rsidRDefault="00DB3762" w:rsidP="000F27E4">
      <w:pPr>
        <w:widowControl w:val="0"/>
        <w:adjustRightInd w:val="0"/>
        <w:snapToGrid w:val="0"/>
        <w:spacing w:line="360" w:lineRule="auto"/>
        <w:ind w:left="0" w:firstLineChars="200" w:firstLine="480"/>
        <w:jc w:val="left"/>
        <w:rPr>
          <w:sz w:val="24"/>
          <w:szCs w:val="24"/>
          <w:lang w:bidi="ar"/>
        </w:rPr>
      </w:pPr>
      <w:r w:rsidRPr="00DB3762">
        <w:rPr>
          <w:rFonts w:hint="eastAsia"/>
          <w:color w:val="FF0000"/>
          <w:sz w:val="24"/>
          <w:szCs w:val="24"/>
          <w:lang w:bidi="ar"/>
        </w:rPr>
        <w:t>三层和四层带束层自动贴合时</w:t>
      </w:r>
      <w:r>
        <w:rPr>
          <w:rFonts w:hint="eastAsia"/>
          <w:color w:val="FF0000"/>
          <w:sz w:val="24"/>
          <w:szCs w:val="24"/>
          <w:lang w:bidi="ar"/>
        </w:rPr>
        <w:t>（提前裁切并备料）</w:t>
      </w:r>
      <w:r w:rsidRPr="00DB3762">
        <w:rPr>
          <w:rFonts w:hint="eastAsia"/>
          <w:color w:val="FF0000"/>
          <w:sz w:val="24"/>
          <w:szCs w:val="24"/>
          <w:lang w:bidi="ar"/>
        </w:rPr>
        <w:t>，不出现等待现象</w:t>
      </w:r>
      <w:r>
        <w:rPr>
          <w:rFonts w:hint="eastAsia"/>
          <w:sz w:val="24"/>
          <w:szCs w:val="24"/>
          <w:lang w:bidi="ar"/>
        </w:rPr>
        <w:t>；</w:t>
      </w:r>
    </w:p>
    <w:p w:rsidR="005C62E3" w:rsidRPr="005F4B92" w:rsidRDefault="005C62E3" w:rsidP="000F27E4">
      <w:pPr>
        <w:widowControl w:val="0"/>
        <w:adjustRightInd w:val="0"/>
        <w:snapToGrid w:val="0"/>
        <w:spacing w:line="360" w:lineRule="auto"/>
        <w:ind w:left="0" w:firstLineChars="200" w:firstLine="480"/>
        <w:jc w:val="left"/>
        <w:rPr>
          <w:sz w:val="24"/>
          <w:szCs w:val="24"/>
          <w:lang w:bidi="ar"/>
        </w:rPr>
      </w:pPr>
      <w:r w:rsidRPr="005F4B92">
        <w:rPr>
          <w:rFonts w:hint="eastAsia"/>
          <w:sz w:val="24"/>
          <w:szCs w:val="24"/>
          <w:lang w:bidi="ar"/>
        </w:rPr>
        <w:t>带束层实现自动接头功能，接头形式满足甲方工艺要求，</w:t>
      </w:r>
      <w:r w:rsidRPr="00C73C31">
        <w:rPr>
          <w:rFonts w:hint="eastAsia"/>
          <w:sz w:val="24"/>
          <w:szCs w:val="24"/>
          <w:highlight w:val="yellow"/>
          <w:lang w:bidi="ar"/>
        </w:rPr>
        <w:t>增加</w:t>
      </w:r>
      <w:r w:rsidR="00D37448" w:rsidRPr="00C73C31">
        <w:rPr>
          <w:rFonts w:hint="eastAsia"/>
          <w:sz w:val="24"/>
          <w:szCs w:val="24"/>
          <w:highlight w:val="yellow"/>
          <w:lang w:bidi="ar"/>
        </w:rPr>
        <w:t>接头自动检测装置</w:t>
      </w:r>
    </w:p>
    <w:p w:rsidR="005C62E3" w:rsidRPr="005F4B92" w:rsidRDefault="005C62E3" w:rsidP="000F27E4">
      <w:pPr>
        <w:widowControl w:val="0"/>
        <w:spacing w:line="360" w:lineRule="auto"/>
        <w:ind w:left="0" w:firstLine="200"/>
        <w:jc w:val="left"/>
        <w:rPr>
          <w:rFonts w:cs="Times New Roman"/>
          <w:sz w:val="24"/>
          <w:szCs w:val="24"/>
        </w:rPr>
      </w:pPr>
      <w:r w:rsidRPr="005F4B92">
        <w:rPr>
          <w:rFonts w:cs="Times New Roman" w:hint="eastAsia"/>
          <w:sz w:val="24"/>
          <w:szCs w:val="24"/>
        </w:rPr>
        <w:t>2.</w:t>
      </w:r>
      <w:r w:rsidRPr="005F4B92">
        <w:rPr>
          <w:rFonts w:cs="Times New Roman"/>
          <w:sz w:val="24"/>
          <w:szCs w:val="24"/>
        </w:rPr>
        <w:t>11</w:t>
      </w:r>
      <w:r w:rsidRPr="005F4B92">
        <w:rPr>
          <w:rFonts w:cs="Times New Roman" w:hint="eastAsia"/>
          <w:sz w:val="24"/>
          <w:szCs w:val="24"/>
        </w:rPr>
        <w:t>胎面基部胶自动输送供料架</w:t>
      </w:r>
    </w:p>
    <w:p w:rsidR="005C62E3" w:rsidRPr="005F4B92" w:rsidRDefault="005C62E3" w:rsidP="000F27E4">
      <w:pPr>
        <w:widowControl w:val="0"/>
        <w:spacing w:line="360" w:lineRule="auto"/>
        <w:ind w:left="0" w:firstLineChars="200" w:firstLine="480"/>
        <w:jc w:val="left"/>
        <w:rPr>
          <w:rFonts w:cs="Times New Roman"/>
          <w:sz w:val="24"/>
          <w:szCs w:val="24"/>
        </w:rPr>
      </w:pPr>
      <w:r w:rsidRPr="005F4B92">
        <w:rPr>
          <w:rFonts w:cs="Times New Roman" w:hint="eastAsia"/>
          <w:sz w:val="24"/>
          <w:szCs w:val="24"/>
        </w:rPr>
        <w:t>设备适用</w:t>
      </w:r>
      <w:r w:rsidR="00D37448" w:rsidRPr="005F4B92">
        <w:rPr>
          <w:rFonts w:cs="Times New Roman" w:hint="eastAsia"/>
          <w:sz w:val="24"/>
          <w:szCs w:val="24"/>
        </w:rPr>
        <w:t>台车</w:t>
      </w:r>
      <w:r w:rsidRPr="005F4B92">
        <w:rPr>
          <w:rFonts w:cs="Times New Roman" w:hint="eastAsia"/>
          <w:color w:val="000000"/>
          <w:sz w:val="24"/>
          <w:szCs w:val="24"/>
        </w:rPr>
        <w:t>工字轮打卷供料。</w:t>
      </w:r>
    </w:p>
    <w:p w:rsidR="005C62E3" w:rsidRPr="005F4B92" w:rsidRDefault="005C62E3" w:rsidP="000F27E4">
      <w:pPr>
        <w:widowControl w:val="0"/>
        <w:adjustRightInd w:val="0"/>
        <w:snapToGrid w:val="0"/>
        <w:spacing w:line="360" w:lineRule="auto"/>
        <w:ind w:leftChars="100" w:left="210" w:firstLineChars="100" w:firstLine="240"/>
        <w:jc w:val="left"/>
        <w:rPr>
          <w:rFonts w:cs="Times New Roman"/>
          <w:sz w:val="24"/>
          <w:szCs w:val="24"/>
        </w:rPr>
      </w:pPr>
      <w:r w:rsidRPr="005F4B92">
        <w:rPr>
          <w:rFonts w:cs="Times New Roman" w:hint="eastAsia"/>
          <w:sz w:val="24"/>
          <w:szCs w:val="24"/>
        </w:rPr>
        <w:lastRenderedPageBreak/>
        <w:t>配有卷料自动导开装置，</w:t>
      </w:r>
      <w:r w:rsidRPr="005F4B92">
        <w:rPr>
          <w:rFonts w:cs="Times New Roman"/>
          <w:sz w:val="24"/>
          <w:szCs w:val="24"/>
        </w:rPr>
        <w:t>具备张力控制</w:t>
      </w:r>
      <w:r w:rsidRPr="005F4B92">
        <w:rPr>
          <w:rFonts w:cs="Times New Roman" w:hint="eastAsia"/>
          <w:sz w:val="24"/>
          <w:szCs w:val="24"/>
        </w:rPr>
        <w:t>，</w:t>
      </w:r>
      <w:r w:rsidRPr="005F4B92">
        <w:rPr>
          <w:rFonts w:cs="Times New Roman"/>
          <w:sz w:val="24"/>
          <w:szCs w:val="24"/>
        </w:rPr>
        <w:t>导开速度控制与储料单元</w:t>
      </w:r>
      <w:r w:rsidRPr="005F4B92">
        <w:rPr>
          <w:rFonts w:cs="Times New Roman" w:hint="eastAsia"/>
          <w:sz w:val="24"/>
          <w:szCs w:val="24"/>
        </w:rPr>
        <w:t>。</w:t>
      </w:r>
    </w:p>
    <w:p w:rsidR="005C62E3" w:rsidRPr="005F4B92" w:rsidRDefault="005C62E3" w:rsidP="000F27E4">
      <w:pPr>
        <w:widowControl w:val="0"/>
        <w:spacing w:line="360" w:lineRule="auto"/>
        <w:ind w:leftChars="100" w:left="210" w:firstLineChars="100" w:firstLine="240"/>
        <w:jc w:val="left"/>
        <w:rPr>
          <w:rFonts w:cs="Times New Roman"/>
          <w:sz w:val="24"/>
          <w:szCs w:val="24"/>
        </w:rPr>
      </w:pPr>
      <w:r w:rsidRPr="005F4B92">
        <w:rPr>
          <w:rFonts w:cs="Times New Roman" w:hint="eastAsia"/>
          <w:sz w:val="24"/>
          <w:szCs w:val="24"/>
        </w:rPr>
        <w:t>基部胶上料时通过对中机构进行对中。</w:t>
      </w:r>
    </w:p>
    <w:p w:rsidR="005C62E3" w:rsidRPr="005F4B92" w:rsidRDefault="005C62E3" w:rsidP="000F27E4">
      <w:pPr>
        <w:widowControl w:val="0"/>
        <w:spacing w:line="360" w:lineRule="auto"/>
        <w:ind w:left="0" w:firstLineChars="200" w:firstLine="480"/>
        <w:jc w:val="left"/>
        <w:rPr>
          <w:rFonts w:cs="Times New Roman"/>
          <w:sz w:val="24"/>
          <w:szCs w:val="24"/>
        </w:rPr>
      </w:pPr>
      <w:r w:rsidRPr="005F4B92">
        <w:rPr>
          <w:rFonts w:cs="Times New Roman" w:hint="eastAsia"/>
          <w:sz w:val="24"/>
          <w:szCs w:val="24"/>
        </w:rPr>
        <w:t>基部胶对中，定长后，进行裁切。裁切后，进行二次测长。根据测长数值自动进行贴合补偿。长度超差，设备报警。设定和检验时使用标准工装板(由乙方提供标准板)，测量相对精度和重复精度，测长精度达到±1</w:t>
      </w:r>
      <w:r w:rsidRPr="005F4B92">
        <w:rPr>
          <w:rFonts w:cs="Times New Roman"/>
          <w:sz w:val="24"/>
          <w:szCs w:val="24"/>
        </w:rPr>
        <w:t>mm</w:t>
      </w:r>
      <w:r w:rsidRPr="005F4B92">
        <w:rPr>
          <w:rFonts w:cs="Times New Roman" w:hint="eastAsia"/>
          <w:sz w:val="24"/>
          <w:szCs w:val="24"/>
        </w:rPr>
        <w:t>。</w:t>
      </w:r>
    </w:p>
    <w:p w:rsidR="005C62E3" w:rsidRPr="005F4B92" w:rsidRDefault="005C62E3" w:rsidP="000F27E4">
      <w:pPr>
        <w:widowControl w:val="0"/>
        <w:spacing w:line="360" w:lineRule="auto"/>
        <w:ind w:left="0" w:firstLineChars="300" w:firstLine="720"/>
        <w:jc w:val="left"/>
        <w:rPr>
          <w:rFonts w:cs="Times New Roman"/>
          <w:sz w:val="24"/>
          <w:szCs w:val="24"/>
        </w:rPr>
      </w:pPr>
      <w:r w:rsidRPr="005F4B92">
        <w:rPr>
          <w:rFonts w:cs="Times New Roman" w:hint="eastAsia"/>
          <w:sz w:val="24"/>
          <w:szCs w:val="24"/>
        </w:rPr>
        <w:t>裁刀形式由基部胶厚度及形状决定。</w:t>
      </w:r>
    </w:p>
    <w:p w:rsidR="005C62E3" w:rsidRPr="005F4B92" w:rsidRDefault="005C62E3" w:rsidP="000F27E4">
      <w:pPr>
        <w:widowControl w:val="0"/>
        <w:spacing w:line="360" w:lineRule="auto"/>
        <w:ind w:left="0" w:firstLineChars="300" w:firstLine="720"/>
        <w:jc w:val="left"/>
        <w:rPr>
          <w:rFonts w:cs="Times New Roman"/>
          <w:sz w:val="24"/>
          <w:szCs w:val="24"/>
        </w:rPr>
      </w:pPr>
      <w:r w:rsidRPr="005F4B92">
        <w:rPr>
          <w:rFonts w:cs="Times New Roman" w:hint="eastAsia"/>
          <w:sz w:val="24"/>
          <w:szCs w:val="24"/>
        </w:rPr>
        <w:t>实现基部胶的自动接头。</w:t>
      </w:r>
    </w:p>
    <w:p w:rsidR="005C62E3" w:rsidRPr="005F4B92" w:rsidRDefault="005C62E3" w:rsidP="000F27E4">
      <w:pPr>
        <w:widowControl w:val="0"/>
        <w:spacing w:line="360" w:lineRule="auto"/>
        <w:ind w:left="0" w:firstLineChars="300" w:firstLine="720"/>
        <w:jc w:val="left"/>
        <w:rPr>
          <w:rFonts w:cs="Times New Roman"/>
          <w:sz w:val="24"/>
          <w:szCs w:val="24"/>
        </w:rPr>
      </w:pPr>
      <w:r w:rsidRPr="005F4B92">
        <w:rPr>
          <w:rFonts w:cs="Times New Roman" w:hint="eastAsia"/>
          <w:sz w:val="24"/>
          <w:szCs w:val="24"/>
        </w:rPr>
        <w:t>贴合压辊形式，由基部胶厚度及形状决定。</w:t>
      </w:r>
    </w:p>
    <w:p w:rsidR="00281F04" w:rsidRPr="005F4B92" w:rsidRDefault="00281F04" w:rsidP="000F27E4">
      <w:pPr>
        <w:widowControl w:val="0"/>
        <w:spacing w:line="360" w:lineRule="auto"/>
        <w:ind w:left="0" w:firstLineChars="300" w:firstLine="720"/>
        <w:jc w:val="left"/>
        <w:rPr>
          <w:rFonts w:cs="Times New Roman"/>
          <w:sz w:val="24"/>
          <w:szCs w:val="24"/>
        </w:rPr>
      </w:pPr>
      <w:r w:rsidRPr="005F4B92">
        <w:rPr>
          <w:rFonts w:cs="Times New Roman" w:hint="eastAsia"/>
          <w:sz w:val="24"/>
          <w:szCs w:val="24"/>
        </w:rPr>
        <w:t>采用红外线</w:t>
      </w:r>
      <w:r w:rsidR="007A23B7">
        <w:rPr>
          <w:rFonts w:cs="Times New Roman" w:hint="eastAsia"/>
          <w:sz w:val="24"/>
          <w:szCs w:val="24"/>
        </w:rPr>
        <w:t>整幅及料头</w:t>
      </w:r>
      <w:r w:rsidRPr="005F4B92">
        <w:rPr>
          <w:rFonts w:cs="Times New Roman" w:hint="eastAsia"/>
          <w:sz w:val="24"/>
          <w:szCs w:val="24"/>
        </w:rPr>
        <w:t>加热</w:t>
      </w:r>
      <w:r w:rsidR="003617A5" w:rsidRPr="005F4B92">
        <w:rPr>
          <w:rFonts w:cs="Times New Roman" w:hint="eastAsia"/>
          <w:sz w:val="24"/>
          <w:szCs w:val="24"/>
        </w:rPr>
        <w:t>，确保缠绕时胎基温度</w:t>
      </w:r>
      <w:r w:rsidR="003617A5" w:rsidRPr="005F4B92">
        <w:rPr>
          <w:rFonts w:cs="Times New Roman"/>
          <w:sz w:val="24"/>
          <w:szCs w:val="24"/>
        </w:rPr>
        <w:t>40°C</w:t>
      </w:r>
    </w:p>
    <w:p w:rsidR="00D37448" w:rsidRPr="005F4B92" w:rsidRDefault="005C62E3" w:rsidP="000F27E4">
      <w:pPr>
        <w:widowControl w:val="0"/>
        <w:spacing w:line="360" w:lineRule="auto"/>
        <w:ind w:left="0" w:firstLine="200"/>
        <w:jc w:val="left"/>
        <w:rPr>
          <w:rFonts w:cs="Times New Roman"/>
          <w:color w:val="000000"/>
          <w:sz w:val="24"/>
          <w:szCs w:val="24"/>
        </w:rPr>
      </w:pPr>
      <w:r w:rsidRPr="005F4B92">
        <w:rPr>
          <w:rFonts w:cs="Times New Roman" w:hint="eastAsia"/>
          <w:color w:val="000000"/>
          <w:sz w:val="24"/>
          <w:szCs w:val="24"/>
        </w:rPr>
        <w:t>2.12胎面</w:t>
      </w:r>
      <w:r w:rsidR="003617A5" w:rsidRPr="005F4B92">
        <w:rPr>
          <w:rFonts w:cs="Times New Roman" w:hint="eastAsia"/>
          <w:color w:val="000000"/>
          <w:sz w:val="24"/>
          <w:szCs w:val="24"/>
        </w:rPr>
        <w:t>胶条</w:t>
      </w:r>
      <w:r w:rsidRPr="005F4B92">
        <w:rPr>
          <w:rFonts w:cs="Times New Roman" w:hint="eastAsia"/>
          <w:color w:val="000000"/>
          <w:sz w:val="24"/>
          <w:szCs w:val="24"/>
        </w:rPr>
        <w:t>缠绕机</w:t>
      </w:r>
    </w:p>
    <w:p w:rsidR="005C62E3" w:rsidRPr="005F4B92" w:rsidRDefault="005C62E3" w:rsidP="000F27E4">
      <w:pPr>
        <w:widowControl w:val="0"/>
        <w:spacing w:line="360" w:lineRule="auto"/>
        <w:ind w:left="0" w:firstLineChars="300" w:firstLine="720"/>
        <w:jc w:val="left"/>
        <w:rPr>
          <w:rFonts w:cs="Times New Roman"/>
          <w:color w:val="000000"/>
          <w:sz w:val="24"/>
          <w:szCs w:val="24"/>
        </w:rPr>
      </w:pPr>
      <w:r w:rsidRPr="005F4B92">
        <w:rPr>
          <w:rFonts w:cs="Times New Roman" w:hint="eastAsia"/>
          <w:color w:val="000000"/>
          <w:sz w:val="24"/>
          <w:szCs w:val="24"/>
        </w:rPr>
        <w:t>120挤出机挤出胶条，在贴合后的基部胶上面连续自动缠绕。胎面最大重量1</w:t>
      </w:r>
      <w:r w:rsidR="00C73C31">
        <w:rPr>
          <w:rFonts w:cs="Times New Roman"/>
          <w:color w:val="000000"/>
          <w:sz w:val="24"/>
          <w:szCs w:val="24"/>
        </w:rPr>
        <w:t>8</w:t>
      </w:r>
      <w:r w:rsidRPr="005F4B92">
        <w:rPr>
          <w:rFonts w:cs="Times New Roman" w:hint="eastAsia"/>
          <w:color w:val="000000"/>
          <w:sz w:val="24"/>
          <w:szCs w:val="24"/>
        </w:rPr>
        <w:t>公斤，缠绕机吐胶量不低于4.4Kg/min。胎面缠绕时两侧鼓肩涨起，提供支撑。</w:t>
      </w:r>
    </w:p>
    <w:p w:rsidR="00F509CE" w:rsidRPr="005F4B92" w:rsidRDefault="00D81856" w:rsidP="000F27E4">
      <w:pPr>
        <w:pStyle w:val="1"/>
        <w:keepNext/>
        <w:keepLines/>
        <w:widowControl/>
        <w:numPr>
          <w:ilvl w:val="0"/>
          <w:numId w:val="0"/>
        </w:numPr>
        <w:suppressAutoHyphens w:val="0"/>
        <w:autoSpaceDN/>
        <w:spacing w:before="0" w:after="0" w:line="360" w:lineRule="auto"/>
        <w:ind w:firstLine="200"/>
        <w:textAlignment w:val="auto"/>
        <w:rPr>
          <w:sz w:val="24"/>
          <w:szCs w:val="24"/>
        </w:rPr>
      </w:pPr>
      <w:bookmarkStart w:id="5" w:name="_Toc60496191"/>
      <w:bookmarkStart w:id="6" w:name="_Toc60496310"/>
      <w:r w:rsidRPr="005F4B92">
        <w:rPr>
          <w:rFonts w:hint="eastAsia"/>
          <w:sz w:val="24"/>
          <w:szCs w:val="24"/>
        </w:rPr>
        <w:t>1）</w:t>
      </w:r>
      <w:r w:rsidR="00F509CE" w:rsidRPr="005F4B92">
        <w:rPr>
          <w:rFonts w:hint="eastAsia"/>
          <w:sz w:val="24"/>
          <w:szCs w:val="24"/>
        </w:rPr>
        <w:t>供货范围</w:t>
      </w:r>
      <w:bookmarkEnd w:id="5"/>
      <w:bookmarkEnd w:id="6"/>
    </w:p>
    <w:tbl>
      <w:tblPr>
        <w:tblStyle w:val="a9"/>
        <w:tblW w:w="9606" w:type="dxa"/>
        <w:tblLayout w:type="fixed"/>
        <w:tblLook w:val="04A0" w:firstRow="1" w:lastRow="0" w:firstColumn="1" w:lastColumn="0" w:noHBand="0" w:noVBand="1"/>
      </w:tblPr>
      <w:tblGrid>
        <w:gridCol w:w="870"/>
        <w:gridCol w:w="7132"/>
        <w:gridCol w:w="1604"/>
      </w:tblGrid>
      <w:tr w:rsidR="00F509CE" w:rsidRPr="005F4B92" w:rsidTr="008947C7">
        <w:tc>
          <w:tcPr>
            <w:tcW w:w="870" w:type="dxa"/>
            <w:tcBorders>
              <w:top w:val="nil"/>
              <w:left w:val="nil"/>
              <w:bottom w:val="nil"/>
              <w:right w:val="nil"/>
            </w:tcBorders>
          </w:tcPr>
          <w:p w:rsidR="00F509CE" w:rsidRPr="005F4B92" w:rsidRDefault="00F509CE" w:rsidP="000F27E4">
            <w:pPr>
              <w:spacing w:line="360" w:lineRule="auto"/>
              <w:ind w:left="0" w:firstLine="200"/>
              <w:jc w:val="left"/>
              <w:rPr>
                <w:sz w:val="24"/>
                <w:szCs w:val="24"/>
              </w:rPr>
            </w:pPr>
            <w:r w:rsidRPr="005F4B92">
              <w:rPr>
                <w:rFonts w:hint="eastAsia"/>
                <w:sz w:val="24"/>
                <w:szCs w:val="24"/>
              </w:rPr>
              <w:t>01</w:t>
            </w:r>
          </w:p>
        </w:tc>
        <w:tc>
          <w:tcPr>
            <w:tcW w:w="7132" w:type="dxa"/>
            <w:tcBorders>
              <w:top w:val="nil"/>
              <w:left w:val="nil"/>
              <w:bottom w:val="nil"/>
              <w:right w:val="nil"/>
            </w:tcBorders>
            <w:shd w:val="clear" w:color="auto" w:fill="FFFFFF"/>
            <w:vAlign w:val="center"/>
          </w:tcPr>
          <w:p w:rsidR="00F509CE" w:rsidRPr="005F4B92" w:rsidRDefault="00F509CE" w:rsidP="000F27E4">
            <w:pPr>
              <w:widowControl w:val="0"/>
              <w:numPr>
                <w:ilvl w:val="0"/>
                <w:numId w:val="20"/>
              </w:numPr>
              <w:spacing w:line="360" w:lineRule="auto"/>
              <w:ind w:left="0" w:firstLine="200"/>
              <w:jc w:val="left"/>
              <w:rPr>
                <w:sz w:val="24"/>
                <w:szCs w:val="24"/>
              </w:rPr>
            </w:pPr>
            <w:r w:rsidRPr="005F4B92">
              <w:rPr>
                <w:rFonts w:hint="eastAsia"/>
                <w:sz w:val="24"/>
                <w:szCs w:val="24"/>
              </w:rPr>
              <w:t>挤出机及供料单元</w:t>
            </w:r>
          </w:p>
          <w:p w:rsidR="00F509CE" w:rsidRPr="005F4B92" w:rsidRDefault="001F62B7" w:rsidP="000F27E4">
            <w:pPr>
              <w:widowControl w:val="0"/>
              <w:numPr>
                <w:ilvl w:val="1"/>
                <w:numId w:val="20"/>
              </w:numPr>
              <w:spacing w:line="360" w:lineRule="auto"/>
              <w:ind w:left="0" w:firstLine="200"/>
              <w:jc w:val="left"/>
              <w:rPr>
                <w:sz w:val="24"/>
                <w:szCs w:val="24"/>
              </w:rPr>
            </w:pPr>
            <w:r w:rsidRPr="005F4B92">
              <w:rPr>
                <w:sz w:val="24"/>
                <w:szCs w:val="24"/>
              </w:rPr>
              <w:t>12</w:t>
            </w:r>
            <w:r w:rsidR="00F509CE" w:rsidRPr="005F4B92">
              <w:rPr>
                <w:rFonts w:hint="eastAsia"/>
                <w:sz w:val="24"/>
                <w:szCs w:val="24"/>
              </w:rPr>
              <w:t>0mm/1</w:t>
            </w:r>
            <w:r w:rsidR="000D6C96" w:rsidRPr="005F4B92">
              <w:rPr>
                <w:sz w:val="24"/>
                <w:szCs w:val="24"/>
              </w:rPr>
              <w:t>6</w:t>
            </w:r>
            <w:r w:rsidR="00F509CE" w:rsidRPr="005F4B92">
              <w:rPr>
                <w:rFonts w:hint="eastAsia"/>
                <w:sz w:val="24"/>
                <w:szCs w:val="24"/>
              </w:rPr>
              <w:t>D冷喂料挤出机</w:t>
            </w:r>
          </w:p>
          <w:p w:rsidR="00F509CE" w:rsidRPr="005F4B92" w:rsidRDefault="00F509CE" w:rsidP="000F27E4">
            <w:pPr>
              <w:widowControl w:val="0"/>
              <w:numPr>
                <w:ilvl w:val="1"/>
                <w:numId w:val="20"/>
              </w:numPr>
              <w:spacing w:line="360" w:lineRule="auto"/>
              <w:ind w:left="0" w:firstLine="200"/>
              <w:jc w:val="left"/>
              <w:rPr>
                <w:sz w:val="24"/>
                <w:szCs w:val="24"/>
              </w:rPr>
            </w:pPr>
            <w:r w:rsidRPr="005F4B92">
              <w:rPr>
                <w:rFonts w:hint="eastAsia"/>
                <w:sz w:val="24"/>
                <w:szCs w:val="24"/>
              </w:rPr>
              <w:t>驱动电机：交流变频电机，</w:t>
            </w:r>
            <w:r w:rsidR="008D25FC" w:rsidRPr="005F4B92">
              <w:rPr>
                <w:sz w:val="24"/>
                <w:szCs w:val="24"/>
              </w:rPr>
              <w:t>11</w:t>
            </w:r>
            <w:r w:rsidR="001F62B7" w:rsidRPr="005F4B92">
              <w:rPr>
                <w:sz w:val="24"/>
                <w:szCs w:val="24"/>
              </w:rPr>
              <w:t>0</w:t>
            </w:r>
            <w:r w:rsidRPr="005F4B92">
              <w:rPr>
                <w:rFonts w:hint="eastAsia"/>
                <w:sz w:val="24"/>
                <w:szCs w:val="24"/>
              </w:rPr>
              <w:t>kw</w:t>
            </w:r>
          </w:p>
          <w:p w:rsidR="00F509CE" w:rsidRPr="005F4B92" w:rsidRDefault="00F509CE" w:rsidP="000F27E4">
            <w:pPr>
              <w:widowControl w:val="0"/>
              <w:numPr>
                <w:ilvl w:val="1"/>
                <w:numId w:val="20"/>
              </w:numPr>
              <w:spacing w:line="360" w:lineRule="auto"/>
              <w:ind w:left="0" w:firstLine="200"/>
              <w:jc w:val="left"/>
              <w:rPr>
                <w:sz w:val="24"/>
                <w:szCs w:val="24"/>
              </w:rPr>
            </w:pPr>
            <w:r w:rsidRPr="005F4B92">
              <w:rPr>
                <w:rFonts w:hint="eastAsia"/>
                <w:sz w:val="24"/>
                <w:szCs w:val="24"/>
              </w:rPr>
              <w:t>被动式喂料架</w:t>
            </w:r>
          </w:p>
          <w:p w:rsidR="00F509CE" w:rsidRPr="005F4B92" w:rsidRDefault="00F509CE" w:rsidP="000F27E4">
            <w:pPr>
              <w:widowControl w:val="0"/>
              <w:numPr>
                <w:ilvl w:val="1"/>
                <w:numId w:val="20"/>
              </w:numPr>
              <w:spacing w:line="360" w:lineRule="auto"/>
              <w:ind w:left="0" w:firstLine="200"/>
              <w:jc w:val="left"/>
              <w:rPr>
                <w:sz w:val="24"/>
                <w:szCs w:val="24"/>
              </w:rPr>
            </w:pPr>
            <w:r w:rsidRPr="005F4B92">
              <w:rPr>
                <w:rFonts w:hint="eastAsia"/>
                <w:sz w:val="24"/>
                <w:szCs w:val="24"/>
              </w:rPr>
              <w:t>挤出齿轮泵</w:t>
            </w:r>
          </w:p>
        </w:tc>
        <w:tc>
          <w:tcPr>
            <w:tcW w:w="1604" w:type="dxa"/>
            <w:tcBorders>
              <w:top w:val="nil"/>
              <w:left w:val="nil"/>
              <w:bottom w:val="nil"/>
              <w:right w:val="nil"/>
            </w:tcBorders>
          </w:tcPr>
          <w:p w:rsidR="00F509CE" w:rsidRPr="005F4B92" w:rsidRDefault="00F509CE" w:rsidP="000F27E4">
            <w:pPr>
              <w:spacing w:line="360" w:lineRule="auto"/>
              <w:ind w:left="0" w:firstLine="200"/>
              <w:jc w:val="left"/>
              <w:rPr>
                <w:sz w:val="24"/>
                <w:szCs w:val="24"/>
              </w:rPr>
            </w:pPr>
            <w:r w:rsidRPr="005F4B92">
              <w:rPr>
                <w:rFonts w:hint="eastAsia"/>
                <w:sz w:val="24"/>
                <w:szCs w:val="24"/>
              </w:rPr>
              <w:t>1套</w:t>
            </w:r>
          </w:p>
        </w:tc>
      </w:tr>
      <w:tr w:rsidR="00F509CE" w:rsidRPr="005F4B92" w:rsidTr="008947C7">
        <w:tc>
          <w:tcPr>
            <w:tcW w:w="870" w:type="dxa"/>
            <w:tcBorders>
              <w:top w:val="nil"/>
              <w:left w:val="nil"/>
              <w:bottom w:val="nil"/>
              <w:right w:val="nil"/>
            </w:tcBorders>
          </w:tcPr>
          <w:p w:rsidR="00F509CE" w:rsidRPr="005F4B92" w:rsidRDefault="00F509CE" w:rsidP="000F27E4">
            <w:pPr>
              <w:spacing w:line="360" w:lineRule="auto"/>
              <w:ind w:left="0" w:firstLine="200"/>
              <w:jc w:val="left"/>
              <w:rPr>
                <w:sz w:val="24"/>
                <w:szCs w:val="24"/>
              </w:rPr>
            </w:pPr>
            <w:r w:rsidRPr="005F4B92">
              <w:rPr>
                <w:rFonts w:hint="eastAsia"/>
                <w:sz w:val="24"/>
                <w:szCs w:val="24"/>
              </w:rPr>
              <w:t>0</w:t>
            </w:r>
            <w:r w:rsidRPr="005F4B92">
              <w:rPr>
                <w:sz w:val="24"/>
                <w:szCs w:val="24"/>
              </w:rPr>
              <w:t>2</w:t>
            </w:r>
          </w:p>
        </w:tc>
        <w:tc>
          <w:tcPr>
            <w:tcW w:w="7132" w:type="dxa"/>
            <w:tcBorders>
              <w:top w:val="nil"/>
              <w:left w:val="nil"/>
              <w:bottom w:val="nil"/>
              <w:right w:val="nil"/>
            </w:tcBorders>
            <w:shd w:val="clear" w:color="auto" w:fill="FFFFFF"/>
            <w:vAlign w:val="center"/>
          </w:tcPr>
          <w:p w:rsidR="00F509CE" w:rsidRPr="005F4B92" w:rsidRDefault="00F509CE" w:rsidP="000F27E4">
            <w:pPr>
              <w:widowControl w:val="0"/>
              <w:numPr>
                <w:ilvl w:val="0"/>
                <w:numId w:val="20"/>
              </w:numPr>
              <w:spacing w:line="360" w:lineRule="auto"/>
              <w:ind w:left="0" w:firstLine="200"/>
              <w:jc w:val="left"/>
              <w:rPr>
                <w:sz w:val="24"/>
                <w:szCs w:val="24"/>
              </w:rPr>
            </w:pPr>
            <w:r w:rsidRPr="005F4B92">
              <w:rPr>
                <w:rFonts w:hint="eastAsia"/>
                <w:sz w:val="24"/>
                <w:szCs w:val="24"/>
              </w:rPr>
              <w:t>冷却鼓</w:t>
            </w:r>
          </w:p>
          <w:p w:rsidR="00F509CE" w:rsidRPr="005F4B92" w:rsidRDefault="00F509CE" w:rsidP="000F27E4">
            <w:pPr>
              <w:widowControl w:val="0"/>
              <w:numPr>
                <w:ilvl w:val="0"/>
                <w:numId w:val="21"/>
              </w:numPr>
              <w:spacing w:line="360" w:lineRule="auto"/>
              <w:ind w:left="0" w:firstLine="200"/>
              <w:jc w:val="left"/>
              <w:rPr>
                <w:sz w:val="24"/>
                <w:szCs w:val="24"/>
              </w:rPr>
            </w:pPr>
            <w:r w:rsidRPr="005F4B92">
              <w:rPr>
                <w:rFonts w:hint="eastAsia"/>
                <w:sz w:val="24"/>
                <w:szCs w:val="24"/>
              </w:rPr>
              <w:t>伺服电机驱动</w:t>
            </w:r>
          </w:p>
          <w:p w:rsidR="00F509CE" w:rsidRPr="005F4B92" w:rsidRDefault="00F509CE" w:rsidP="000F27E4">
            <w:pPr>
              <w:widowControl w:val="0"/>
              <w:numPr>
                <w:ilvl w:val="0"/>
                <w:numId w:val="21"/>
              </w:numPr>
              <w:spacing w:line="360" w:lineRule="auto"/>
              <w:ind w:left="0" w:firstLine="200"/>
              <w:jc w:val="left"/>
              <w:rPr>
                <w:sz w:val="24"/>
                <w:szCs w:val="24"/>
              </w:rPr>
            </w:pPr>
            <w:r w:rsidRPr="005F4B92">
              <w:rPr>
                <w:rFonts w:hint="eastAsia"/>
                <w:sz w:val="24"/>
                <w:szCs w:val="24"/>
              </w:rPr>
              <w:t>冷却方式：内循环冷却水</w:t>
            </w:r>
          </w:p>
          <w:p w:rsidR="00F509CE" w:rsidRPr="005F4B92" w:rsidRDefault="00F509CE" w:rsidP="000F27E4">
            <w:pPr>
              <w:widowControl w:val="0"/>
              <w:numPr>
                <w:ilvl w:val="0"/>
                <w:numId w:val="21"/>
              </w:numPr>
              <w:spacing w:line="360" w:lineRule="auto"/>
              <w:ind w:left="0" w:firstLine="200"/>
              <w:jc w:val="left"/>
              <w:rPr>
                <w:sz w:val="24"/>
                <w:szCs w:val="24"/>
              </w:rPr>
            </w:pPr>
            <w:r w:rsidRPr="005F4B92">
              <w:rPr>
                <w:rFonts w:hint="eastAsia"/>
                <w:sz w:val="24"/>
                <w:szCs w:val="24"/>
              </w:rPr>
              <w:t>水冷机</w:t>
            </w:r>
          </w:p>
        </w:tc>
        <w:tc>
          <w:tcPr>
            <w:tcW w:w="1604" w:type="dxa"/>
            <w:tcBorders>
              <w:top w:val="nil"/>
              <w:left w:val="nil"/>
              <w:bottom w:val="nil"/>
              <w:right w:val="nil"/>
            </w:tcBorders>
          </w:tcPr>
          <w:p w:rsidR="00F509CE" w:rsidRPr="005F4B92" w:rsidRDefault="00A97BD5" w:rsidP="000F27E4">
            <w:pPr>
              <w:spacing w:line="360" w:lineRule="auto"/>
              <w:ind w:left="0" w:firstLine="200"/>
              <w:jc w:val="left"/>
              <w:rPr>
                <w:sz w:val="24"/>
                <w:szCs w:val="24"/>
              </w:rPr>
            </w:pPr>
            <w:r w:rsidRPr="005F4B92">
              <w:rPr>
                <w:sz w:val="24"/>
                <w:szCs w:val="24"/>
              </w:rPr>
              <w:t>2</w:t>
            </w:r>
            <w:r w:rsidR="00F509CE" w:rsidRPr="005F4B92">
              <w:rPr>
                <w:rFonts w:hint="eastAsia"/>
                <w:sz w:val="24"/>
                <w:szCs w:val="24"/>
              </w:rPr>
              <w:t>套</w:t>
            </w:r>
          </w:p>
        </w:tc>
      </w:tr>
      <w:tr w:rsidR="00F509CE" w:rsidRPr="005F4B92" w:rsidTr="008947C7">
        <w:tc>
          <w:tcPr>
            <w:tcW w:w="870" w:type="dxa"/>
            <w:tcBorders>
              <w:top w:val="nil"/>
              <w:left w:val="nil"/>
              <w:bottom w:val="nil"/>
              <w:right w:val="nil"/>
            </w:tcBorders>
          </w:tcPr>
          <w:p w:rsidR="00F509CE" w:rsidRPr="005F4B92" w:rsidRDefault="00F509CE" w:rsidP="000F27E4">
            <w:pPr>
              <w:spacing w:line="360" w:lineRule="auto"/>
              <w:ind w:left="0" w:firstLine="200"/>
              <w:jc w:val="left"/>
              <w:rPr>
                <w:sz w:val="24"/>
                <w:szCs w:val="24"/>
              </w:rPr>
            </w:pPr>
            <w:r w:rsidRPr="005F4B92">
              <w:rPr>
                <w:rFonts w:hint="eastAsia"/>
                <w:sz w:val="24"/>
                <w:szCs w:val="24"/>
              </w:rPr>
              <w:t>0</w:t>
            </w:r>
            <w:r w:rsidRPr="005F4B92">
              <w:rPr>
                <w:sz w:val="24"/>
                <w:szCs w:val="24"/>
              </w:rPr>
              <w:t>3</w:t>
            </w:r>
          </w:p>
        </w:tc>
        <w:tc>
          <w:tcPr>
            <w:tcW w:w="7132" w:type="dxa"/>
            <w:tcBorders>
              <w:top w:val="nil"/>
              <w:left w:val="nil"/>
              <w:bottom w:val="nil"/>
              <w:right w:val="nil"/>
            </w:tcBorders>
            <w:shd w:val="clear" w:color="auto" w:fill="FFFFFF"/>
            <w:vAlign w:val="center"/>
          </w:tcPr>
          <w:p w:rsidR="00F509CE" w:rsidRPr="005F4B92" w:rsidRDefault="00F509CE" w:rsidP="000F27E4">
            <w:pPr>
              <w:widowControl w:val="0"/>
              <w:numPr>
                <w:ilvl w:val="0"/>
                <w:numId w:val="20"/>
              </w:numPr>
              <w:spacing w:line="360" w:lineRule="auto"/>
              <w:ind w:left="0" w:firstLine="200"/>
              <w:jc w:val="left"/>
              <w:rPr>
                <w:sz w:val="24"/>
                <w:szCs w:val="24"/>
              </w:rPr>
            </w:pPr>
            <w:r w:rsidRPr="005F4B92">
              <w:rPr>
                <w:rFonts w:hint="eastAsia"/>
                <w:sz w:val="24"/>
                <w:szCs w:val="24"/>
              </w:rPr>
              <w:t>胶条输送单元</w:t>
            </w:r>
          </w:p>
          <w:p w:rsidR="00F509CE" w:rsidRPr="005F4B92" w:rsidRDefault="00F509CE" w:rsidP="000F27E4">
            <w:pPr>
              <w:widowControl w:val="0"/>
              <w:numPr>
                <w:ilvl w:val="0"/>
                <w:numId w:val="21"/>
              </w:numPr>
              <w:spacing w:line="360" w:lineRule="auto"/>
              <w:ind w:left="0" w:firstLine="200"/>
              <w:jc w:val="left"/>
              <w:rPr>
                <w:sz w:val="24"/>
                <w:szCs w:val="24"/>
              </w:rPr>
            </w:pPr>
            <w:r w:rsidRPr="005F4B92">
              <w:rPr>
                <w:rFonts w:hint="eastAsia"/>
                <w:sz w:val="24"/>
                <w:szCs w:val="24"/>
              </w:rPr>
              <w:t>伸缩式输送带，伺服驱动</w:t>
            </w:r>
          </w:p>
          <w:p w:rsidR="00F509CE" w:rsidRPr="005F4B92" w:rsidRDefault="00F509CE" w:rsidP="000F27E4">
            <w:pPr>
              <w:widowControl w:val="0"/>
              <w:numPr>
                <w:ilvl w:val="0"/>
                <w:numId w:val="21"/>
              </w:numPr>
              <w:spacing w:line="360" w:lineRule="auto"/>
              <w:ind w:left="0" w:firstLine="200"/>
              <w:jc w:val="left"/>
              <w:rPr>
                <w:sz w:val="24"/>
                <w:szCs w:val="24"/>
              </w:rPr>
            </w:pPr>
            <w:r w:rsidRPr="005F4B92">
              <w:rPr>
                <w:rFonts w:hint="eastAsia"/>
                <w:sz w:val="24"/>
                <w:szCs w:val="24"/>
              </w:rPr>
              <w:t>储料装置</w:t>
            </w:r>
          </w:p>
        </w:tc>
        <w:tc>
          <w:tcPr>
            <w:tcW w:w="1604" w:type="dxa"/>
            <w:tcBorders>
              <w:top w:val="nil"/>
              <w:left w:val="nil"/>
              <w:bottom w:val="nil"/>
              <w:right w:val="nil"/>
            </w:tcBorders>
          </w:tcPr>
          <w:p w:rsidR="00F509CE" w:rsidRPr="005F4B92" w:rsidRDefault="00F509CE" w:rsidP="000F27E4">
            <w:pPr>
              <w:spacing w:line="360" w:lineRule="auto"/>
              <w:ind w:left="0" w:firstLine="200"/>
              <w:jc w:val="left"/>
              <w:rPr>
                <w:sz w:val="24"/>
                <w:szCs w:val="24"/>
              </w:rPr>
            </w:pPr>
            <w:r w:rsidRPr="005F4B92">
              <w:rPr>
                <w:rFonts w:hint="eastAsia"/>
                <w:sz w:val="24"/>
                <w:szCs w:val="24"/>
              </w:rPr>
              <w:t>1套</w:t>
            </w:r>
          </w:p>
        </w:tc>
      </w:tr>
      <w:tr w:rsidR="00F509CE" w:rsidRPr="005F4B92" w:rsidTr="008947C7">
        <w:tc>
          <w:tcPr>
            <w:tcW w:w="870" w:type="dxa"/>
            <w:tcBorders>
              <w:top w:val="nil"/>
              <w:left w:val="nil"/>
              <w:bottom w:val="nil"/>
              <w:right w:val="nil"/>
            </w:tcBorders>
          </w:tcPr>
          <w:p w:rsidR="00F509CE" w:rsidRPr="005F4B92" w:rsidRDefault="00F509CE" w:rsidP="000F27E4">
            <w:pPr>
              <w:spacing w:line="360" w:lineRule="auto"/>
              <w:ind w:left="0" w:firstLine="200"/>
              <w:jc w:val="left"/>
              <w:rPr>
                <w:sz w:val="24"/>
                <w:szCs w:val="24"/>
              </w:rPr>
            </w:pPr>
            <w:r w:rsidRPr="005F4B92">
              <w:rPr>
                <w:rFonts w:hint="eastAsia"/>
                <w:sz w:val="24"/>
                <w:szCs w:val="24"/>
              </w:rPr>
              <w:t>0</w:t>
            </w:r>
            <w:r w:rsidRPr="005F4B92">
              <w:rPr>
                <w:sz w:val="24"/>
                <w:szCs w:val="24"/>
              </w:rPr>
              <w:t>4</w:t>
            </w:r>
          </w:p>
        </w:tc>
        <w:tc>
          <w:tcPr>
            <w:tcW w:w="7132" w:type="dxa"/>
            <w:tcBorders>
              <w:top w:val="nil"/>
              <w:left w:val="nil"/>
              <w:bottom w:val="nil"/>
              <w:right w:val="nil"/>
            </w:tcBorders>
            <w:shd w:val="clear" w:color="auto" w:fill="FFFFFF"/>
            <w:vAlign w:val="center"/>
          </w:tcPr>
          <w:p w:rsidR="00F509CE" w:rsidRPr="005F4B92" w:rsidRDefault="00F509CE" w:rsidP="000F27E4">
            <w:pPr>
              <w:widowControl w:val="0"/>
              <w:numPr>
                <w:ilvl w:val="0"/>
                <w:numId w:val="20"/>
              </w:numPr>
              <w:spacing w:line="360" w:lineRule="auto"/>
              <w:ind w:left="0" w:firstLine="200"/>
              <w:jc w:val="left"/>
              <w:rPr>
                <w:sz w:val="24"/>
                <w:szCs w:val="24"/>
              </w:rPr>
            </w:pPr>
            <w:r w:rsidRPr="005F4B92">
              <w:rPr>
                <w:rFonts w:hint="eastAsia"/>
                <w:sz w:val="24"/>
                <w:szCs w:val="24"/>
              </w:rPr>
              <w:t>缠绕头</w:t>
            </w:r>
          </w:p>
          <w:p w:rsidR="00F509CE" w:rsidRPr="005F4B92" w:rsidRDefault="00F509CE" w:rsidP="000F27E4">
            <w:pPr>
              <w:widowControl w:val="0"/>
              <w:numPr>
                <w:ilvl w:val="0"/>
                <w:numId w:val="21"/>
              </w:numPr>
              <w:spacing w:line="360" w:lineRule="auto"/>
              <w:ind w:left="0" w:firstLine="200"/>
              <w:jc w:val="left"/>
              <w:rPr>
                <w:sz w:val="24"/>
                <w:szCs w:val="24"/>
              </w:rPr>
            </w:pPr>
            <w:r w:rsidRPr="005F4B92">
              <w:rPr>
                <w:rFonts w:hint="eastAsia"/>
                <w:sz w:val="24"/>
                <w:szCs w:val="24"/>
              </w:rPr>
              <w:t>2维运动</w:t>
            </w:r>
          </w:p>
          <w:p w:rsidR="00F509CE" w:rsidRPr="005F4B92" w:rsidRDefault="00F509CE" w:rsidP="000F27E4">
            <w:pPr>
              <w:widowControl w:val="0"/>
              <w:numPr>
                <w:ilvl w:val="0"/>
                <w:numId w:val="21"/>
              </w:numPr>
              <w:spacing w:line="360" w:lineRule="auto"/>
              <w:ind w:left="0" w:firstLine="200"/>
              <w:jc w:val="left"/>
              <w:rPr>
                <w:sz w:val="24"/>
                <w:szCs w:val="24"/>
              </w:rPr>
            </w:pPr>
            <w:r w:rsidRPr="005F4B92">
              <w:rPr>
                <w:rFonts w:hint="eastAsia"/>
                <w:sz w:val="24"/>
                <w:szCs w:val="24"/>
              </w:rPr>
              <w:t>胶条热刀自动裁断</w:t>
            </w:r>
          </w:p>
          <w:p w:rsidR="00F509CE" w:rsidRPr="005F4B92" w:rsidRDefault="00F509CE" w:rsidP="000F27E4">
            <w:pPr>
              <w:widowControl w:val="0"/>
              <w:numPr>
                <w:ilvl w:val="0"/>
                <w:numId w:val="21"/>
              </w:numPr>
              <w:spacing w:line="360" w:lineRule="auto"/>
              <w:ind w:left="0" w:firstLine="200"/>
              <w:jc w:val="left"/>
              <w:rPr>
                <w:sz w:val="24"/>
                <w:szCs w:val="24"/>
              </w:rPr>
            </w:pPr>
            <w:r w:rsidRPr="005F4B92">
              <w:rPr>
                <w:rFonts w:hint="eastAsia"/>
                <w:sz w:val="24"/>
                <w:szCs w:val="24"/>
              </w:rPr>
              <w:t>配胶条温度检测传感器</w:t>
            </w:r>
          </w:p>
        </w:tc>
        <w:tc>
          <w:tcPr>
            <w:tcW w:w="1604" w:type="dxa"/>
            <w:tcBorders>
              <w:top w:val="nil"/>
              <w:left w:val="nil"/>
              <w:bottom w:val="nil"/>
              <w:right w:val="nil"/>
            </w:tcBorders>
          </w:tcPr>
          <w:p w:rsidR="00F509CE" w:rsidRPr="005F4B92" w:rsidRDefault="00F509CE" w:rsidP="000F27E4">
            <w:pPr>
              <w:spacing w:line="360" w:lineRule="auto"/>
              <w:ind w:left="0" w:firstLine="200"/>
              <w:jc w:val="left"/>
              <w:rPr>
                <w:sz w:val="24"/>
                <w:szCs w:val="24"/>
              </w:rPr>
            </w:pPr>
            <w:r w:rsidRPr="005F4B92">
              <w:rPr>
                <w:rFonts w:hint="eastAsia"/>
                <w:sz w:val="24"/>
                <w:szCs w:val="24"/>
              </w:rPr>
              <w:t>1套</w:t>
            </w:r>
          </w:p>
        </w:tc>
      </w:tr>
      <w:tr w:rsidR="00F509CE" w:rsidRPr="005F4B92" w:rsidTr="008947C7">
        <w:tc>
          <w:tcPr>
            <w:tcW w:w="870" w:type="dxa"/>
            <w:tcBorders>
              <w:top w:val="nil"/>
              <w:left w:val="nil"/>
              <w:bottom w:val="nil"/>
              <w:right w:val="nil"/>
            </w:tcBorders>
          </w:tcPr>
          <w:p w:rsidR="00F509CE" w:rsidRPr="005F4B92" w:rsidRDefault="00F509CE" w:rsidP="000F27E4">
            <w:pPr>
              <w:spacing w:line="360" w:lineRule="auto"/>
              <w:ind w:left="0" w:firstLine="200"/>
              <w:jc w:val="left"/>
              <w:rPr>
                <w:sz w:val="24"/>
                <w:szCs w:val="24"/>
              </w:rPr>
            </w:pPr>
            <w:r w:rsidRPr="005F4B92">
              <w:rPr>
                <w:rFonts w:hint="eastAsia"/>
                <w:sz w:val="24"/>
                <w:szCs w:val="24"/>
              </w:rPr>
              <w:t>0</w:t>
            </w:r>
            <w:r w:rsidRPr="005F4B92">
              <w:rPr>
                <w:sz w:val="24"/>
                <w:szCs w:val="24"/>
              </w:rPr>
              <w:t>5</w:t>
            </w:r>
          </w:p>
        </w:tc>
        <w:tc>
          <w:tcPr>
            <w:tcW w:w="7132" w:type="dxa"/>
            <w:tcBorders>
              <w:top w:val="nil"/>
              <w:left w:val="nil"/>
              <w:bottom w:val="nil"/>
              <w:right w:val="nil"/>
            </w:tcBorders>
            <w:shd w:val="clear" w:color="auto" w:fill="FFFFFF"/>
            <w:vAlign w:val="center"/>
          </w:tcPr>
          <w:p w:rsidR="00F509CE" w:rsidRPr="005F4B92" w:rsidRDefault="00F509CE" w:rsidP="000F27E4">
            <w:pPr>
              <w:widowControl w:val="0"/>
              <w:numPr>
                <w:ilvl w:val="0"/>
                <w:numId w:val="20"/>
              </w:numPr>
              <w:spacing w:line="360" w:lineRule="auto"/>
              <w:ind w:left="0" w:firstLine="200"/>
              <w:jc w:val="left"/>
              <w:rPr>
                <w:sz w:val="24"/>
                <w:szCs w:val="24"/>
              </w:rPr>
            </w:pPr>
            <w:r w:rsidRPr="005F4B92">
              <w:rPr>
                <w:rFonts w:hint="eastAsia"/>
                <w:sz w:val="24"/>
                <w:szCs w:val="24"/>
              </w:rPr>
              <w:t>温控系统(TCU)</w:t>
            </w:r>
          </w:p>
          <w:p w:rsidR="00F509CE" w:rsidRPr="005F4B92" w:rsidRDefault="00F509CE" w:rsidP="000F27E4">
            <w:pPr>
              <w:widowControl w:val="0"/>
              <w:numPr>
                <w:ilvl w:val="1"/>
                <w:numId w:val="20"/>
              </w:numPr>
              <w:spacing w:line="360" w:lineRule="auto"/>
              <w:ind w:left="0" w:firstLine="200"/>
              <w:jc w:val="left"/>
              <w:rPr>
                <w:sz w:val="24"/>
                <w:szCs w:val="24"/>
              </w:rPr>
            </w:pPr>
            <w:r w:rsidRPr="005F4B92">
              <w:rPr>
                <w:rFonts w:hint="eastAsia"/>
                <w:sz w:val="24"/>
                <w:szCs w:val="24"/>
              </w:rPr>
              <w:t>平台安装</w:t>
            </w:r>
          </w:p>
          <w:p w:rsidR="00F509CE" w:rsidRPr="005F4B92" w:rsidRDefault="00F509CE" w:rsidP="000F27E4">
            <w:pPr>
              <w:widowControl w:val="0"/>
              <w:numPr>
                <w:ilvl w:val="1"/>
                <w:numId w:val="20"/>
              </w:numPr>
              <w:spacing w:line="360" w:lineRule="auto"/>
              <w:ind w:left="0" w:firstLine="200"/>
              <w:jc w:val="left"/>
              <w:rPr>
                <w:sz w:val="24"/>
                <w:szCs w:val="24"/>
              </w:rPr>
            </w:pPr>
            <w:r w:rsidRPr="005F4B92">
              <w:rPr>
                <w:rFonts w:hint="eastAsia"/>
                <w:sz w:val="24"/>
                <w:szCs w:val="24"/>
              </w:rPr>
              <w:lastRenderedPageBreak/>
              <w:t>挤出机机头1路，机身2路，螺杆1路</w:t>
            </w:r>
          </w:p>
          <w:p w:rsidR="00F509CE" w:rsidRPr="005F4B92" w:rsidRDefault="00F509CE" w:rsidP="000F27E4">
            <w:pPr>
              <w:widowControl w:val="0"/>
              <w:numPr>
                <w:ilvl w:val="0"/>
                <w:numId w:val="21"/>
              </w:numPr>
              <w:spacing w:line="360" w:lineRule="auto"/>
              <w:ind w:left="0" w:firstLine="200"/>
              <w:jc w:val="left"/>
              <w:rPr>
                <w:sz w:val="24"/>
                <w:szCs w:val="24"/>
              </w:rPr>
            </w:pPr>
            <w:r w:rsidRPr="005F4B92">
              <w:rPr>
                <w:rFonts w:hint="eastAsia"/>
                <w:sz w:val="24"/>
                <w:szCs w:val="24"/>
              </w:rPr>
              <w:t>齿轮泵1路</w:t>
            </w:r>
          </w:p>
        </w:tc>
        <w:tc>
          <w:tcPr>
            <w:tcW w:w="1604" w:type="dxa"/>
            <w:tcBorders>
              <w:top w:val="nil"/>
              <w:left w:val="nil"/>
              <w:bottom w:val="nil"/>
              <w:right w:val="nil"/>
            </w:tcBorders>
          </w:tcPr>
          <w:p w:rsidR="00F509CE" w:rsidRPr="005F4B92" w:rsidRDefault="00F509CE" w:rsidP="000F27E4">
            <w:pPr>
              <w:spacing w:line="360" w:lineRule="auto"/>
              <w:ind w:left="0" w:firstLine="200"/>
              <w:jc w:val="left"/>
              <w:rPr>
                <w:sz w:val="24"/>
                <w:szCs w:val="24"/>
              </w:rPr>
            </w:pPr>
            <w:r w:rsidRPr="005F4B92">
              <w:rPr>
                <w:rFonts w:hint="eastAsia"/>
                <w:sz w:val="24"/>
                <w:szCs w:val="24"/>
              </w:rPr>
              <w:lastRenderedPageBreak/>
              <w:t>1套</w:t>
            </w:r>
          </w:p>
        </w:tc>
      </w:tr>
      <w:tr w:rsidR="00F509CE" w:rsidRPr="005F4B92" w:rsidTr="008947C7">
        <w:tc>
          <w:tcPr>
            <w:tcW w:w="870" w:type="dxa"/>
            <w:tcBorders>
              <w:top w:val="nil"/>
              <w:left w:val="nil"/>
              <w:bottom w:val="nil"/>
              <w:right w:val="nil"/>
            </w:tcBorders>
          </w:tcPr>
          <w:p w:rsidR="00F509CE" w:rsidRPr="005F4B92" w:rsidRDefault="00F509CE" w:rsidP="000F27E4">
            <w:pPr>
              <w:spacing w:line="360" w:lineRule="auto"/>
              <w:ind w:left="0" w:firstLine="200"/>
              <w:jc w:val="left"/>
              <w:rPr>
                <w:sz w:val="24"/>
                <w:szCs w:val="24"/>
              </w:rPr>
            </w:pPr>
            <w:r w:rsidRPr="005F4B92">
              <w:rPr>
                <w:rFonts w:hint="eastAsia"/>
                <w:sz w:val="24"/>
                <w:szCs w:val="24"/>
              </w:rPr>
              <w:lastRenderedPageBreak/>
              <w:t>0</w:t>
            </w:r>
            <w:r w:rsidRPr="005F4B92">
              <w:rPr>
                <w:sz w:val="24"/>
                <w:szCs w:val="24"/>
              </w:rPr>
              <w:t>6</w:t>
            </w:r>
          </w:p>
        </w:tc>
        <w:tc>
          <w:tcPr>
            <w:tcW w:w="7132" w:type="dxa"/>
            <w:tcBorders>
              <w:top w:val="nil"/>
              <w:left w:val="nil"/>
              <w:bottom w:val="nil"/>
              <w:right w:val="nil"/>
            </w:tcBorders>
            <w:shd w:val="clear" w:color="auto" w:fill="FFFFFF"/>
            <w:vAlign w:val="center"/>
          </w:tcPr>
          <w:p w:rsidR="00F509CE" w:rsidRPr="005F4B92" w:rsidRDefault="00F509CE" w:rsidP="000F27E4">
            <w:pPr>
              <w:widowControl w:val="0"/>
              <w:numPr>
                <w:ilvl w:val="0"/>
                <w:numId w:val="20"/>
              </w:numPr>
              <w:spacing w:line="360" w:lineRule="auto"/>
              <w:ind w:left="0" w:firstLine="200"/>
              <w:jc w:val="left"/>
              <w:rPr>
                <w:sz w:val="24"/>
                <w:szCs w:val="24"/>
              </w:rPr>
            </w:pPr>
            <w:r w:rsidRPr="005F4B92">
              <w:rPr>
                <w:rFonts w:hint="eastAsia"/>
                <w:sz w:val="24"/>
                <w:szCs w:val="24"/>
              </w:rPr>
              <w:t>控制系统</w:t>
            </w:r>
          </w:p>
        </w:tc>
        <w:tc>
          <w:tcPr>
            <w:tcW w:w="1604" w:type="dxa"/>
            <w:tcBorders>
              <w:top w:val="nil"/>
              <w:left w:val="nil"/>
              <w:bottom w:val="nil"/>
              <w:right w:val="nil"/>
            </w:tcBorders>
          </w:tcPr>
          <w:p w:rsidR="00F509CE" w:rsidRPr="005F4B92" w:rsidRDefault="00F509CE" w:rsidP="000F27E4">
            <w:pPr>
              <w:spacing w:line="360" w:lineRule="auto"/>
              <w:ind w:left="0" w:firstLine="200"/>
              <w:jc w:val="left"/>
              <w:rPr>
                <w:sz w:val="24"/>
                <w:szCs w:val="24"/>
              </w:rPr>
            </w:pPr>
            <w:r w:rsidRPr="005F4B92">
              <w:rPr>
                <w:rFonts w:hint="eastAsia"/>
                <w:sz w:val="24"/>
                <w:szCs w:val="24"/>
              </w:rPr>
              <w:t>1套</w:t>
            </w:r>
          </w:p>
        </w:tc>
      </w:tr>
      <w:tr w:rsidR="00F509CE" w:rsidRPr="005F4B92" w:rsidTr="008947C7">
        <w:tc>
          <w:tcPr>
            <w:tcW w:w="870" w:type="dxa"/>
            <w:tcBorders>
              <w:top w:val="nil"/>
              <w:left w:val="nil"/>
              <w:bottom w:val="nil"/>
              <w:right w:val="nil"/>
            </w:tcBorders>
          </w:tcPr>
          <w:p w:rsidR="00F509CE" w:rsidRPr="005F4B92" w:rsidRDefault="00F509CE" w:rsidP="000F27E4">
            <w:pPr>
              <w:spacing w:line="360" w:lineRule="auto"/>
              <w:ind w:left="0" w:firstLine="200"/>
              <w:jc w:val="left"/>
              <w:rPr>
                <w:sz w:val="24"/>
                <w:szCs w:val="24"/>
              </w:rPr>
            </w:pPr>
          </w:p>
        </w:tc>
        <w:tc>
          <w:tcPr>
            <w:tcW w:w="7132" w:type="dxa"/>
            <w:tcBorders>
              <w:top w:val="nil"/>
              <w:left w:val="nil"/>
              <w:bottom w:val="nil"/>
              <w:right w:val="nil"/>
            </w:tcBorders>
            <w:shd w:val="clear" w:color="auto" w:fill="FFFFFF"/>
            <w:vAlign w:val="center"/>
          </w:tcPr>
          <w:p w:rsidR="00F509CE" w:rsidRPr="005F4B92" w:rsidRDefault="00F509CE" w:rsidP="000F27E4">
            <w:pPr>
              <w:widowControl w:val="0"/>
              <w:numPr>
                <w:ilvl w:val="0"/>
                <w:numId w:val="21"/>
              </w:numPr>
              <w:spacing w:line="360" w:lineRule="auto"/>
              <w:ind w:left="0" w:firstLine="200"/>
              <w:jc w:val="left"/>
              <w:rPr>
                <w:sz w:val="24"/>
                <w:szCs w:val="24"/>
              </w:rPr>
            </w:pPr>
            <w:r w:rsidRPr="005F4B92">
              <w:rPr>
                <w:rFonts w:hint="eastAsia"/>
                <w:sz w:val="24"/>
                <w:szCs w:val="24"/>
              </w:rPr>
              <w:t>A</w:t>
            </w:r>
            <w:r w:rsidRPr="005F4B92">
              <w:rPr>
                <w:sz w:val="24"/>
                <w:szCs w:val="24"/>
              </w:rPr>
              <w:t>B</w:t>
            </w:r>
            <w:r w:rsidRPr="005F4B92">
              <w:rPr>
                <w:rFonts w:hint="eastAsia"/>
                <w:sz w:val="24"/>
                <w:szCs w:val="24"/>
              </w:rPr>
              <w:t>控制系统</w:t>
            </w:r>
          </w:p>
        </w:tc>
        <w:tc>
          <w:tcPr>
            <w:tcW w:w="1604" w:type="dxa"/>
            <w:tcBorders>
              <w:top w:val="nil"/>
              <w:left w:val="nil"/>
              <w:bottom w:val="nil"/>
              <w:right w:val="nil"/>
            </w:tcBorders>
          </w:tcPr>
          <w:p w:rsidR="00F509CE" w:rsidRPr="005F4B92" w:rsidRDefault="00F509CE" w:rsidP="000F27E4">
            <w:pPr>
              <w:spacing w:line="360" w:lineRule="auto"/>
              <w:ind w:left="0" w:firstLine="200"/>
              <w:jc w:val="left"/>
              <w:rPr>
                <w:sz w:val="24"/>
                <w:szCs w:val="24"/>
              </w:rPr>
            </w:pPr>
          </w:p>
        </w:tc>
      </w:tr>
      <w:tr w:rsidR="00F509CE" w:rsidRPr="005F4B92" w:rsidTr="008947C7">
        <w:tc>
          <w:tcPr>
            <w:tcW w:w="870" w:type="dxa"/>
            <w:tcBorders>
              <w:top w:val="nil"/>
              <w:left w:val="nil"/>
              <w:bottom w:val="nil"/>
              <w:right w:val="nil"/>
            </w:tcBorders>
          </w:tcPr>
          <w:p w:rsidR="00F509CE" w:rsidRPr="005F4B92" w:rsidRDefault="00F509CE" w:rsidP="000F27E4">
            <w:pPr>
              <w:widowControl w:val="0"/>
              <w:spacing w:line="360" w:lineRule="auto"/>
              <w:ind w:left="0" w:firstLine="200"/>
              <w:jc w:val="left"/>
              <w:rPr>
                <w:sz w:val="24"/>
                <w:szCs w:val="24"/>
              </w:rPr>
            </w:pPr>
          </w:p>
        </w:tc>
        <w:tc>
          <w:tcPr>
            <w:tcW w:w="7132" w:type="dxa"/>
            <w:tcBorders>
              <w:top w:val="nil"/>
              <w:left w:val="nil"/>
              <w:bottom w:val="nil"/>
              <w:right w:val="nil"/>
            </w:tcBorders>
            <w:shd w:val="clear" w:color="auto" w:fill="FFFFFF"/>
            <w:vAlign w:val="center"/>
          </w:tcPr>
          <w:p w:rsidR="00F509CE" w:rsidRPr="005F4B92" w:rsidRDefault="00F509CE" w:rsidP="000F27E4">
            <w:pPr>
              <w:widowControl w:val="0"/>
              <w:numPr>
                <w:ilvl w:val="0"/>
                <w:numId w:val="21"/>
              </w:numPr>
              <w:spacing w:line="360" w:lineRule="auto"/>
              <w:ind w:left="0" w:firstLine="200"/>
              <w:jc w:val="left"/>
              <w:rPr>
                <w:sz w:val="24"/>
                <w:szCs w:val="24"/>
              </w:rPr>
            </w:pPr>
            <w:r w:rsidRPr="005F4B92">
              <w:rPr>
                <w:rFonts w:hint="eastAsia"/>
                <w:sz w:val="24"/>
                <w:szCs w:val="24"/>
              </w:rPr>
              <w:t>H</w:t>
            </w:r>
            <w:r w:rsidRPr="005F4B92">
              <w:rPr>
                <w:sz w:val="24"/>
                <w:szCs w:val="24"/>
              </w:rPr>
              <w:t>MI</w:t>
            </w:r>
            <w:r w:rsidRPr="005F4B92">
              <w:rPr>
                <w:rFonts w:hint="eastAsia"/>
                <w:sz w:val="24"/>
                <w:szCs w:val="24"/>
              </w:rPr>
              <w:t>上位机软件</w:t>
            </w:r>
          </w:p>
        </w:tc>
        <w:tc>
          <w:tcPr>
            <w:tcW w:w="1604" w:type="dxa"/>
            <w:tcBorders>
              <w:top w:val="nil"/>
              <w:left w:val="nil"/>
              <w:bottom w:val="nil"/>
              <w:right w:val="nil"/>
            </w:tcBorders>
          </w:tcPr>
          <w:p w:rsidR="00F509CE" w:rsidRPr="005F4B92" w:rsidRDefault="00F509CE" w:rsidP="000F27E4">
            <w:pPr>
              <w:spacing w:line="360" w:lineRule="auto"/>
              <w:ind w:left="0" w:firstLineChars="200" w:firstLine="480"/>
              <w:jc w:val="left"/>
              <w:rPr>
                <w:sz w:val="24"/>
                <w:szCs w:val="24"/>
              </w:rPr>
            </w:pPr>
          </w:p>
        </w:tc>
      </w:tr>
    </w:tbl>
    <w:p w:rsidR="00F509CE" w:rsidRPr="005F4B92" w:rsidRDefault="00A97BD5" w:rsidP="000F27E4">
      <w:pPr>
        <w:pStyle w:val="1"/>
        <w:keepNext/>
        <w:keepLines/>
        <w:widowControl/>
        <w:numPr>
          <w:ilvl w:val="0"/>
          <w:numId w:val="0"/>
        </w:numPr>
        <w:suppressAutoHyphens w:val="0"/>
        <w:autoSpaceDN/>
        <w:spacing w:before="0" w:after="0" w:line="360" w:lineRule="auto"/>
        <w:ind w:firstLine="200"/>
        <w:textAlignment w:val="auto"/>
        <w:rPr>
          <w:sz w:val="24"/>
          <w:szCs w:val="24"/>
        </w:rPr>
      </w:pPr>
      <w:bookmarkStart w:id="7" w:name="_Toc60496192"/>
      <w:bookmarkStart w:id="8" w:name="_Toc60496311"/>
      <w:r w:rsidRPr="005F4B92">
        <w:rPr>
          <w:rFonts w:hint="eastAsia"/>
          <w:sz w:val="24"/>
          <w:szCs w:val="24"/>
        </w:rPr>
        <w:t>2）</w:t>
      </w:r>
      <w:r w:rsidR="00F509CE" w:rsidRPr="005F4B92">
        <w:rPr>
          <w:rFonts w:hint="eastAsia"/>
          <w:sz w:val="24"/>
          <w:szCs w:val="24"/>
        </w:rPr>
        <w:t>技术描述</w:t>
      </w:r>
      <w:bookmarkEnd w:id="7"/>
      <w:bookmarkEnd w:id="8"/>
    </w:p>
    <w:p w:rsidR="00F509CE" w:rsidRPr="005F4B92" w:rsidRDefault="00F509CE" w:rsidP="000F27E4">
      <w:pPr>
        <w:spacing w:line="360" w:lineRule="auto"/>
        <w:ind w:left="0" w:firstLineChars="200" w:firstLine="480"/>
        <w:jc w:val="left"/>
        <w:rPr>
          <w:sz w:val="24"/>
          <w:szCs w:val="24"/>
        </w:rPr>
      </w:pPr>
      <w:r w:rsidRPr="005F4B92">
        <w:rPr>
          <w:rFonts w:hint="eastAsia"/>
          <w:sz w:val="24"/>
          <w:szCs w:val="24"/>
        </w:rPr>
        <w:t>T</w:t>
      </w:r>
      <w:r w:rsidRPr="005F4B92">
        <w:rPr>
          <w:sz w:val="24"/>
          <w:szCs w:val="24"/>
        </w:rPr>
        <w:t>BR</w:t>
      </w:r>
      <w:r w:rsidRPr="005F4B92">
        <w:rPr>
          <w:rFonts w:hint="eastAsia"/>
          <w:sz w:val="24"/>
          <w:szCs w:val="24"/>
        </w:rPr>
        <w:t>胎面胶条缠绕系统由挤出系统、冷却鼓、</w:t>
      </w:r>
      <w:r w:rsidR="00A97BD5" w:rsidRPr="005F4B92">
        <w:rPr>
          <w:rFonts w:hint="eastAsia"/>
          <w:sz w:val="24"/>
          <w:szCs w:val="24"/>
        </w:rPr>
        <w:t>储料系统、</w:t>
      </w:r>
      <w:r w:rsidRPr="005F4B92">
        <w:rPr>
          <w:rFonts w:hint="eastAsia"/>
          <w:sz w:val="24"/>
          <w:szCs w:val="24"/>
        </w:rPr>
        <w:t>胶条输送单元、缠绕头、温控系统及控制系统等组成。</w:t>
      </w:r>
    </w:p>
    <w:p w:rsidR="00417018" w:rsidRPr="005F4B92" w:rsidRDefault="00417018" w:rsidP="000F27E4">
      <w:pPr>
        <w:spacing w:line="360" w:lineRule="auto"/>
        <w:ind w:left="0" w:firstLine="200"/>
        <w:jc w:val="left"/>
        <w:rPr>
          <w:sz w:val="24"/>
          <w:szCs w:val="24"/>
        </w:rPr>
      </w:pPr>
      <w:r w:rsidRPr="005F4B92">
        <w:rPr>
          <w:sz w:val="24"/>
          <w:szCs w:val="24"/>
        </w:rPr>
        <w:tab/>
        <w:t>最高缠绕速度：</w:t>
      </w:r>
      <w:r w:rsidRPr="005F4B92">
        <w:rPr>
          <w:sz w:val="24"/>
          <w:szCs w:val="24"/>
        </w:rPr>
        <w:tab/>
        <w:t>60m/min</w:t>
      </w:r>
    </w:p>
    <w:p w:rsidR="00417018" w:rsidRPr="005F4B92" w:rsidRDefault="00417018" w:rsidP="000F27E4">
      <w:pPr>
        <w:spacing w:line="360" w:lineRule="auto"/>
        <w:ind w:left="0" w:firstLine="200"/>
        <w:jc w:val="left"/>
        <w:rPr>
          <w:sz w:val="24"/>
          <w:szCs w:val="24"/>
        </w:rPr>
      </w:pPr>
      <w:r w:rsidRPr="005F4B92">
        <w:rPr>
          <w:sz w:val="24"/>
          <w:szCs w:val="24"/>
        </w:rPr>
        <w:tab/>
        <w:t>缠绕重量重复精度：</w:t>
      </w:r>
      <w:r w:rsidRPr="005F4B92">
        <w:rPr>
          <w:sz w:val="24"/>
          <w:szCs w:val="24"/>
        </w:rPr>
        <w:tab/>
        <w:t>1.0%</w:t>
      </w:r>
    </w:p>
    <w:p w:rsidR="00417018" w:rsidRPr="00AD47B0" w:rsidRDefault="00417018" w:rsidP="000F27E4">
      <w:pPr>
        <w:spacing w:line="360" w:lineRule="auto"/>
        <w:ind w:left="0" w:firstLine="200"/>
        <w:jc w:val="left"/>
        <w:rPr>
          <w:color w:val="FF0000"/>
          <w:sz w:val="24"/>
          <w:szCs w:val="24"/>
        </w:rPr>
      </w:pPr>
      <w:r w:rsidRPr="005F4B92">
        <w:rPr>
          <w:sz w:val="24"/>
          <w:szCs w:val="24"/>
        </w:rPr>
        <w:tab/>
        <w:t>最大缠绕效率：</w:t>
      </w:r>
      <w:r w:rsidRPr="005F4B92">
        <w:rPr>
          <w:sz w:val="24"/>
          <w:szCs w:val="24"/>
        </w:rPr>
        <w:tab/>
      </w:r>
      <w:r w:rsidR="00195437">
        <w:rPr>
          <w:sz w:val="24"/>
          <w:szCs w:val="24"/>
        </w:rPr>
        <w:t>7.2</w:t>
      </w:r>
      <w:r w:rsidRPr="005F4B92">
        <w:rPr>
          <w:sz w:val="24"/>
          <w:szCs w:val="24"/>
        </w:rPr>
        <w:t>kg/min</w:t>
      </w:r>
      <w:r w:rsidR="005811B3" w:rsidRPr="00AD47B0">
        <w:rPr>
          <w:rFonts w:hint="eastAsia"/>
          <w:color w:val="FF0000"/>
          <w:sz w:val="24"/>
          <w:szCs w:val="24"/>
        </w:rPr>
        <w:t>按照目前胶条尺寸及最高缠绕速度为4</w:t>
      </w:r>
      <w:r w:rsidR="005811B3" w:rsidRPr="00AD47B0">
        <w:rPr>
          <w:color w:val="FF0000"/>
          <w:sz w:val="24"/>
          <w:szCs w:val="24"/>
        </w:rPr>
        <w:t>.8</w:t>
      </w:r>
      <w:r w:rsidR="005811B3" w:rsidRPr="00AD47B0">
        <w:rPr>
          <w:rFonts w:hint="eastAsia"/>
          <w:color w:val="FF0000"/>
          <w:sz w:val="24"/>
          <w:szCs w:val="24"/>
        </w:rPr>
        <w:t>，</w:t>
      </w:r>
      <w:r w:rsidR="00206654">
        <w:rPr>
          <w:rFonts w:hint="eastAsia"/>
          <w:color w:val="FF0000"/>
          <w:sz w:val="24"/>
          <w:szCs w:val="24"/>
        </w:rPr>
        <w:t>按最大1</w:t>
      </w:r>
      <w:r w:rsidR="00206654">
        <w:rPr>
          <w:color w:val="FF0000"/>
          <w:sz w:val="24"/>
          <w:szCs w:val="24"/>
        </w:rPr>
        <w:t>8</w:t>
      </w:r>
      <w:r w:rsidR="00206654">
        <w:rPr>
          <w:rFonts w:hint="eastAsia"/>
          <w:color w:val="FF0000"/>
          <w:sz w:val="24"/>
          <w:szCs w:val="24"/>
        </w:rPr>
        <w:t>Kg</w:t>
      </w:r>
      <w:r w:rsidR="0037108B">
        <w:rPr>
          <w:rFonts w:hint="eastAsia"/>
          <w:color w:val="FF0000"/>
          <w:sz w:val="24"/>
          <w:szCs w:val="24"/>
        </w:rPr>
        <w:t>缠绕重量计算，缠绕效率需达到7</w:t>
      </w:r>
      <w:r w:rsidR="0037108B">
        <w:rPr>
          <w:color w:val="FF0000"/>
          <w:sz w:val="24"/>
          <w:szCs w:val="24"/>
        </w:rPr>
        <w:t>.2</w:t>
      </w:r>
      <w:r w:rsidR="0037108B">
        <w:rPr>
          <w:rFonts w:hint="eastAsia"/>
          <w:color w:val="FF0000"/>
          <w:sz w:val="24"/>
          <w:szCs w:val="24"/>
        </w:rPr>
        <w:t>Kg</w:t>
      </w:r>
      <w:r w:rsidR="0037108B">
        <w:rPr>
          <w:color w:val="FF0000"/>
          <w:sz w:val="24"/>
          <w:szCs w:val="24"/>
        </w:rPr>
        <w:t>/</w:t>
      </w:r>
      <w:r w:rsidR="0037108B">
        <w:rPr>
          <w:rFonts w:hint="eastAsia"/>
          <w:color w:val="FF0000"/>
          <w:sz w:val="24"/>
          <w:szCs w:val="24"/>
        </w:rPr>
        <w:t>min</w:t>
      </w:r>
    </w:p>
    <w:p w:rsidR="00417018" w:rsidRPr="005F4B92" w:rsidRDefault="00417018" w:rsidP="000F27E4">
      <w:pPr>
        <w:spacing w:line="360" w:lineRule="auto"/>
        <w:ind w:left="0" w:firstLine="200"/>
        <w:jc w:val="left"/>
        <w:rPr>
          <w:sz w:val="24"/>
          <w:szCs w:val="24"/>
        </w:rPr>
      </w:pPr>
      <w:r w:rsidRPr="005F4B92">
        <w:rPr>
          <w:sz w:val="24"/>
          <w:szCs w:val="24"/>
        </w:rPr>
        <w:tab/>
        <w:t>成型鼓中心高：</w:t>
      </w:r>
      <w:r w:rsidRPr="005F4B92">
        <w:rPr>
          <w:sz w:val="24"/>
          <w:szCs w:val="24"/>
        </w:rPr>
        <w:tab/>
        <w:t>1050mm</w:t>
      </w:r>
    </w:p>
    <w:p w:rsidR="00417018" w:rsidRPr="005F4B92" w:rsidRDefault="00417018" w:rsidP="000F27E4">
      <w:pPr>
        <w:spacing w:line="360" w:lineRule="auto"/>
        <w:ind w:left="0" w:firstLine="200"/>
        <w:jc w:val="left"/>
        <w:rPr>
          <w:sz w:val="24"/>
          <w:szCs w:val="24"/>
        </w:rPr>
      </w:pPr>
      <w:r w:rsidRPr="005F4B92">
        <w:rPr>
          <w:sz w:val="24"/>
          <w:szCs w:val="24"/>
        </w:rPr>
        <w:tab/>
        <w:t>最大胎面缠绕宽度：</w:t>
      </w:r>
      <w:r w:rsidRPr="005F4B92">
        <w:rPr>
          <w:sz w:val="24"/>
          <w:szCs w:val="24"/>
        </w:rPr>
        <w:tab/>
        <w:t>450mm</w:t>
      </w:r>
    </w:p>
    <w:p w:rsidR="00417018" w:rsidRPr="005F4B92" w:rsidRDefault="00417018" w:rsidP="000F27E4">
      <w:pPr>
        <w:spacing w:line="360" w:lineRule="auto"/>
        <w:ind w:left="0" w:firstLine="200"/>
        <w:jc w:val="left"/>
        <w:rPr>
          <w:sz w:val="24"/>
          <w:szCs w:val="24"/>
        </w:rPr>
      </w:pPr>
      <w:r w:rsidRPr="005F4B92">
        <w:rPr>
          <w:sz w:val="24"/>
          <w:szCs w:val="24"/>
        </w:rPr>
        <w:tab/>
        <w:t>最大胎面缠绕厚度：</w:t>
      </w:r>
      <w:r w:rsidRPr="005F4B92">
        <w:rPr>
          <w:sz w:val="24"/>
          <w:szCs w:val="24"/>
        </w:rPr>
        <w:tab/>
        <w:t>60mm</w:t>
      </w:r>
    </w:p>
    <w:p w:rsidR="00417018" w:rsidRPr="005F4B92" w:rsidRDefault="00417018" w:rsidP="000F27E4">
      <w:pPr>
        <w:spacing w:line="360" w:lineRule="auto"/>
        <w:ind w:left="0" w:firstLine="200"/>
        <w:jc w:val="left"/>
        <w:rPr>
          <w:sz w:val="24"/>
          <w:szCs w:val="24"/>
        </w:rPr>
      </w:pPr>
      <w:r w:rsidRPr="005F4B92">
        <w:rPr>
          <w:sz w:val="24"/>
          <w:szCs w:val="24"/>
        </w:rPr>
        <w:tab/>
        <w:t>设备噪音(距离设备1米以上测量)：</w:t>
      </w:r>
      <w:r w:rsidRPr="005F4B92">
        <w:rPr>
          <w:sz w:val="24"/>
          <w:szCs w:val="24"/>
        </w:rPr>
        <w:tab/>
        <w:t>80dBA</w:t>
      </w:r>
    </w:p>
    <w:p w:rsidR="00F509CE" w:rsidRPr="00124385" w:rsidRDefault="00AE7D43" w:rsidP="000F27E4">
      <w:pPr>
        <w:spacing w:line="360" w:lineRule="auto"/>
        <w:ind w:left="0" w:firstLine="200"/>
        <w:jc w:val="left"/>
        <w:rPr>
          <w:color w:val="FF0000"/>
          <w:sz w:val="24"/>
          <w:szCs w:val="24"/>
        </w:rPr>
      </w:pPr>
      <w:r w:rsidRPr="005F4B92">
        <w:rPr>
          <w:rFonts w:hint="eastAsia"/>
          <w:sz w:val="24"/>
          <w:szCs w:val="24"/>
        </w:rPr>
        <w:t xml:space="preserve"> </w:t>
      </w:r>
      <w:r w:rsidRPr="005F4B92">
        <w:rPr>
          <w:sz w:val="24"/>
          <w:szCs w:val="24"/>
        </w:rPr>
        <w:t xml:space="preserve"> </w:t>
      </w:r>
      <w:r w:rsidRPr="005F4B92">
        <w:rPr>
          <w:rFonts w:hint="eastAsia"/>
          <w:sz w:val="24"/>
          <w:szCs w:val="24"/>
        </w:rPr>
        <w:t>储料长度：≥</w:t>
      </w:r>
      <w:r w:rsidR="00195437">
        <w:rPr>
          <w:sz w:val="24"/>
          <w:szCs w:val="24"/>
        </w:rPr>
        <w:t>10</w:t>
      </w:r>
      <w:r w:rsidRPr="005F4B92">
        <w:rPr>
          <w:sz w:val="24"/>
          <w:szCs w:val="24"/>
        </w:rPr>
        <w:t>0</w:t>
      </w:r>
      <w:r w:rsidRPr="005F4B92">
        <w:rPr>
          <w:rFonts w:hint="eastAsia"/>
          <w:sz w:val="24"/>
          <w:szCs w:val="24"/>
        </w:rPr>
        <w:t>米</w:t>
      </w:r>
      <w:r w:rsidR="00124385">
        <w:rPr>
          <w:rFonts w:hint="eastAsia"/>
          <w:sz w:val="24"/>
          <w:szCs w:val="24"/>
        </w:rPr>
        <w:t xml:space="preserve"> </w:t>
      </w:r>
      <w:r w:rsidR="00124385">
        <w:rPr>
          <w:sz w:val="24"/>
          <w:szCs w:val="24"/>
        </w:rPr>
        <w:t xml:space="preserve"> </w:t>
      </w:r>
    </w:p>
    <w:p w:rsidR="00F509CE" w:rsidRPr="005F4B92" w:rsidRDefault="00A97BD5" w:rsidP="000F27E4">
      <w:pPr>
        <w:spacing w:line="360" w:lineRule="auto"/>
        <w:ind w:left="0" w:firstLine="200"/>
        <w:jc w:val="left"/>
        <w:rPr>
          <w:sz w:val="24"/>
          <w:szCs w:val="24"/>
        </w:rPr>
      </w:pPr>
      <w:bookmarkStart w:id="9" w:name="_Toc60496194"/>
      <w:bookmarkStart w:id="10" w:name="_Toc60496313"/>
      <w:r w:rsidRPr="005F4B92">
        <w:rPr>
          <w:sz w:val="24"/>
          <w:szCs w:val="24"/>
        </w:rPr>
        <w:t>3</w:t>
      </w:r>
      <w:r w:rsidRPr="005F4B92">
        <w:rPr>
          <w:rFonts w:hint="eastAsia"/>
          <w:sz w:val="24"/>
          <w:szCs w:val="24"/>
        </w:rPr>
        <w:t>）、</w:t>
      </w:r>
      <w:r w:rsidR="00F509CE" w:rsidRPr="005F4B92">
        <w:rPr>
          <w:rFonts w:hint="eastAsia"/>
          <w:sz w:val="24"/>
          <w:szCs w:val="24"/>
        </w:rPr>
        <w:t>挤出机及喂料单元</w:t>
      </w:r>
      <w:bookmarkEnd w:id="9"/>
      <w:bookmarkEnd w:id="10"/>
    </w:p>
    <w:p w:rsidR="00F509CE" w:rsidRPr="005F4B92" w:rsidRDefault="00F509CE" w:rsidP="000F27E4">
      <w:pPr>
        <w:spacing w:line="360" w:lineRule="auto"/>
        <w:ind w:left="0" w:firstLineChars="200" w:firstLine="480"/>
        <w:jc w:val="left"/>
        <w:rPr>
          <w:sz w:val="24"/>
          <w:szCs w:val="24"/>
        </w:rPr>
      </w:pPr>
      <w:r w:rsidRPr="005F4B92">
        <w:rPr>
          <w:rFonts w:hint="eastAsia"/>
          <w:sz w:val="24"/>
          <w:szCs w:val="24"/>
        </w:rPr>
        <w:t>挤出机为φ</w:t>
      </w:r>
      <w:r w:rsidR="000D6C96" w:rsidRPr="005F4B92">
        <w:rPr>
          <w:sz w:val="24"/>
          <w:szCs w:val="24"/>
        </w:rPr>
        <w:t>12</w:t>
      </w:r>
      <w:r w:rsidR="00EF3C76" w:rsidRPr="005F4B92">
        <w:rPr>
          <w:sz w:val="24"/>
          <w:szCs w:val="24"/>
        </w:rPr>
        <w:t>0</w:t>
      </w:r>
      <w:r w:rsidRPr="005F4B92">
        <w:rPr>
          <w:rFonts w:hint="eastAsia"/>
          <w:sz w:val="24"/>
          <w:szCs w:val="24"/>
        </w:rPr>
        <w:t>-1</w:t>
      </w:r>
      <w:r w:rsidR="000D6C96" w:rsidRPr="005F4B92">
        <w:rPr>
          <w:sz w:val="24"/>
          <w:szCs w:val="24"/>
        </w:rPr>
        <w:t>6</w:t>
      </w:r>
      <w:r w:rsidRPr="005F4B92">
        <w:rPr>
          <w:rFonts w:hint="eastAsia"/>
          <w:sz w:val="24"/>
          <w:szCs w:val="24"/>
        </w:rPr>
        <w:t>D销钉式冷喂料挤出机，用于对常温下混炼胶的直接挤出成型,主要由底座、驱动电机、减速箱、螺杆、喂料装置、销钉机筒、齿轮泵等部分组成。</w:t>
      </w:r>
    </w:p>
    <w:p w:rsidR="00F509CE" w:rsidRPr="005F4B92" w:rsidRDefault="00F509CE" w:rsidP="000F27E4">
      <w:pPr>
        <w:spacing w:line="360" w:lineRule="auto"/>
        <w:ind w:left="0" w:firstLine="200"/>
        <w:jc w:val="left"/>
        <w:rPr>
          <w:color w:val="000000"/>
          <w:kern w:val="0"/>
          <w:sz w:val="24"/>
          <w:szCs w:val="24"/>
        </w:rPr>
      </w:pPr>
      <w:r w:rsidRPr="005F4B92">
        <w:rPr>
          <w:rFonts w:hint="eastAsia"/>
          <w:color w:val="000000"/>
          <w:kern w:val="0"/>
          <w:sz w:val="24"/>
          <w:szCs w:val="24"/>
        </w:rPr>
        <w:t>冷喂料销钉式挤出机，采用</w:t>
      </w:r>
      <w:r w:rsidR="00B15C5A" w:rsidRPr="005F4B92">
        <w:rPr>
          <w:color w:val="000000"/>
          <w:kern w:val="0"/>
          <w:sz w:val="24"/>
          <w:szCs w:val="24"/>
        </w:rPr>
        <w:t>11</w:t>
      </w:r>
      <w:r w:rsidR="000D6C96" w:rsidRPr="005F4B92">
        <w:rPr>
          <w:color w:val="000000"/>
          <w:kern w:val="0"/>
          <w:sz w:val="24"/>
          <w:szCs w:val="24"/>
        </w:rPr>
        <w:t>0</w:t>
      </w:r>
      <w:r w:rsidRPr="005F4B92">
        <w:rPr>
          <w:rFonts w:hint="eastAsia"/>
          <w:color w:val="000000"/>
          <w:kern w:val="0"/>
          <w:sz w:val="24"/>
          <w:szCs w:val="24"/>
        </w:rPr>
        <w:t>kw变频电机驱动。</w:t>
      </w:r>
    </w:p>
    <w:p w:rsidR="00F509CE" w:rsidRPr="005F4B92" w:rsidRDefault="00F509CE" w:rsidP="000F27E4">
      <w:pPr>
        <w:pStyle w:val="a3"/>
        <w:numPr>
          <w:ilvl w:val="1"/>
          <w:numId w:val="23"/>
        </w:numPr>
        <w:spacing w:line="360" w:lineRule="auto"/>
        <w:ind w:left="0" w:firstLineChars="0" w:firstLine="200"/>
        <w:jc w:val="left"/>
        <w:rPr>
          <w:color w:val="000000"/>
          <w:kern w:val="0"/>
          <w:sz w:val="24"/>
          <w:szCs w:val="24"/>
        </w:rPr>
      </w:pPr>
      <w:r w:rsidRPr="005F4B92">
        <w:rPr>
          <w:rFonts w:hint="eastAsia"/>
          <w:color w:val="000000"/>
          <w:kern w:val="0"/>
          <w:sz w:val="24"/>
          <w:szCs w:val="24"/>
        </w:rPr>
        <w:t>挤出机与熔体泵连接，通过机械式锁紧头锁紧结合，气动锁紧装置锁紧及松开，电磁阀控制，便于清胶。</w:t>
      </w:r>
    </w:p>
    <w:p w:rsidR="00F509CE" w:rsidRPr="005F4B92" w:rsidRDefault="00F509CE" w:rsidP="000F27E4">
      <w:pPr>
        <w:pStyle w:val="a3"/>
        <w:numPr>
          <w:ilvl w:val="1"/>
          <w:numId w:val="23"/>
        </w:numPr>
        <w:spacing w:line="360" w:lineRule="auto"/>
        <w:ind w:left="0" w:firstLineChars="0" w:firstLine="200"/>
        <w:jc w:val="left"/>
        <w:rPr>
          <w:color w:val="000000"/>
          <w:kern w:val="0"/>
          <w:sz w:val="24"/>
          <w:szCs w:val="24"/>
        </w:rPr>
      </w:pPr>
      <w:r w:rsidRPr="005F4B92">
        <w:rPr>
          <w:rFonts w:hint="eastAsia"/>
          <w:color w:val="000000"/>
          <w:kern w:val="0"/>
          <w:sz w:val="24"/>
          <w:szCs w:val="24"/>
        </w:rPr>
        <w:t>挤出机出口端安装有压力、温度传感器，具有超压报警功能。</w:t>
      </w:r>
    </w:p>
    <w:p w:rsidR="00F509CE" w:rsidRPr="005F4B92" w:rsidRDefault="00F509CE" w:rsidP="000F27E4">
      <w:pPr>
        <w:pStyle w:val="a3"/>
        <w:numPr>
          <w:ilvl w:val="1"/>
          <w:numId w:val="23"/>
        </w:numPr>
        <w:spacing w:line="360" w:lineRule="auto"/>
        <w:ind w:left="0" w:firstLineChars="0" w:firstLine="200"/>
        <w:jc w:val="left"/>
        <w:rPr>
          <w:color w:val="000000"/>
          <w:kern w:val="0"/>
          <w:sz w:val="24"/>
          <w:szCs w:val="24"/>
        </w:rPr>
      </w:pPr>
      <w:r w:rsidRPr="005F4B92">
        <w:rPr>
          <w:rFonts w:hint="eastAsia"/>
          <w:color w:val="000000"/>
          <w:kern w:val="0"/>
          <w:sz w:val="24"/>
          <w:szCs w:val="24"/>
        </w:rPr>
        <w:t>挤出机采用被动喂料方式，喂料口具有断胶检测功能。</w:t>
      </w:r>
    </w:p>
    <w:p w:rsidR="00F509CE" w:rsidRPr="005F4B92" w:rsidRDefault="00F509CE" w:rsidP="000F27E4">
      <w:pPr>
        <w:pStyle w:val="a3"/>
        <w:numPr>
          <w:ilvl w:val="1"/>
          <w:numId w:val="23"/>
        </w:numPr>
        <w:spacing w:line="360" w:lineRule="auto"/>
        <w:ind w:left="0" w:firstLineChars="0" w:firstLine="200"/>
        <w:jc w:val="left"/>
        <w:rPr>
          <w:color w:val="000000" w:themeColor="text1"/>
          <w:kern w:val="0"/>
          <w:sz w:val="24"/>
          <w:szCs w:val="24"/>
        </w:rPr>
      </w:pPr>
      <w:r w:rsidRPr="005F4B92">
        <w:rPr>
          <w:rFonts w:hint="eastAsia"/>
          <w:color w:val="000000" w:themeColor="text1"/>
          <w:sz w:val="24"/>
          <w:szCs w:val="24"/>
        </w:rPr>
        <w:t>旁压辊齿轮采用干油润滑。</w:t>
      </w:r>
    </w:p>
    <w:p w:rsidR="00F509CE" w:rsidRPr="005F4B92" w:rsidRDefault="00F509CE" w:rsidP="000F27E4">
      <w:pPr>
        <w:pStyle w:val="a3"/>
        <w:numPr>
          <w:ilvl w:val="1"/>
          <w:numId w:val="23"/>
        </w:numPr>
        <w:spacing w:line="360" w:lineRule="auto"/>
        <w:ind w:left="0" w:firstLineChars="0" w:firstLine="200"/>
        <w:jc w:val="left"/>
        <w:rPr>
          <w:color w:val="000000" w:themeColor="text1"/>
          <w:kern w:val="0"/>
          <w:sz w:val="24"/>
          <w:szCs w:val="24"/>
        </w:rPr>
      </w:pPr>
      <w:r w:rsidRPr="005F4B92">
        <w:rPr>
          <w:rFonts w:hint="eastAsia"/>
          <w:color w:val="000000" w:themeColor="text1"/>
          <w:sz w:val="24"/>
          <w:szCs w:val="24"/>
        </w:rPr>
        <w:t>喂料斗配置安全拉绳刹车，操作位配置脚踢安全开关。</w:t>
      </w:r>
    </w:p>
    <w:p w:rsidR="00F509CE" w:rsidRPr="005F4B92" w:rsidRDefault="00F509CE" w:rsidP="000F27E4">
      <w:pPr>
        <w:pStyle w:val="a3"/>
        <w:numPr>
          <w:ilvl w:val="1"/>
          <w:numId w:val="23"/>
        </w:numPr>
        <w:spacing w:line="360" w:lineRule="auto"/>
        <w:ind w:left="0" w:firstLineChars="0" w:firstLine="200"/>
        <w:jc w:val="left"/>
        <w:rPr>
          <w:color w:val="000000" w:themeColor="text1"/>
          <w:kern w:val="0"/>
          <w:sz w:val="24"/>
          <w:szCs w:val="24"/>
        </w:rPr>
      </w:pPr>
      <w:r w:rsidRPr="005F4B92">
        <w:rPr>
          <w:rFonts w:hint="eastAsia"/>
          <w:color w:val="000000" w:themeColor="text1"/>
          <w:sz w:val="24"/>
          <w:szCs w:val="24"/>
        </w:rPr>
        <w:t>上位机显示挤出机螺杆转速。</w:t>
      </w:r>
    </w:p>
    <w:p w:rsidR="00F509CE" w:rsidRPr="005F4B92" w:rsidRDefault="00F509CE" w:rsidP="000F27E4">
      <w:pPr>
        <w:pStyle w:val="a3"/>
        <w:numPr>
          <w:ilvl w:val="1"/>
          <w:numId w:val="23"/>
        </w:numPr>
        <w:spacing w:line="360" w:lineRule="auto"/>
        <w:ind w:left="0" w:firstLineChars="0" w:firstLine="200"/>
        <w:jc w:val="left"/>
        <w:rPr>
          <w:color w:val="000000" w:themeColor="text1"/>
          <w:sz w:val="24"/>
          <w:szCs w:val="24"/>
        </w:rPr>
      </w:pPr>
      <w:r w:rsidRPr="005F4B92">
        <w:rPr>
          <w:rFonts w:hint="eastAsia"/>
          <w:color w:val="000000" w:themeColor="text1"/>
          <w:sz w:val="24"/>
          <w:szCs w:val="24"/>
        </w:rPr>
        <w:t>挤出机减速机油冷却管路含油泵、过滤器、压力开关、流量开关，油流视镜、冷却器、球阀等。具有欠压，低流量，超温报警功能。</w:t>
      </w:r>
    </w:p>
    <w:p w:rsidR="00F509CE" w:rsidRPr="005F4B92" w:rsidRDefault="00F509CE" w:rsidP="000F27E4">
      <w:pPr>
        <w:pStyle w:val="a3"/>
        <w:numPr>
          <w:ilvl w:val="1"/>
          <w:numId w:val="23"/>
        </w:numPr>
        <w:spacing w:line="360" w:lineRule="auto"/>
        <w:ind w:left="0" w:firstLineChars="0" w:firstLine="200"/>
        <w:jc w:val="left"/>
        <w:rPr>
          <w:color w:val="000000" w:themeColor="text1"/>
          <w:sz w:val="24"/>
          <w:szCs w:val="24"/>
        </w:rPr>
      </w:pPr>
      <w:r w:rsidRPr="005F4B92">
        <w:rPr>
          <w:rFonts w:hint="eastAsia"/>
          <w:color w:val="000000" w:themeColor="text1"/>
          <w:sz w:val="24"/>
          <w:szCs w:val="24"/>
        </w:rPr>
        <w:t>熔体泵具有150cc排胶量，变频电机驱动运行。</w:t>
      </w:r>
    </w:p>
    <w:p w:rsidR="00F509CE" w:rsidRPr="005F4B92" w:rsidRDefault="00F509CE" w:rsidP="000F27E4">
      <w:pPr>
        <w:pStyle w:val="a3"/>
        <w:numPr>
          <w:ilvl w:val="1"/>
          <w:numId w:val="23"/>
        </w:numPr>
        <w:spacing w:line="360" w:lineRule="auto"/>
        <w:ind w:left="0" w:firstLineChars="0" w:firstLine="200"/>
        <w:jc w:val="left"/>
        <w:rPr>
          <w:color w:val="000000" w:themeColor="text1"/>
          <w:sz w:val="24"/>
          <w:szCs w:val="24"/>
        </w:rPr>
      </w:pPr>
      <w:r w:rsidRPr="005F4B92">
        <w:rPr>
          <w:rFonts w:hint="eastAsia"/>
          <w:color w:val="000000" w:themeColor="text1"/>
          <w:sz w:val="24"/>
          <w:szCs w:val="24"/>
        </w:rPr>
        <w:lastRenderedPageBreak/>
        <w:t>熔体泵的入料口与挤出机的出料口相连，由挤出机供应橡胶，熔体泵出口配胶条形状口型，胶条通过熔体泵由口型挤出。</w:t>
      </w:r>
    </w:p>
    <w:p w:rsidR="00F509CE" w:rsidRPr="005F4B92" w:rsidRDefault="00F509CE" w:rsidP="000F27E4">
      <w:pPr>
        <w:pStyle w:val="a3"/>
        <w:numPr>
          <w:ilvl w:val="1"/>
          <w:numId w:val="23"/>
        </w:numPr>
        <w:spacing w:line="360" w:lineRule="auto"/>
        <w:ind w:left="0" w:firstLineChars="0" w:firstLine="200"/>
        <w:jc w:val="left"/>
        <w:rPr>
          <w:color w:val="000000" w:themeColor="text1"/>
          <w:sz w:val="24"/>
          <w:szCs w:val="24"/>
        </w:rPr>
      </w:pPr>
      <w:r w:rsidRPr="005F4B92">
        <w:rPr>
          <w:rFonts w:hint="eastAsia"/>
          <w:color w:val="000000" w:themeColor="text1"/>
          <w:sz w:val="24"/>
          <w:szCs w:val="24"/>
        </w:rPr>
        <w:t>熔体泵出口端安装有压力、温度传感器，温度压力上位机显示，具有超压报警功能。</w:t>
      </w:r>
    </w:p>
    <w:p w:rsidR="00F509CE" w:rsidRPr="005F4B92" w:rsidRDefault="00F509CE" w:rsidP="000F27E4">
      <w:pPr>
        <w:pStyle w:val="a3"/>
        <w:numPr>
          <w:ilvl w:val="1"/>
          <w:numId w:val="23"/>
        </w:numPr>
        <w:spacing w:line="360" w:lineRule="auto"/>
        <w:ind w:left="0" w:firstLineChars="0" w:firstLine="200"/>
        <w:jc w:val="left"/>
        <w:rPr>
          <w:color w:val="000000" w:themeColor="text1"/>
          <w:sz w:val="24"/>
          <w:szCs w:val="24"/>
        </w:rPr>
      </w:pPr>
      <w:r w:rsidRPr="005F4B92">
        <w:rPr>
          <w:rFonts w:hint="eastAsia"/>
          <w:color w:val="000000" w:themeColor="text1"/>
          <w:sz w:val="24"/>
          <w:szCs w:val="24"/>
        </w:rPr>
        <w:t>熔体泵入口配置滤胶网。</w:t>
      </w:r>
    </w:p>
    <w:p w:rsidR="00F509CE" w:rsidRPr="005F4B92" w:rsidRDefault="00F509CE" w:rsidP="000F27E4">
      <w:pPr>
        <w:pStyle w:val="a3"/>
        <w:numPr>
          <w:ilvl w:val="1"/>
          <w:numId w:val="23"/>
        </w:numPr>
        <w:spacing w:line="360" w:lineRule="auto"/>
        <w:ind w:left="0" w:firstLineChars="0" w:firstLine="200"/>
        <w:jc w:val="left"/>
        <w:rPr>
          <w:color w:val="000000" w:themeColor="text1"/>
          <w:sz w:val="24"/>
          <w:szCs w:val="24"/>
        </w:rPr>
      </w:pPr>
      <w:r w:rsidRPr="005F4B92">
        <w:rPr>
          <w:rFonts w:hint="eastAsia"/>
          <w:color w:val="000000" w:themeColor="text1"/>
          <w:sz w:val="24"/>
          <w:szCs w:val="24"/>
        </w:rPr>
        <w:t>口型出口胶条温度小于110℃。</w:t>
      </w:r>
    </w:p>
    <w:p w:rsidR="00B15C5A" w:rsidRPr="005F4B92" w:rsidRDefault="00B15C5A" w:rsidP="000F27E4">
      <w:pPr>
        <w:pStyle w:val="a3"/>
        <w:numPr>
          <w:ilvl w:val="1"/>
          <w:numId w:val="23"/>
        </w:numPr>
        <w:spacing w:line="360" w:lineRule="auto"/>
        <w:ind w:left="0" w:firstLineChars="0" w:firstLine="200"/>
        <w:jc w:val="left"/>
        <w:rPr>
          <w:color w:val="000000" w:themeColor="text1"/>
          <w:sz w:val="24"/>
          <w:szCs w:val="24"/>
        </w:rPr>
      </w:pPr>
      <w:r w:rsidRPr="005F4B92">
        <w:rPr>
          <w:rFonts w:hint="eastAsia"/>
          <w:color w:val="000000" w:themeColor="text1"/>
          <w:sz w:val="24"/>
          <w:szCs w:val="24"/>
        </w:rPr>
        <w:t>具有胶条测宽功能，超过要求范围报警</w:t>
      </w:r>
      <w:r w:rsidR="00C24B71" w:rsidRPr="005F4B92">
        <w:rPr>
          <w:rFonts w:hint="eastAsia"/>
          <w:color w:val="000000" w:themeColor="text1"/>
          <w:sz w:val="24"/>
          <w:szCs w:val="24"/>
        </w:rPr>
        <w:t>或停机</w:t>
      </w:r>
      <w:r w:rsidRPr="005F4B92">
        <w:rPr>
          <w:rFonts w:hint="eastAsia"/>
          <w:color w:val="000000" w:themeColor="text1"/>
          <w:sz w:val="24"/>
          <w:szCs w:val="24"/>
        </w:rPr>
        <w:t>。</w:t>
      </w:r>
    </w:p>
    <w:p w:rsidR="00F509CE" w:rsidRPr="005F4B92" w:rsidRDefault="00F509CE" w:rsidP="000F27E4">
      <w:pPr>
        <w:spacing w:line="360" w:lineRule="auto"/>
        <w:ind w:left="0" w:firstLine="200"/>
        <w:jc w:val="left"/>
        <w:rPr>
          <w:color w:val="000000" w:themeColor="text1"/>
          <w:sz w:val="24"/>
          <w:szCs w:val="24"/>
        </w:rPr>
      </w:pPr>
      <w:r w:rsidRPr="005F4B92">
        <w:rPr>
          <w:rFonts w:hint="eastAsia"/>
          <w:color w:val="000000" w:themeColor="text1"/>
          <w:sz w:val="24"/>
          <w:szCs w:val="24"/>
        </w:rPr>
        <w:t>挤出机具体配置如下表：</w:t>
      </w:r>
    </w:p>
    <w:tbl>
      <w:tblPr>
        <w:tblStyle w:val="a9"/>
        <w:tblW w:w="9718" w:type="dxa"/>
        <w:jc w:val="center"/>
        <w:tblLayout w:type="fixed"/>
        <w:tblLook w:val="04A0" w:firstRow="1" w:lastRow="0" w:firstColumn="1" w:lastColumn="0" w:noHBand="0" w:noVBand="1"/>
      </w:tblPr>
      <w:tblGrid>
        <w:gridCol w:w="2533"/>
        <w:gridCol w:w="3622"/>
        <w:gridCol w:w="3563"/>
      </w:tblGrid>
      <w:tr w:rsidR="00F509CE" w:rsidRPr="005F4B92" w:rsidTr="00225AC7">
        <w:trPr>
          <w:jc w:val="center"/>
        </w:trPr>
        <w:tc>
          <w:tcPr>
            <w:tcW w:w="6155" w:type="dxa"/>
            <w:gridSpan w:val="2"/>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挤出机型号</w:t>
            </w:r>
          </w:p>
        </w:tc>
        <w:tc>
          <w:tcPr>
            <w:tcW w:w="3563"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φ</w:t>
            </w:r>
            <w:r w:rsidR="00F21166" w:rsidRPr="005F4B92">
              <w:rPr>
                <w:sz w:val="24"/>
                <w:szCs w:val="24"/>
              </w:rPr>
              <w:t>12</w:t>
            </w:r>
            <w:r w:rsidRPr="005F4B92">
              <w:rPr>
                <w:rFonts w:hint="eastAsia"/>
                <w:sz w:val="24"/>
                <w:szCs w:val="24"/>
              </w:rPr>
              <w:t>0/1</w:t>
            </w:r>
            <w:r w:rsidR="000D6C96" w:rsidRPr="005F4B92">
              <w:rPr>
                <w:sz w:val="24"/>
                <w:szCs w:val="24"/>
              </w:rPr>
              <w:t>6</w:t>
            </w:r>
            <w:r w:rsidRPr="005F4B92">
              <w:rPr>
                <w:rFonts w:hint="eastAsia"/>
                <w:sz w:val="24"/>
                <w:szCs w:val="24"/>
              </w:rPr>
              <w:t>D</w:t>
            </w:r>
          </w:p>
        </w:tc>
      </w:tr>
      <w:tr w:rsidR="00F509CE" w:rsidRPr="005F4B92" w:rsidTr="00225AC7">
        <w:trPr>
          <w:jc w:val="center"/>
        </w:trPr>
        <w:tc>
          <w:tcPr>
            <w:tcW w:w="6155" w:type="dxa"/>
            <w:gridSpan w:val="2"/>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喂料方式</w:t>
            </w:r>
          </w:p>
        </w:tc>
        <w:tc>
          <w:tcPr>
            <w:tcW w:w="3563"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冷喂料</w:t>
            </w:r>
          </w:p>
        </w:tc>
      </w:tr>
      <w:tr w:rsidR="00F509CE" w:rsidRPr="005F4B92" w:rsidTr="00225AC7">
        <w:trPr>
          <w:jc w:val="center"/>
        </w:trPr>
        <w:tc>
          <w:tcPr>
            <w:tcW w:w="2533" w:type="dxa"/>
            <w:vMerge w:val="restart"/>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机筒</w:t>
            </w:r>
          </w:p>
        </w:tc>
        <w:tc>
          <w:tcPr>
            <w:tcW w:w="3622"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材料（内表面）</w:t>
            </w:r>
          </w:p>
        </w:tc>
        <w:tc>
          <w:tcPr>
            <w:tcW w:w="3563"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38CrMoAlA，冷却孔</w:t>
            </w:r>
          </w:p>
        </w:tc>
      </w:tr>
      <w:tr w:rsidR="00F509CE" w:rsidRPr="005F4B92" w:rsidTr="00225AC7">
        <w:trPr>
          <w:jc w:val="center"/>
        </w:trPr>
        <w:tc>
          <w:tcPr>
            <w:tcW w:w="2533" w:type="dxa"/>
            <w:vMerge/>
            <w:vAlign w:val="center"/>
          </w:tcPr>
          <w:p w:rsidR="00F509CE" w:rsidRPr="005F4B92" w:rsidRDefault="00F509CE" w:rsidP="000F27E4">
            <w:pPr>
              <w:spacing w:line="360" w:lineRule="auto"/>
              <w:ind w:left="0" w:firstLine="200"/>
              <w:jc w:val="left"/>
              <w:rPr>
                <w:sz w:val="24"/>
                <w:szCs w:val="24"/>
              </w:rPr>
            </w:pPr>
          </w:p>
        </w:tc>
        <w:tc>
          <w:tcPr>
            <w:tcW w:w="3622"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氮化层深度</w:t>
            </w:r>
          </w:p>
        </w:tc>
        <w:tc>
          <w:tcPr>
            <w:tcW w:w="3563"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≥0.</w:t>
            </w:r>
            <w:r w:rsidRPr="005F4B92">
              <w:rPr>
                <w:sz w:val="24"/>
                <w:szCs w:val="24"/>
              </w:rPr>
              <w:t>5</w:t>
            </w:r>
            <w:r w:rsidRPr="005F4B92">
              <w:rPr>
                <w:rFonts w:hint="eastAsia"/>
                <w:sz w:val="24"/>
                <w:szCs w:val="24"/>
              </w:rPr>
              <w:t>mm</w:t>
            </w:r>
          </w:p>
        </w:tc>
      </w:tr>
      <w:tr w:rsidR="00F509CE" w:rsidRPr="005F4B92" w:rsidTr="00225AC7">
        <w:trPr>
          <w:trHeight w:val="90"/>
          <w:jc w:val="center"/>
        </w:trPr>
        <w:tc>
          <w:tcPr>
            <w:tcW w:w="2533" w:type="dxa"/>
            <w:vMerge/>
            <w:vAlign w:val="center"/>
          </w:tcPr>
          <w:p w:rsidR="00F509CE" w:rsidRPr="005F4B92" w:rsidRDefault="00F509CE" w:rsidP="000F27E4">
            <w:pPr>
              <w:spacing w:line="360" w:lineRule="auto"/>
              <w:ind w:left="0" w:firstLine="200"/>
              <w:jc w:val="left"/>
              <w:rPr>
                <w:sz w:val="24"/>
                <w:szCs w:val="24"/>
              </w:rPr>
            </w:pPr>
          </w:p>
        </w:tc>
        <w:tc>
          <w:tcPr>
            <w:tcW w:w="3622"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表面硬度</w:t>
            </w:r>
          </w:p>
        </w:tc>
        <w:tc>
          <w:tcPr>
            <w:tcW w:w="3563"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HRC62±2</w:t>
            </w:r>
          </w:p>
        </w:tc>
      </w:tr>
      <w:tr w:rsidR="00F509CE" w:rsidRPr="005F4B92" w:rsidTr="00225AC7">
        <w:trPr>
          <w:trHeight w:val="231"/>
          <w:jc w:val="center"/>
        </w:trPr>
        <w:tc>
          <w:tcPr>
            <w:tcW w:w="2533" w:type="dxa"/>
            <w:vMerge w:val="restart"/>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螺杆</w:t>
            </w:r>
          </w:p>
        </w:tc>
        <w:tc>
          <w:tcPr>
            <w:tcW w:w="3622"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直径</w:t>
            </w:r>
          </w:p>
        </w:tc>
        <w:tc>
          <w:tcPr>
            <w:tcW w:w="3563"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φ</w:t>
            </w:r>
            <w:r w:rsidR="00C44B7E" w:rsidRPr="005F4B92">
              <w:rPr>
                <w:sz w:val="24"/>
                <w:szCs w:val="24"/>
              </w:rPr>
              <w:t>12</w:t>
            </w:r>
            <w:r w:rsidRPr="005F4B92">
              <w:rPr>
                <w:rFonts w:hint="eastAsia"/>
                <w:sz w:val="24"/>
                <w:szCs w:val="24"/>
              </w:rPr>
              <w:t>0mm</w:t>
            </w:r>
          </w:p>
        </w:tc>
      </w:tr>
      <w:tr w:rsidR="00F509CE" w:rsidRPr="005F4B92" w:rsidTr="00225AC7">
        <w:trPr>
          <w:jc w:val="center"/>
        </w:trPr>
        <w:tc>
          <w:tcPr>
            <w:tcW w:w="2533" w:type="dxa"/>
            <w:vMerge/>
            <w:vAlign w:val="center"/>
          </w:tcPr>
          <w:p w:rsidR="00F509CE" w:rsidRPr="005F4B92" w:rsidRDefault="00F509CE" w:rsidP="000F27E4">
            <w:pPr>
              <w:spacing w:line="360" w:lineRule="auto"/>
              <w:ind w:left="0" w:firstLine="200"/>
              <w:jc w:val="left"/>
              <w:rPr>
                <w:sz w:val="24"/>
                <w:szCs w:val="24"/>
              </w:rPr>
            </w:pPr>
          </w:p>
        </w:tc>
        <w:tc>
          <w:tcPr>
            <w:tcW w:w="3622"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长径比</w:t>
            </w:r>
          </w:p>
        </w:tc>
        <w:tc>
          <w:tcPr>
            <w:tcW w:w="3563" w:type="dxa"/>
            <w:vAlign w:val="center"/>
          </w:tcPr>
          <w:p w:rsidR="00F509CE" w:rsidRPr="005F4B92" w:rsidRDefault="00F509CE" w:rsidP="000F27E4">
            <w:pPr>
              <w:spacing w:line="360" w:lineRule="auto"/>
              <w:ind w:left="0" w:firstLine="200"/>
              <w:jc w:val="left"/>
              <w:rPr>
                <w:sz w:val="24"/>
                <w:szCs w:val="24"/>
              </w:rPr>
            </w:pPr>
            <w:r w:rsidRPr="005F4B92">
              <w:rPr>
                <w:sz w:val="24"/>
                <w:szCs w:val="24"/>
              </w:rPr>
              <w:t>1</w:t>
            </w:r>
            <w:r w:rsidR="000D6C96" w:rsidRPr="005F4B92">
              <w:rPr>
                <w:sz w:val="24"/>
                <w:szCs w:val="24"/>
              </w:rPr>
              <w:t>6</w:t>
            </w:r>
            <w:r w:rsidRPr="005F4B92">
              <w:rPr>
                <w:rFonts w:hint="eastAsia"/>
                <w:sz w:val="24"/>
                <w:szCs w:val="24"/>
              </w:rPr>
              <w:t>D</w:t>
            </w:r>
          </w:p>
        </w:tc>
      </w:tr>
      <w:tr w:rsidR="00F509CE" w:rsidRPr="005F4B92" w:rsidTr="00225AC7">
        <w:trPr>
          <w:jc w:val="center"/>
        </w:trPr>
        <w:tc>
          <w:tcPr>
            <w:tcW w:w="2533" w:type="dxa"/>
            <w:vMerge/>
            <w:vAlign w:val="center"/>
          </w:tcPr>
          <w:p w:rsidR="00F509CE" w:rsidRPr="005F4B92" w:rsidRDefault="00F509CE" w:rsidP="000F27E4">
            <w:pPr>
              <w:spacing w:line="360" w:lineRule="auto"/>
              <w:ind w:left="0" w:firstLine="200"/>
              <w:jc w:val="left"/>
              <w:rPr>
                <w:sz w:val="24"/>
                <w:szCs w:val="24"/>
              </w:rPr>
            </w:pPr>
          </w:p>
        </w:tc>
        <w:tc>
          <w:tcPr>
            <w:tcW w:w="3622"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螺杆材料</w:t>
            </w:r>
          </w:p>
        </w:tc>
        <w:tc>
          <w:tcPr>
            <w:tcW w:w="3563"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38CrMoAlA, 渗氮处理</w:t>
            </w:r>
          </w:p>
        </w:tc>
      </w:tr>
      <w:tr w:rsidR="00F509CE" w:rsidRPr="005F4B92" w:rsidTr="00225AC7">
        <w:trPr>
          <w:jc w:val="center"/>
        </w:trPr>
        <w:tc>
          <w:tcPr>
            <w:tcW w:w="2533" w:type="dxa"/>
            <w:vMerge/>
            <w:vAlign w:val="center"/>
          </w:tcPr>
          <w:p w:rsidR="00F509CE" w:rsidRPr="005F4B92" w:rsidRDefault="00F509CE" w:rsidP="000F27E4">
            <w:pPr>
              <w:spacing w:line="360" w:lineRule="auto"/>
              <w:ind w:left="0" w:firstLine="200"/>
              <w:jc w:val="left"/>
              <w:rPr>
                <w:sz w:val="24"/>
                <w:szCs w:val="24"/>
              </w:rPr>
            </w:pPr>
          </w:p>
        </w:tc>
        <w:tc>
          <w:tcPr>
            <w:tcW w:w="3622"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氮化层深度</w:t>
            </w:r>
          </w:p>
        </w:tc>
        <w:tc>
          <w:tcPr>
            <w:tcW w:w="3563"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≥0.</w:t>
            </w:r>
            <w:r w:rsidRPr="005F4B92">
              <w:rPr>
                <w:sz w:val="24"/>
                <w:szCs w:val="24"/>
              </w:rPr>
              <w:t>5</w:t>
            </w:r>
            <w:r w:rsidRPr="005F4B92">
              <w:rPr>
                <w:rFonts w:hint="eastAsia"/>
                <w:sz w:val="24"/>
                <w:szCs w:val="24"/>
              </w:rPr>
              <w:t>mm</w:t>
            </w:r>
          </w:p>
        </w:tc>
      </w:tr>
      <w:tr w:rsidR="00F509CE" w:rsidRPr="005F4B92" w:rsidTr="00225AC7">
        <w:trPr>
          <w:jc w:val="center"/>
        </w:trPr>
        <w:tc>
          <w:tcPr>
            <w:tcW w:w="2533" w:type="dxa"/>
            <w:vMerge/>
            <w:vAlign w:val="center"/>
          </w:tcPr>
          <w:p w:rsidR="00F509CE" w:rsidRPr="005F4B92" w:rsidRDefault="00F509CE" w:rsidP="000F27E4">
            <w:pPr>
              <w:spacing w:line="360" w:lineRule="auto"/>
              <w:ind w:left="0" w:firstLine="200"/>
              <w:jc w:val="left"/>
              <w:rPr>
                <w:sz w:val="24"/>
                <w:szCs w:val="24"/>
              </w:rPr>
            </w:pPr>
          </w:p>
        </w:tc>
        <w:tc>
          <w:tcPr>
            <w:tcW w:w="3622"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表面硬度</w:t>
            </w:r>
          </w:p>
        </w:tc>
        <w:tc>
          <w:tcPr>
            <w:tcW w:w="3563"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HRC60±2</w:t>
            </w:r>
          </w:p>
        </w:tc>
      </w:tr>
      <w:tr w:rsidR="00F509CE" w:rsidRPr="005F4B92" w:rsidTr="00225AC7">
        <w:trPr>
          <w:jc w:val="center"/>
        </w:trPr>
        <w:tc>
          <w:tcPr>
            <w:tcW w:w="2533" w:type="dxa"/>
            <w:vMerge/>
            <w:vAlign w:val="center"/>
          </w:tcPr>
          <w:p w:rsidR="00F509CE" w:rsidRPr="005F4B92" w:rsidRDefault="00F509CE" w:rsidP="000F27E4">
            <w:pPr>
              <w:spacing w:line="360" w:lineRule="auto"/>
              <w:ind w:left="0" w:firstLine="200"/>
              <w:jc w:val="left"/>
              <w:rPr>
                <w:sz w:val="24"/>
                <w:szCs w:val="24"/>
              </w:rPr>
            </w:pPr>
          </w:p>
        </w:tc>
        <w:tc>
          <w:tcPr>
            <w:tcW w:w="3622"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最大转速</w:t>
            </w:r>
          </w:p>
        </w:tc>
        <w:tc>
          <w:tcPr>
            <w:tcW w:w="3563"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55rpm</w:t>
            </w:r>
          </w:p>
        </w:tc>
      </w:tr>
      <w:tr w:rsidR="00F509CE" w:rsidRPr="005F4B92" w:rsidTr="00225AC7">
        <w:trPr>
          <w:jc w:val="center"/>
        </w:trPr>
        <w:tc>
          <w:tcPr>
            <w:tcW w:w="2533" w:type="dxa"/>
            <w:vMerge w:val="restart"/>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销钉</w:t>
            </w:r>
          </w:p>
        </w:tc>
        <w:tc>
          <w:tcPr>
            <w:tcW w:w="3622"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材料</w:t>
            </w:r>
          </w:p>
        </w:tc>
        <w:tc>
          <w:tcPr>
            <w:tcW w:w="3563"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40Cr</w:t>
            </w:r>
          </w:p>
        </w:tc>
      </w:tr>
      <w:tr w:rsidR="00F509CE" w:rsidRPr="005F4B92" w:rsidTr="00225AC7">
        <w:trPr>
          <w:jc w:val="center"/>
        </w:trPr>
        <w:tc>
          <w:tcPr>
            <w:tcW w:w="2533" w:type="dxa"/>
            <w:vMerge/>
            <w:vAlign w:val="center"/>
          </w:tcPr>
          <w:p w:rsidR="00F509CE" w:rsidRPr="005F4B92" w:rsidRDefault="00F509CE" w:rsidP="000F27E4">
            <w:pPr>
              <w:spacing w:line="360" w:lineRule="auto"/>
              <w:ind w:left="0" w:firstLine="200"/>
              <w:jc w:val="left"/>
              <w:rPr>
                <w:sz w:val="24"/>
                <w:szCs w:val="24"/>
              </w:rPr>
            </w:pPr>
          </w:p>
        </w:tc>
        <w:tc>
          <w:tcPr>
            <w:tcW w:w="3622"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排列数量</w:t>
            </w:r>
          </w:p>
        </w:tc>
        <w:tc>
          <w:tcPr>
            <w:tcW w:w="3563" w:type="dxa"/>
            <w:vAlign w:val="center"/>
          </w:tcPr>
          <w:p w:rsidR="00F509CE" w:rsidRPr="005F4B92" w:rsidRDefault="00F509CE" w:rsidP="000F27E4">
            <w:pPr>
              <w:spacing w:line="360" w:lineRule="auto"/>
              <w:ind w:left="0" w:firstLine="200"/>
              <w:jc w:val="left"/>
              <w:rPr>
                <w:sz w:val="24"/>
                <w:szCs w:val="24"/>
                <w:highlight w:val="yellow"/>
              </w:rPr>
            </w:pPr>
            <w:r w:rsidRPr="005F4B92">
              <w:rPr>
                <w:rFonts w:hint="eastAsia"/>
                <w:sz w:val="24"/>
                <w:szCs w:val="24"/>
              </w:rPr>
              <w:t>8x6</w:t>
            </w:r>
          </w:p>
        </w:tc>
      </w:tr>
      <w:tr w:rsidR="00F509CE" w:rsidRPr="005F4B92" w:rsidTr="00225AC7">
        <w:trPr>
          <w:jc w:val="center"/>
        </w:trPr>
        <w:tc>
          <w:tcPr>
            <w:tcW w:w="2533" w:type="dxa"/>
            <w:vMerge/>
            <w:vAlign w:val="center"/>
          </w:tcPr>
          <w:p w:rsidR="00F509CE" w:rsidRPr="005F4B92" w:rsidRDefault="00F509CE" w:rsidP="000F27E4">
            <w:pPr>
              <w:spacing w:line="360" w:lineRule="auto"/>
              <w:ind w:left="0" w:firstLine="200"/>
              <w:jc w:val="left"/>
              <w:rPr>
                <w:sz w:val="24"/>
                <w:szCs w:val="24"/>
              </w:rPr>
            </w:pPr>
          </w:p>
        </w:tc>
        <w:tc>
          <w:tcPr>
            <w:tcW w:w="3622"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随机提供的销钉</w:t>
            </w:r>
          </w:p>
        </w:tc>
        <w:tc>
          <w:tcPr>
            <w:tcW w:w="3563" w:type="dxa"/>
            <w:vAlign w:val="center"/>
          </w:tcPr>
          <w:p w:rsidR="00F509CE" w:rsidRPr="005F4B92" w:rsidRDefault="00F509CE" w:rsidP="000F27E4">
            <w:pPr>
              <w:spacing w:line="360" w:lineRule="auto"/>
              <w:ind w:left="0" w:firstLine="200"/>
              <w:jc w:val="left"/>
              <w:rPr>
                <w:sz w:val="24"/>
                <w:szCs w:val="24"/>
                <w:highlight w:val="yellow"/>
              </w:rPr>
            </w:pPr>
            <w:r w:rsidRPr="005F4B92">
              <w:rPr>
                <w:rFonts w:hint="eastAsia"/>
                <w:sz w:val="24"/>
                <w:szCs w:val="24"/>
              </w:rPr>
              <w:t>48</w:t>
            </w:r>
          </w:p>
        </w:tc>
      </w:tr>
      <w:tr w:rsidR="00F509CE" w:rsidRPr="005F4B92" w:rsidTr="00225AC7">
        <w:trPr>
          <w:jc w:val="center"/>
        </w:trPr>
        <w:tc>
          <w:tcPr>
            <w:tcW w:w="2533" w:type="dxa"/>
            <w:vMerge w:val="restart"/>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喂料段</w:t>
            </w:r>
          </w:p>
        </w:tc>
        <w:tc>
          <w:tcPr>
            <w:tcW w:w="3622"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机筒材料</w:t>
            </w:r>
          </w:p>
        </w:tc>
        <w:tc>
          <w:tcPr>
            <w:tcW w:w="3563"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带冷却孔的锻钢</w:t>
            </w:r>
          </w:p>
        </w:tc>
      </w:tr>
      <w:tr w:rsidR="00F509CE" w:rsidRPr="005F4B92" w:rsidTr="00225AC7">
        <w:trPr>
          <w:jc w:val="center"/>
        </w:trPr>
        <w:tc>
          <w:tcPr>
            <w:tcW w:w="2533" w:type="dxa"/>
            <w:vMerge/>
            <w:vAlign w:val="center"/>
          </w:tcPr>
          <w:p w:rsidR="00F509CE" w:rsidRPr="005F4B92" w:rsidRDefault="00F509CE" w:rsidP="000F27E4">
            <w:pPr>
              <w:spacing w:line="360" w:lineRule="auto"/>
              <w:ind w:left="0" w:firstLine="200"/>
              <w:jc w:val="left"/>
              <w:rPr>
                <w:sz w:val="24"/>
                <w:szCs w:val="24"/>
              </w:rPr>
            </w:pPr>
          </w:p>
        </w:tc>
        <w:tc>
          <w:tcPr>
            <w:tcW w:w="3622"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衬套材料</w:t>
            </w:r>
          </w:p>
        </w:tc>
        <w:tc>
          <w:tcPr>
            <w:tcW w:w="3563"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38CrMoAlA, 氮化处理</w:t>
            </w:r>
          </w:p>
        </w:tc>
      </w:tr>
      <w:tr w:rsidR="00F509CE" w:rsidRPr="005F4B92" w:rsidTr="00225AC7">
        <w:trPr>
          <w:jc w:val="center"/>
        </w:trPr>
        <w:tc>
          <w:tcPr>
            <w:tcW w:w="2533" w:type="dxa"/>
            <w:vMerge/>
            <w:vAlign w:val="center"/>
          </w:tcPr>
          <w:p w:rsidR="00F509CE" w:rsidRPr="005F4B92" w:rsidRDefault="00F509CE" w:rsidP="000F27E4">
            <w:pPr>
              <w:spacing w:line="360" w:lineRule="auto"/>
              <w:ind w:left="0" w:firstLine="200"/>
              <w:jc w:val="left"/>
              <w:rPr>
                <w:sz w:val="24"/>
                <w:szCs w:val="24"/>
              </w:rPr>
            </w:pPr>
          </w:p>
        </w:tc>
        <w:tc>
          <w:tcPr>
            <w:tcW w:w="3622"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衬套硬度</w:t>
            </w:r>
          </w:p>
        </w:tc>
        <w:tc>
          <w:tcPr>
            <w:tcW w:w="3563"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HRC62±2</w:t>
            </w:r>
          </w:p>
        </w:tc>
      </w:tr>
      <w:tr w:rsidR="00F509CE" w:rsidRPr="005F4B92" w:rsidTr="00225AC7">
        <w:trPr>
          <w:jc w:val="center"/>
        </w:trPr>
        <w:tc>
          <w:tcPr>
            <w:tcW w:w="2533" w:type="dxa"/>
            <w:vMerge w:val="restart"/>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主电机</w:t>
            </w:r>
          </w:p>
        </w:tc>
        <w:tc>
          <w:tcPr>
            <w:tcW w:w="3622"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驱动功率（kW）</w:t>
            </w:r>
          </w:p>
        </w:tc>
        <w:tc>
          <w:tcPr>
            <w:tcW w:w="3563"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AC</w:t>
            </w:r>
            <w:r w:rsidR="008D25FC" w:rsidRPr="005F4B92">
              <w:rPr>
                <w:sz w:val="24"/>
                <w:szCs w:val="24"/>
              </w:rPr>
              <w:t>110</w:t>
            </w:r>
            <w:r w:rsidRPr="005F4B92">
              <w:rPr>
                <w:rFonts w:hint="eastAsia"/>
                <w:sz w:val="24"/>
                <w:szCs w:val="24"/>
              </w:rPr>
              <w:t>kW</w:t>
            </w:r>
          </w:p>
        </w:tc>
      </w:tr>
      <w:tr w:rsidR="00F509CE" w:rsidRPr="005F4B92" w:rsidTr="00225AC7">
        <w:trPr>
          <w:jc w:val="center"/>
        </w:trPr>
        <w:tc>
          <w:tcPr>
            <w:tcW w:w="2533" w:type="dxa"/>
            <w:vMerge/>
            <w:vAlign w:val="center"/>
          </w:tcPr>
          <w:p w:rsidR="00F509CE" w:rsidRPr="005F4B92" w:rsidRDefault="00F509CE" w:rsidP="000F27E4">
            <w:pPr>
              <w:spacing w:line="360" w:lineRule="auto"/>
              <w:ind w:left="0" w:firstLine="200"/>
              <w:jc w:val="left"/>
              <w:rPr>
                <w:sz w:val="24"/>
                <w:szCs w:val="24"/>
              </w:rPr>
            </w:pPr>
          </w:p>
        </w:tc>
        <w:tc>
          <w:tcPr>
            <w:tcW w:w="3622"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电机额定转速(rpm)</w:t>
            </w:r>
          </w:p>
        </w:tc>
        <w:tc>
          <w:tcPr>
            <w:tcW w:w="3563"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1500</w:t>
            </w:r>
          </w:p>
        </w:tc>
      </w:tr>
      <w:tr w:rsidR="00F509CE" w:rsidRPr="005F4B92" w:rsidTr="00225AC7">
        <w:trPr>
          <w:jc w:val="center"/>
        </w:trPr>
        <w:tc>
          <w:tcPr>
            <w:tcW w:w="2533" w:type="dxa"/>
            <w:vMerge w:val="restart"/>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减速机</w:t>
            </w:r>
          </w:p>
        </w:tc>
        <w:tc>
          <w:tcPr>
            <w:tcW w:w="3622"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减速比</w:t>
            </w:r>
          </w:p>
        </w:tc>
        <w:tc>
          <w:tcPr>
            <w:tcW w:w="3563"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27.3</w:t>
            </w:r>
          </w:p>
        </w:tc>
      </w:tr>
      <w:tr w:rsidR="00F509CE" w:rsidRPr="005F4B92" w:rsidTr="00225AC7">
        <w:trPr>
          <w:jc w:val="center"/>
        </w:trPr>
        <w:tc>
          <w:tcPr>
            <w:tcW w:w="2533" w:type="dxa"/>
            <w:vMerge/>
            <w:vAlign w:val="center"/>
          </w:tcPr>
          <w:p w:rsidR="00F509CE" w:rsidRPr="005F4B92" w:rsidRDefault="00F509CE" w:rsidP="000F27E4">
            <w:pPr>
              <w:spacing w:line="360" w:lineRule="auto"/>
              <w:ind w:left="0" w:firstLine="200"/>
              <w:jc w:val="left"/>
              <w:rPr>
                <w:sz w:val="24"/>
                <w:szCs w:val="24"/>
              </w:rPr>
            </w:pPr>
          </w:p>
        </w:tc>
        <w:tc>
          <w:tcPr>
            <w:tcW w:w="3622"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润滑</w:t>
            </w:r>
          </w:p>
        </w:tc>
        <w:tc>
          <w:tcPr>
            <w:tcW w:w="3563"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强制油润滑、强制冷却、超温或缺油自动报警</w:t>
            </w:r>
          </w:p>
        </w:tc>
      </w:tr>
      <w:tr w:rsidR="00F509CE" w:rsidRPr="005F4B92" w:rsidTr="00225AC7">
        <w:trPr>
          <w:jc w:val="center"/>
        </w:trPr>
        <w:tc>
          <w:tcPr>
            <w:tcW w:w="6155" w:type="dxa"/>
            <w:gridSpan w:val="2"/>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最大排胶量（机头打开）kg/h</w:t>
            </w:r>
          </w:p>
        </w:tc>
        <w:tc>
          <w:tcPr>
            <w:tcW w:w="3563" w:type="dxa"/>
            <w:vAlign w:val="center"/>
          </w:tcPr>
          <w:p w:rsidR="00F509CE" w:rsidRPr="005F4B92" w:rsidRDefault="00F509CE" w:rsidP="000F27E4">
            <w:pPr>
              <w:spacing w:line="360" w:lineRule="auto"/>
              <w:ind w:left="0" w:firstLine="200"/>
              <w:jc w:val="left"/>
              <w:rPr>
                <w:color w:val="000000" w:themeColor="text1"/>
                <w:sz w:val="24"/>
                <w:szCs w:val="24"/>
              </w:rPr>
            </w:pPr>
            <w:r w:rsidRPr="005F4B92">
              <w:rPr>
                <w:rFonts w:hint="eastAsia"/>
                <w:color w:val="000000" w:themeColor="text1"/>
                <w:sz w:val="24"/>
                <w:szCs w:val="24"/>
              </w:rPr>
              <w:t>300</w:t>
            </w:r>
          </w:p>
        </w:tc>
      </w:tr>
      <w:tr w:rsidR="00F509CE" w:rsidRPr="005F4B92" w:rsidTr="00225AC7">
        <w:trPr>
          <w:jc w:val="center"/>
        </w:trPr>
        <w:tc>
          <w:tcPr>
            <w:tcW w:w="2533" w:type="dxa"/>
            <w:vMerge w:val="restart"/>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lastRenderedPageBreak/>
              <w:t>机头</w:t>
            </w:r>
          </w:p>
        </w:tc>
        <w:tc>
          <w:tcPr>
            <w:tcW w:w="3622"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机头锁紧类型</w:t>
            </w:r>
          </w:p>
        </w:tc>
        <w:tc>
          <w:tcPr>
            <w:tcW w:w="3563"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气动，快开式</w:t>
            </w:r>
          </w:p>
        </w:tc>
      </w:tr>
      <w:tr w:rsidR="00F509CE" w:rsidRPr="005F4B92" w:rsidTr="00225AC7">
        <w:trPr>
          <w:jc w:val="center"/>
        </w:trPr>
        <w:tc>
          <w:tcPr>
            <w:tcW w:w="2533" w:type="dxa"/>
            <w:vMerge/>
            <w:vAlign w:val="center"/>
          </w:tcPr>
          <w:p w:rsidR="00F509CE" w:rsidRPr="005F4B92" w:rsidRDefault="00F509CE" w:rsidP="000F27E4">
            <w:pPr>
              <w:spacing w:line="360" w:lineRule="auto"/>
              <w:ind w:left="0" w:firstLine="200"/>
              <w:jc w:val="left"/>
              <w:rPr>
                <w:sz w:val="24"/>
                <w:szCs w:val="24"/>
              </w:rPr>
            </w:pPr>
          </w:p>
        </w:tc>
        <w:tc>
          <w:tcPr>
            <w:tcW w:w="3622"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最大工作压力</w:t>
            </w:r>
          </w:p>
        </w:tc>
        <w:tc>
          <w:tcPr>
            <w:tcW w:w="3563"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200bar</w:t>
            </w:r>
          </w:p>
        </w:tc>
      </w:tr>
      <w:tr w:rsidR="00F509CE" w:rsidRPr="005F4B92" w:rsidTr="00225AC7">
        <w:trPr>
          <w:jc w:val="center"/>
        </w:trPr>
        <w:tc>
          <w:tcPr>
            <w:tcW w:w="2533" w:type="dxa"/>
            <w:vMerge/>
            <w:vAlign w:val="center"/>
          </w:tcPr>
          <w:p w:rsidR="00F509CE" w:rsidRPr="005F4B92" w:rsidRDefault="00F509CE" w:rsidP="000F27E4">
            <w:pPr>
              <w:spacing w:line="360" w:lineRule="auto"/>
              <w:ind w:left="0" w:firstLine="200"/>
              <w:jc w:val="left"/>
              <w:rPr>
                <w:sz w:val="24"/>
                <w:szCs w:val="24"/>
              </w:rPr>
            </w:pPr>
          </w:p>
        </w:tc>
        <w:tc>
          <w:tcPr>
            <w:tcW w:w="3622"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机械安全压力</w:t>
            </w:r>
          </w:p>
        </w:tc>
        <w:tc>
          <w:tcPr>
            <w:tcW w:w="3563"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250bar</w:t>
            </w:r>
          </w:p>
        </w:tc>
      </w:tr>
      <w:tr w:rsidR="00F509CE" w:rsidRPr="005F4B92" w:rsidTr="00225AC7">
        <w:trPr>
          <w:jc w:val="center"/>
        </w:trPr>
        <w:tc>
          <w:tcPr>
            <w:tcW w:w="2533" w:type="dxa"/>
            <w:vMerge/>
            <w:vAlign w:val="center"/>
          </w:tcPr>
          <w:p w:rsidR="00F509CE" w:rsidRPr="005F4B92" w:rsidRDefault="00F509CE" w:rsidP="000F27E4">
            <w:pPr>
              <w:spacing w:line="360" w:lineRule="auto"/>
              <w:ind w:left="0" w:firstLine="200"/>
              <w:jc w:val="left"/>
              <w:rPr>
                <w:sz w:val="24"/>
                <w:szCs w:val="24"/>
              </w:rPr>
            </w:pPr>
          </w:p>
        </w:tc>
        <w:tc>
          <w:tcPr>
            <w:tcW w:w="3622"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压力传感器</w:t>
            </w:r>
          </w:p>
        </w:tc>
        <w:tc>
          <w:tcPr>
            <w:tcW w:w="3563"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配备</w:t>
            </w:r>
          </w:p>
        </w:tc>
      </w:tr>
      <w:tr w:rsidR="00F509CE" w:rsidRPr="005F4B92" w:rsidTr="00225AC7">
        <w:trPr>
          <w:jc w:val="center"/>
        </w:trPr>
        <w:tc>
          <w:tcPr>
            <w:tcW w:w="2533" w:type="dxa"/>
            <w:vMerge/>
            <w:vAlign w:val="center"/>
          </w:tcPr>
          <w:p w:rsidR="00F509CE" w:rsidRPr="005F4B92" w:rsidRDefault="00F509CE" w:rsidP="000F27E4">
            <w:pPr>
              <w:spacing w:line="360" w:lineRule="auto"/>
              <w:ind w:left="0" w:firstLine="200"/>
              <w:jc w:val="left"/>
              <w:rPr>
                <w:sz w:val="24"/>
                <w:szCs w:val="24"/>
              </w:rPr>
            </w:pPr>
          </w:p>
        </w:tc>
        <w:tc>
          <w:tcPr>
            <w:tcW w:w="3622"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温度传感器</w:t>
            </w:r>
          </w:p>
        </w:tc>
        <w:tc>
          <w:tcPr>
            <w:tcW w:w="3563"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配备</w:t>
            </w:r>
          </w:p>
        </w:tc>
      </w:tr>
      <w:tr w:rsidR="00F509CE" w:rsidRPr="005F4B92" w:rsidTr="00225AC7">
        <w:trPr>
          <w:jc w:val="center"/>
        </w:trPr>
        <w:tc>
          <w:tcPr>
            <w:tcW w:w="6155" w:type="dxa"/>
            <w:gridSpan w:val="2"/>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进料橡胶尺寸（最大宽度）</w:t>
            </w:r>
          </w:p>
        </w:tc>
        <w:tc>
          <w:tcPr>
            <w:tcW w:w="3563" w:type="dxa"/>
            <w:vAlign w:val="center"/>
          </w:tcPr>
          <w:p w:rsidR="00F509CE" w:rsidRPr="005F4B92" w:rsidRDefault="00F509CE" w:rsidP="000F27E4">
            <w:pPr>
              <w:spacing w:line="360" w:lineRule="auto"/>
              <w:ind w:left="0" w:firstLine="200"/>
              <w:jc w:val="left"/>
              <w:rPr>
                <w:color w:val="0000FF"/>
                <w:sz w:val="24"/>
                <w:szCs w:val="24"/>
              </w:rPr>
            </w:pPr>
            <w:r w:rsidRPr="005F4B92">
              <w:rPr>
                <w:rFonts w:hint="eastAsia"/>
                <w:sz w:val="24"/>
                <w:szCs w:val="24"/>
              </w:rPr>
              <w:t>2</w:t>
            </w:r>
            <w:r w:rsidRPr="005F4B92">
              <w:rPr>
                <w:sz w:val="24"/>
                <w:szCs w:val="24"/>
              </w:rPr>
              <w:t>5</w:t>
            </w:r>
            <w:r w:rsidRPr="005F4B92">
              <w:rPr>
                <w:rFonts w:hint="eastAsia"/>
                <w:sz w:val="24"/>
                <w:szCs w:val="24"/>
              </w:rPr>
              <w:t>0mm</w:t>
            </w:r>
          </w:p>
        </w:tc>
      </w:tr>
      <w:tr w:rsidR="00F509CE" w:rsidRPr="005F4B92" w:rsidTr="00225AC7">
        <w:trPr>
          <w:jc w:val="center"/>
        </w:trPr>
        <w:tc>
          <w:tcPr>
            <w:tcW w:w="6155" w:type="dxa"/>
            <w:gridSpan w:val="2"/>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距设备1米以上噪声</w:t>
            </w:r>
          </w:p>
        </w:tc>
        <w:tc>
          <w:tcPr>
            <w:tcW w:w="3563" w:type="dxa"/>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小于8</w:t>
            </w:r>
            <w:r w:rsidRPr="005F4B92">
              <w:rPr>
                <w:sz w:val="24"/>
                <w:szCs w:val="24"/>
              </w:rPr>
              <w:t>0</w:t>
            </w:r>
            <w:r w:rsidRPr="005F4B92">
              <w:rPr>
                <w:rFonts w:hint="eastAsia"/>
                <w:sz w:val="24"/>
                <w:szCs w:val="24"/>
              </w:rPr>
              <w:t>dba</w:t>
            </w:r>
          </w:p>
        </w:tc>
      </w:tr>
    </w:tbl>
    <w:p w:rsidR="00F509CE" w:rsidRPr="005F4B92" w:rsidRDefault="00F509CE" w:rsidP="000F27E4">
      <w:pPr>
        <w:spacing w:line="360" w:lineRule="auto"/>
        <w:ind w:left="0" w:firstLine="200"/>
        <w:jc w:val="left"/>
        <w:rPr>
          <w:sz w:val="24"/>
          <w:szCs w:val="24"/>
        </w:rPr>
      </w:pPr>
    </w:p>
    <w:p w:rsidR="00F509CE" w:rsidRPr="005F4B92" w:rsidRDefault="00225AC7" w:rsidP="000F27E4">
      <w:pPr>
        <w:pStyle w:val="2"/>
        <w:spacing w:before="0" w:after="0" w:line="360" w:lineRule="auto"/>
        <w:ind w:left="0" w:firstLineChars="100" w:firstLine="241"/>
        <w:jc w:val="left"/>
        <w:rPr>
          <w:rFonts w:ascii="宋体" w:eastAsia="宋体" w:hAnsi="宋体"/>
          <w:sz w:val="24"/>
          <w:szCs w:val="24"/>
        </w:rPr>
      </w:pPr>
      <w:bookmarkStart w:id="11" w:name="_Toc60496195"/>
      <w:bookmarkStart w:id="12" w:name="_Toc60496314"/>
      <w:r w:rsidRPr="005F4B92">
        <w:rPr>
          <w:rFonts w:ascii="宋体" w:eastAsia="宋体" w:hAnsi="宋体" w:hint="eastAsia"/>
          <w:sz w:val="24"/>
          <w:szCs w:val="24"/>
        </w:rPr>
        <w:t>4）</w:t>
      </w:r>
      <w:r w:rsidR="00F509CE" w:rsidRPr="005F4B92">
        <w:rPr>
          <w:rFonts w:ascii="宋体" w:eastAsia="宋体" w:hAnsi="宋体" w:hint="eastAsia"/>
          <w:sz w:val="24"/>
          <w:szCs w:val="24"/>
        </w:rPr>
        <w:t>冷却鼓</w:t>
      </w:r>
      <w:bookmarkEnd w:id="11"/>
      <w:bookmarkEnd w:id="12"/>
    </w:p>
    <w:p w:rsidR="00F509CE" w:rsidRPr="005F4B92" w:rsidRDefault="00F509CE" w:rsidP="000F27E4">
      <w:pPr>
        <w:spacing w:line="360" w:lineRule="auto"/>
        <w:ind w:left="0" w:firstLine="200"/>
        <w:jc w:val="left"/>
        <w:rPr>
          <w:sz w:val="24"/>
          <w:szCs w:val="24"/>
        </w:rPr>
      </w:pPr>
      <w:r w:rsidRPr="005F4B92">
        <w:rPr>
          <w:rFonts w:hint="eastAsia"/>
          <w:sz w:val="24"/>
          <w:szCs w:val="24"/>
        </w:rPr>
        <w:t>冷却鼓为</w:t>
      </w:r>
      <w:r w:rsidRPr="005F4B92">
        <w:rPr>
          <w:rFonts w:hint="eastAsia"/>
          <w:color w:val="000000" w:themeColor="text1"/>
          <w:sz w:val="24"/>
          <w:szCs w:val="24"/>
        </w:rPr>
        <w:t>不锈钢</w:t>
      </w:r>
      <w:r w:rsidRPr="005F4B92">
        <w:rPr>
          <w:rFonts w:hint="eastAsia"/>
          <w:sz w:val="24"/>
          <w:szCs w:val="24"/>
        </w:rPr>
        <w:t>制圆筒鼓</w:t>
      </w:r>
      <w:r w:rsidR="001E1E71" w:rsidRPr="005F4B92">
        <w:rPr>
          <w:rFonts w:hint="eastAsia"/>
          <w:sz w:val="24"/>
          <w:szCs w:val="24"/>
        </w:rPr>
        <w:t>（共两个鼓）</w:t>
      </w:r>
      <w:r w:rsidRPr="005F4B92">
        <w:rPr>
          <w:rFonts w:hint="eastAsia"/>
          <w:sz w:val="24"/>
          <w:szCs w:val="24"/>
        </w:rPr>
        <w:t>，胶条在冷却鼓上采用螺旋缠绕的方式，单个鼓可实现最大</w:t>
      </w:r>
      <w:r w:rsidRPr="005F4B92">
        <w:rPr>
          <w:sz w:val="24"/>
          <w:szCs w:val="24"/>
        </w:rPr>
        <w:t>4</w:t>
      </w:r>
      <w:r w:rsidRPr="005F4B92">
        <w:rPr>
          <w:rFonts w:hint="eastAsia"/>
          <w:sz w:val="24"/>
          <w:szCs w:val="24"/>
        </w:rPr>
        <w:t>圈包缠，单鼓冷却距离大约</w:t>
      </w:r>
      <w:r w:rsidRPr="005F4B92">
        <w:rPr>
          <w:sz w:val="24"/>
          <w:szCs w:val="24"/>
        </w:rPr>
        <w:t>6</w:t>
      </w:r>
      <w:r w:rsidRPr="005F4B92">
        <w:rPr>
          <w:rFonts w:hint="eastAsia"/>
          <w:sz w:val="24"/>
          <w:szCs w:val="24"/>
        </w:rPr>
        <w:t>米。</w:t>
      </w:r>
    </w:p>
    <w:p w:rsidR="00F509CE" w:rsidRPr="005F4B92" w:rsidRDefault="00F509CE" w:rsidP="000F27E4">
      <w:pPr>
        <w:spacing w:line="360" w:lineRule="auto"/>
        <w:ind w:left="0" w:firstLine="200"/>
        <w:jc w:val="left"/>
        <w:rPr>
          <w:sz w:val="24"/>
          <w:szCs w:val="24"/>
        </w:rPr>
      </w:pPr>
      <w:r w:rsidRPr="005F4B92">
        <w:rPr>
          <w:rFonts w:hint="eastAsia"/>
          <w:sz w:val="24"/>
          <w:szCs w:val="24"/>
        </w:rPr>
        <w:t>冷却鼓外层为夹套式水路，采用水冷机内循环水冷却的方式冷却，冷却水温可调。</w:t>
      </w:r>
    </w:p>
    <w:p w:rsidR="00F509CE" w:rsidRPr="005F4B92" w:rsidRDefault="00F509CE" w:rsidP="000F27E4">
      <w:pPr>
        <w:spacing w:line="360" w:lineRule="auto"/>
        <w:ind w:left="0" w:firstLine="200"/>
        <w:jc w:val="left"/>
        <w:rPr>
          <w:sz w:val="24"/>
          <w:szCs w:val="24"/>
        </w:rPr>
      </w:pPr>
      <w:r w:rsidRPr="005F4B92">
        <w:rPr>
          <w:rFonts w:hint="eastAsia"/>
          <w:sz w:val="24"/>
          <w:szCs w:val="24"/>
        </w:rPr>
        <w:t>冷却鼓可在一个垂直于螺杆方向的底座上移动，方便螺杆的检修与挤出机日常清胶。</w:t>
      </w:r>
    </w:p>
    <w:p w:rsidR="00F509CE" w:rsidRPr="005F4B92" w:rsidRDefault="00F509CE" w:rsidP="000F27E4">
      <w:pPr>
        <w:spacing w:line="360" w:lineRule="auto"/>
        <w:ind w:left="0" w:firstLine="200"/>
        <w:jc w:val="left"/>
        <w:rPr>
          <w:sz w:val="24"/>
          <w:szCs w:val="24"/>
        </w:rPr>
      </w:pPr>
      <w:r w:rsidRPr="005F4B92">
        <w:rPr>
          <w:rFonts w:hint="eastAsia"/>
          <w:sz w:val="24"/>
          <w:szCs w:val="24"/>
        </w:rPr>
        <w:t>冷却鼓由伺服电机驱动，速度由控制程序控制，可灵活调整冷却鼓输送前后的速度比。</w:t>
      </w:r>
    </w:p>
    <w:tbl>
      <w:tblPr>
        <w:tblStyle w:val="a9"/>
        <w:tblW w:w="8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7"/>
        <w:gridCol w:w="3805"/>
        <w:gridCol w:w="4304"/>
      </w:tblGrid>
      <w:tr w:rsidR="00F509CE" w:rsidRPr="005F4B92" w:rsidTr="008947C7">
        <w:tc>
          <w:tcPr>
            <w:tcW w:w="747" w:type="dxa"/>
            <w:tcBorders>
              <w:tl2br w:val="nil"/>
              <w:tr2bl w:val="nil"/>
            </w:tcBorders>
          </w:tcPr>
          <w:p w:rsidR="00F509CE" w:rsidRPr="005F4B92" w:rsidRDefault="00F509CE" w:rsidP="000F27E4">
            <w:pPr>
              <w:spacing w:line="360" w:lineRule="auto"/>
              <w:ind w:left="0" w:firstLine="200"/>
              <w:jc w:val="left"/>
              <w:rPr>
                <w:sz w:val="24"/>
                <w:szCs w:val="24"/>
              </w:rPr>
            </w:pPr>
          </w:p>
        </w:tc>
        <w:tc>
          <w:tcPr>
            <w:tcW w:w="3805" w:type="dxa"/>
            <w:tcBorders>
              <w:tl2br w:val="nil"/>
              <w:tr2bl w:val="nil"/>
            </w:tcBorders>
            <w:shd w:val="clear" w:color="auto" w:fill="FFFFFF"/>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冷却鼓尺寸：</w:t>
            </w:r>
          </w:p>
        </w:tc>
        <w:tc>
          <w:tcPr>
            <w:tcW w:w="4304" w:type="dxa"/>
            <w:tcBorders>
              <w:tl2br w:val="nil"/>
              <w:tr2bl w:val="nil"/>
            </w:tcBorders>
          </w:tcPr>
          <w:p w:rsidR="00F509CE" w:rsidRPr="005F4B92" w:rsidRDefault="00F509CE" w:rsidP="000F27E4">
            <w:pPr>
              <w:spacing w:line="360" w:lineRule="auto"/>
              <w:ind w:left="0" w:firstLine="200"/>
              <w:jc w:val="left"/>
              <w:rPr>
                <w:sz w:val="24"/>
                <w:szCs w:val="24"/>
              </w:rPr>
            </w:pPr>
            <w:r w:rsidRPr="005F4B92">
              <w:rPr>
                <w:rFonts w:hint="eastAsia"/>
                <w:sz w:val="24"/>
                <w:szCs w:val="24"/>
              </w:rPr>
              <w:t>Φ</w:t>
            </w:r>
            <w:r w:rsidRPr="005F4B92">
              <w:rPr>
                <w:sz w:val="24"/>
                <w:szCs w:val="24"/>
              </w:rPr>
              <w:t>5</w:t>
            </w:r>
            <w:r w:rsidRPr="005F4B92">
              <w:rPr>
                <w:rFonts w:hint="eastAsia"/>
                <w:sz w:val="24"/>
                <w:szCs w:val="24"/>
              </w:rPr>
              <w:t>00×</w:t>
            </w:r>
            <w:r w:rsidRPr="005F4B92">
              <w:rPr>
                <w:sz w:val="24"/>
                <w:szCs w:val="24"/>
              </w:rPr>
              <w:t>40</w:t>
            </w:r>
            <w:r w:rsidRPr="005F4B92">
              <w:rPr>
                <w:rFonts w:hint="eastAsia"/>
                <w:sz w:val="24"/>
                <w:szCs w:val="24"/>
              </w:rPr>
              <w:t>0</w:t>
            </w:r>
            <w:r w:rsidR="00C4298D">
              <w:rPr>
                <w:sz w:val="24"/>
                <w:szCs w:val="24"/>
              </w:rPr>
              <w:t xml:space="preserve">  </w:t>
            </w:r>
            <w:r w:rsidR="00C4298D" w:rsidRPr="00C4298D">
              <w:rPr>
                <w:rFonts w:hint="eastAsia"/>
                <w:color w:val="FF0000"/>
                <w:sz w:val="24"/>
                <w:szCs w:val="24"/>
              </w:rPr>
              <w:t>需加大，夏季为保证冷却效果，设定温度过低容易出冷凝水</w:t>
            </w:r>
          </w:p>
        </w:tc>
      </w:tr>
      <w:tr w:rsidR="00F509CE" w:rsidRPr="005F4B92" w:rsidTr="008947C7">
        <w:tc>
          <w:tcPr>
            <w:tcW w:w="747" w:type="dxa"/>
            <w:tcBorders>
              <w:tl2br w:val="nil"/>
              <w:tr2bl w:val="nil"/>
            </w:tcBorders>
          </w:tcPr>
          <w:p w:rsidR="00F509CE" w:rsidRPr="005F4B92" w:rsidRDefault="00F509CE" w:rsidP="000F27E4">
            <w:pPr>
              <w:spacing w:line="360" w:lineRule="auto"/>
              <w:ind w:left="0" w:firstLine="200"/>
              <w:jc w:val="left"/>
              <w:rPr>
                <w:sz w:val="24"/>
                <w:szCs w:val="24"/>
              </w:rPr>
            </w:pPr>
          </w:p>
        </w:tc>
        <w:tc>
          <w:tcPr>
            <w:tcW w:w="3805" w:type="dxa"/>
            <w:tcBorders>
              <w:tl2br w:val="nil"/>
              <w:tr2bl w:val="nil"/>
            </w:tcBorders>
            <w:shd w:val="clear" w:color="auto" w:fill="FFFFFF"/>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冷却方式：</w:t>
            </w:r>
          </w:p>
        </w:tc>
        <w:tc>
          <w:tcPr>
            <w:tcW w:w="4304" w:type="dxa"/>
            <w:tcBorders>
              <w:tl2br w:val="nil"/>
              <w:tr2bl w:val="nil"/>
            </w:tcBorders>
          </w:tcPr>
          <w:p w:rsidR="00F509CE" w:rsidRPr="005F4B92" w:rsidRDefault="00F509CE" w:rsidP="000F27E4">
            <w:pPr>
              <w:spacing w:line="360" w:lineRule="auto"/>
              <w:ind w:left="0" w:firstLine="200"/>
              <w:jc w:val="left"/>
              <w:rPr>
                <w:sz w:val="24"/>
                <w:szCs w:val="24"/>
              </w:rPr>
            </w:pPr>
            <w:r w:rsidRPr="005F4B92">
              <w:rPr>
                <w:rFonts w:hint="eastAsia"/>
                <w:sz w:val="24"/>
                <w:szCs w:val="24"/>
              </w:rPr>
              <w:t>水冷机</w:t>
            </w:r>
          </w:p>
        </w:tc>
      </w:tr>
    </w:tbl>
    <w:p w:rsidR="00F509CE" w:rsidRPr="005F4B92" w:rsidRDefault="00225AC7" w:rsidP="000F27E4">
      <w:pPr>
        <w:pStyle w:val="2"/>
        <w:spacing w:before="0" w:after="0" w:line="360" w:lineRule="auto"/>
        <w:ind w:left="0" w:firstLine="200"/>
        <w:jc w:val="left"/>
        <w:rPr>
          <w:rFonts w:ascii="宋体" w:eastAsia="宋体" w:hAnsi="宋体"/>
          <w:sz w:val="24"/>
          <w:szCs w:val="24"/>
        </w:rPr>
      </w:pPr>
      <w:bookmarkStart w:id="13" w:name="_Toc60496196"/>
      <w:bookmarkStart w:id="14" w:name="_Toc60496315"/>
      <w:r w:rsidRPr="005F4B92">
        <w:rPr>
          <w:rFonts w:ascii="宋体" w:eastAsia="宋体" w:hAnsi="宋体" w:hint="eastAsia"/>
          <w:sz w:val="24"/>
          <w:szCs w:val="24"/>
        </w:rPr>
        <w:t>5）</w:t>
      </w:r>
      <w:r w:rsidR="00F509CE" w:rsidRPr="005F4B92">
        <w:rPr>
          <w:rFonts w:ascii="宋体" w:eastAsia="宋体" w:hAnsi="宋体" w:hint="eastAsia"/>
          <w:sz w:val="24"/>
          <w:szCs w:val="24"/>
        </w:rPr>
        <w:t>输送单元</w:t>
      </w:r>
      <w:bookmarkEnd w:id="13"/>
      <w:bookmarkEnd w:id="14"/>
    </w:p>
    <w:p w:rsidR="00F509CE" w:rsidRPr="005F4B92" w:rsidRDefault="00F509CE" w:rsidP="000F27E4">
      <w:pPr>
        <w:spacing w:line="360" w:lineRule="auto"/>
        <w:ind w:left="0" w:firstLine="200"/>
        <w:jc w:val="left"/>
        <w:rPr>
          <w:sz w:val="24"/>
          <w:szCs w:val="24"/>
        </w:rPr>
      </w:pPr>
      <w:r w:rsidRPr="005F4B92">
        <w:rPr>
          <w:rFonts w:hint="eastAsia"/>
          <w:sz w:val="24"/>
          <w:szCs w:val="24"/>
        </w:rPr>
        <w:t>胶条输送单元包括储料装置与伸缩式输送带。</w:t>
      </w:r>
    </w:p>
    <w:p w:rsidR="00F509CE" w:rsidRPr="00F534EB" w:rsidRDefault="00F509CE" w:rsidP="000F27E4">
      <w:pPr>
        <w:spacing w:line="360" w:lineRule="auto"/>
        <w:ind w:left="0" w:firstLine="200"/>
        <w:jc w:val="left"/>
        <w:rPr>
          <w:color w:val="FF0000"/>
          <w:sz w:val="24"/>
          <w:szCs w:val="24"/>
        </w:rPr>
      </w:pPr>
      <w:r w:rsidRPr="005F4B92">
        <w:rPr>
          <w:rFonts w:hint="eastAsia"/>
          <w:sz w:val="24"/>
          <w:szCs w:val="24"/>
        </w:rPr>
        <w:t>储料装置位于伸缩式输送带的入料口端，含一套可上下运动的浮动辊，浮动辊为被动形式，由胶条带动其上下运动，浮动辊上下位置由激光传感器实时检测。</w:t>
      </w:r>
      <w:r w:rsidR="00F534EB" w:rsidRPr="00F534EB">
        <w:rPr>
          <w:rFonts w:hint="eastAsia"/>
          <w:color w:val="FF0000"/>
          <w:sz w:val="24"/>
          <w:szCs w:val="24"/>
        </w:rPr>
        <w:t>需在储料进料口和出料口配备胶条宽度检测装置，报警及停机功能。</w:t>
      </w:r>
    </w:p>
    <w:p w:rsidR="00F509CE" w:rsidRPr="005F4B92" w:rsidRDefault="00F509CE" w:rsidP="000F27E4">
      <w:pPr>
        <w:spacing w:line="360" w:lineRule="auto"/>
        <w:ind w:left="0" w:firstLine="200"/>
        <w:jc w:val="left"/>
        <w:rPr>
          <w:sz w:val="24"/>
          <w:szCs w:val="24"/>
        </w:rPr>
      </w:pPr>
      <w:r w:rsidRPr="005F4B92">
        <w:rPr>
          <w:rFonts w:hint="eastAsia"/>
          <w:sz w:val="24"/>
          <w:szCs w:val="24"/>
        </w:rPr>
        <w:t>伸缩式输送带采用内外两层的结构形式，内外两层可做相对伸缩运动，伸缩动作由缠绕头的运动带动其实现。</w:t>
      </w:r>
    </w:p>
    <w:p w:rsidR="00F509CE" w:rsidRPr="005F4B92" w:rsidRDefault="00F509CE" w:rsidP="000F27E4">
      <w:pPr>
        <w:spacing w:line="360" w:lineRule="auto"/>
        <w:ind w:left="0" w:firstLine="200"/>
        <w:jc w:val="left"/>
        <w:rPr>
          <w:sz w:val="24"/>
          <w:szCs w:val="24"/>
        </w:rPr>
      </w:pPr>
      <w:r w:rsidRPr="005F4B92">
        <w:rPr>
          <w:rFonts w:hint="eastAsia"/>
          <w:sz w:val="24"/>
          <w:szCs w:val="24"/>
        </w:rPr>
        <w:t>伸缩式输送带的运转由伺服电机驱动，速度由控制程序控制，可灵活调整输送带输送前后的速度比。</w:t>
      </w:r>
    </w:p>
    <w:p w:rsidR="00F509CE" w:rsidRPr="005F4B92" w:rsidRDefault="001E1E71" w:rsidP="000F27E4">
      <w:pPr>
        <w:pStyle w:val="2"/>
        <w:spacing w:before="0" w:after="0" w:line="360" w:lineRule="auto"/>
        <w:ind w:left="0" w:firstLine="200"/>
        <w:jc w:val="left"/>
        <w:rPr>
          <w:rFonts w:ascii="宋体" w:eastAsia="宋体" w:hAnsi="宋体"/>
          <w:sz w:val="24"/>
          <w:szCs w:val="24"/>
        </w:rPr>
      </w:pPr>
      <w:bookmarkStart w:id="15" w:name="_Toc60496197"/>
      <w:bookmarkStart w:id="16" w:name="_Toc60496316"/>
      <w:r w:rsidRPr="005F4B92">
        <w:rPr>
          <w:rFonts w:ascii="宋体" w:eastAsia="宋体" w:hAnsi="宋体" w:hint="eastAsia"/>
          <w:sz w:val="24"/>
          <w:szCs w:val="24"/>
        </w:rPr>
        <w:t>6</w:t>
      </w:r>
      <w:r w:rsidRPr="005F4B92">
        <w:rPr>
          <w:rFonts w:ascii="宋体" w:eastAsia="宋体" w:hAnsi="宋体"/>
          <w:sz w:val="24"/>
          <w:szCs w:val="24"/>
        </w:rPr>
        <w:t>)</w:t>
      </w:r>
      <w:r w:rsidR="00F509CE" w:rsidRPr="005F4B92">
        <w:rPr>
          <w:rFonts w:ascii="宋体" w:eastAsia="宋体" w:hAnsi="宋体" w:hint="eastAsia"/>
          <w:sz w:val="24"/>
          <w:szCs w:val="24"/>
        </w:rPr>
        <w:t>缠绕头</w:t>
      </w:r>
      <w:bookmarkEnd w:id="15"/>
      <w:bookmarkEnd w:id="16"/>
    </w:p>
    <w:p w:rsidR="00F509CE" w:rsidRPr="005F4B92" w:rsidRDefault="00F509CE" w:rsidP="000F27E4">
      <w:pPr>
        <w:spacing w:line="360" w:lineRule="auto"/>
        <w:ind w:left="0" w:firstLine="200"/>
        <w:jc w:val="left"/>
        <w:rPr>
          <w:sz w:val="24"/>
          <w:szCs w:val="24"/>
        </w:rPr>
      </w:pPr>
      <w:r w:rsidRPr="005F4B92">
        <w:rPr>
          <w:rFonts w:hint="eastAsia"/>
          <w:sz w:val="24"/>
          <w:szCs w:val="24"/>
        </w:rPr>
        <w:t>缠绕头布置在成型机的带束鼓一侧，用于在带束鼓上缠绕胎面。</w:t>
      </w:r>
    </w:p>
    <w:p w:rsidR="00F509CE" w:rsidRPr="005F4B92" w:rsidRDefault="00F509CE" w:rsidP="000F27E4">
      <w:pPr>
        <w:spacing w:line="360" w:lineRule="auto"/>
        <w:ind w:left="0" w:firstLine="200"/>
        <w:jc w:val="left"/>
        <w:rPr>
          <w:sz w:val="24"/>
          <w:szCs w:val="24"/>
        </w:rPr>
      </w:pPr>
      <w:r w:rsidRPr="005F4B92">
        <w:rPr>
          <w:rFonts w:hint="eastAsia"/>
          <w:sz w:val="24"/>
          <w:szCs w:val="24"/>
        </w:rPr>
        <w:t>缠绕头为两维运动机构，包括径向运动和轴向运动，分别由两个独立的伺服电机驱动，通过两个伺服电机的组合运动，实现胎面形状缠绕。</w:t>
      </w:r>
    </w:p>
    <w:p w:rsidR="00F509CE" w:rsidRPr="005F4B92" w:rsidRDefault="00F509CE" w:rsidP="000F27E4">
      <w:pPr>
        <w:spacing w:line="360" w:lineRule="auto"/>
        <w:ind w:left="0" w:firstLine="200"/>
        <w:jc w:val="left"/>
        <w:rPr>
          <w:sz w:val="24"/>
          <w:szCs w:val="24"/>
        </w:rPr>
      </w:pPr>
      <w:r w:rsidRPr="005F4B92">
        <w:rPr>
          <w:rFonts w:hint="eastAsia"/>
          <w:sz w:val="24"/>
          <w:szCs w:val="24"/>
        </w:rPr>
        <w:t>成型机的带束鼓旋转与带束鼓移动部件预留外接编码器接口，编码器信号接入缠绕系统主机，用于缠绕机的同步控制。</w:t>
      </w:r>
    </w:p>
    <w:p w:rsidR="00F509CE" w:rsidRPr="005F4B92" w:rsidRDefault="00F509CE" w:rsidP="000F27E4">
      <w:pPr>
        <w:spacing w:line="360" w:lineRule="auto"/>
        <w:ind w:left="0" w:firstLine="200"/>
        <w:jc w:val="left"/>
        <w:rPr>
          <w:sz w:val="24"/>
          <w:szCs w:val="24"/>
        </w:rPr>
      </w:pPr>
      <w:r w:rsidRPr="005F4B92">
        <w:rPr>
          <w:rFonts w:hint="eastAsia"/>
          <w:sz w:val="24"/>
          <w:szCs w:val="24"/>
        </w:rPr>
        <w:lastRenderedPageBreak/>
        <w:t>径向运动与轴向运动由伺服电机驱动滚珠丝杠实现。</w:t>
      </w:r>
    </w:p>
    <w:p w:rsidR="00F509CE" w:rsidRPr="005F4B92" w:rsidRDefault="00F509CE" w:rsidP="000F27E4">
      <w:pPr>
        <w:spacing w:line="360" w:lineRule="auto"/>
        <w:ind w:left="0" w:firstLine="200"/>
        <w:jc w:val="left"/>
        <w:rPr>
          <w:sz w:val="24"/>
          <w:szCs w:val="24"/>
        </w:rPr>
      </w:pPr>
      <w:r w:rsidRPr="005F4B92">
        <w:rPr>
          <w:rFonts w:hint="eastAsia"/>
          <w:sz w:val="24"/>
          <w:szCs w:val="24"/>
        </w:rPr>
        <w:t>缠绕头可在带束鼓移动过程中进行胎面缠绕。</w:t>
      </w:r>
    </w:p>
    <w:p w:rsidR="00F509CE" w:rsidRPr="005F4B92" w:rsidRDefault="00F509CE" w:rsidP="000F27E4">
      <w:pPr>
        <w:spacing w:line="360" w:lineRule="auto"/>
        <w:ind w:left="0" w:firstLine="200"/>
        <w:jc w:val="left"/>
        <w:rPr>
          <w:sz w:val="24"/>
          <w:szCs w:val="24"/>
        </w:rPr>
      </w:pPr>
      <w:r w:rsidRPr="005F4B92">
        <w:rPr>
          <w:rFonts w:hint="eastAsia"/>
          <w:sz w:val="24"/>
          <w:szCs w:val="24"/>
        </w:rPr>
        <w:t>缠绕头上安装有电热裁刀，缠绕结束后，成型鼓停止旋转，裁刀将胶条裁断，然后成型鼓会继续旋转一定角度，将裁断后的尾料贴合到轮胎上。</w:t>
      </w:r>
    </w:p>
    <w:p w:rsidR="00F509CE" w:rsidRPr="005F4B92" w:rsidRDefault="00F509CE" w:rsidP="000F27E4">
      <w:pPr>
        <w:spacing w:line="360" w:lineRule="auto"/>
        <w:ind w:left="0" w:firstLine="200"/>
        <w:jc w:val="left"/>
        <w:rPr>
          <w:sz w:val="24"/>
          <w:szCs w:val="24"/>
        </w:rPr>
      </w:pPr>
      <w:r w:rsidRPr="005F4B92">
        <w:rPr>
          <w:rFonts w:hint="eastAsia"/>
          <w:sz w:val="24"/>
          <w:szCs w:val="24"/>
        </w:rPr>
        <w:t>缠绕头上安装有自动料头引导装置，可将物料料头在不需要人工干预的情况下，将物料自动引导到成型鼓上。</w:t>
      </w:r>
    </w:p>
    <w:p w:rsidR="00F509CE" w:rsidRPr="005F4B92" w:rsidRDefault="00F509CE" w:rsidP="000F27E4">
      <w:pPr>
        <w:spacing w:line="360" w:lineRule="auto"/>
        <w:ind w:left="0" w:firstLine="200"/>
        <w:jc w:val="left"/>
        <w:rPr>
          <w:sz w:val="24"/>
          <w:szCs w:val="24"/>
        </w:rPr>
      </w:pPr>
      <w:r w:rsidRPr="005F4B92">
        <w:rPr>
          <w:rFonts w:hint="eastAsia"/>
          <w:sz w:val="24"/>
          <w:szCs w:val="24"/>
        </w:rPr>
        <w:t>缠绕头安装有温度检测传感器，可实时检测贴合到轮胎上的胶条的温度，其胶条温度值可在人机界面上显示。</w:t>
      </w:r>
    </w:p>
    <w:p w:rsidR="00F509CE" w:rsidRPr="005F4B92" w:rsidRDefault="00F509CE" w:rsidP="000F27E4">
      <w:pPr>
        <w:spacing w:line="360" w:lineRule="auto"/>
        <w:ind w:left="0" w:firstLine="200"/>
        <w:jc w:val="left"/>
        <w:rPr>
          <w:sz w:val="24"/>
          <w:szCs w:val="24"/>
        </w:rPr>
      </w:pPr>
    </w:p>
    <w:p w:rsidR="00F509CE" w:rsidRPr="005F4B92" w:rsidRDefault="001E1E71" w:rsidP="000F27E4">
      <w:pPr>
        <w:pStyle w:val="2"/>
        <w:spacing w:before="0" w:after="0" w:line="360" w:lineRule="auto"/>
        <w:ind w:left="0" w:firstLine="200"/>
        <w:jc w:val="left"/>
        <w:rPr>
          <w:rFonts w:ascii="宋体" w:eastAsia="宋体" w:hAnsi="宋体"/>
          <w:sz w:val="24"/>
          <w:szCs w:val="24"/>
        </w:rPr>
      </w:pPr>
      <w:bookmarkStart w:id="17" w:name="_Toc60496199"/>
      <w:bookmarkStart w:id="18" w:name="_Toc60496318"/>
      <w:r w:rsidRPr="005F4B92">
        <w:rPr>
          <w:rFonts w:ascii="宋体" w:eastAsia="宋体" w:hAnsi="宋体" w:hint="eastAsia"/>
          <w:sz w:val="24"/>
          <w:szCs w:val="24"/>
        </w:rPr>
        <w:t>7</w:t>
      </w:r>
      <w:r w:rsidRPr="005F4B92">
        <w:rPr>
          <w:rFonts w:ascii="宋体" w:eastAsia="宋体" w:hAnsi="宋体"/>
          <w:sz w:val="24"/>
          <w:szCs w:val="24"/>
        </w:rPr>
        <w:t>)</w:t>
      </w:r>
      <w:r w:rsidR="00F509CE" w:rsidRPr="005F4B92">
        <w:rPr>
          <w:rFonts w:ascii="宋体" w:eastAsia="宋体" w:hAnsi="宋体" w:hint="eastAsia"/>
          <w:sz w:val="24"/>
          <w:szCs w:val="24"/>
        </w:rPr>
        <w:t>温控系统(TCU)</w:t>
      </w:r>
      <w:bookmarkEnd w:id="17"/>
      <w:bookmarkEnd w:id="18"/>
    </w:p>
    <w:p w:rsidR="00F509CE" w:rsidRPr="005F4B92" w:rsidRDefault="00F509CE" w:rsidP="000F27E4">
      <w:pPr>
        <w:widowControl w:val="0"/>
        <w:spacing w:line="360" w:lineRule="auto"/>
        <w:ind w:left="0" w:firstLine="200"/>
        <w:jc w:val="left"/>
        <w:rPr>
          <w:sz w:val="24"/>
          <w:szCs w:val="24"/>
        </w:rPr>
      </w:pPr>
      <w:r w:rsidRPr="005F4B92">
        <w:rPr>
          <w:rFonts w:hint="eastAsia"/>
          <w:sz w:val="24"/>
          <w:szCs w:val="24"/>
        </w:rPr>
        <w:t>温控系统安装在一组平台上，平台配有上下扶梯，该平台架于挤出机上方。温控系统为5通道一体机，加热功率6</w:t>
      </w:r>
      <w:r w:rsidRPr="005F4B92">
        <w:rPr>
          <w:sz w:val="24"/>
          <w:szCs w:val="24"/>
        </w:rPr>
        <w:t>KW/</w:t>
      </w:r>
      <w:r w:rsidRPr="005F4B92">
        <w:rPr>
          <w:rFonts w:hint="eastAsia"/>
          <w:sz w:val="24"/>
          <w:szCs w:val="24"/>
        </w:rPr>
        <w:t>路，5通道可独立控温，每路的温度都可通过上位机进行参数独立设定。</w:t>
      </w:r>
    </w:p>
    <w:tbl>
      <w:tblPr>
        <w:tblStyle w:val="a9"/>
        <w:tblW w:w="8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7"/>
        <w:gridCol w:w="3805"/>
        <w:gridCol w:w="4304"/>
      </w:tblGrid>
      <w:tr w:rsidR="00F509CE" w:rsidRPr="005F4B92" w:rsidTr="008947C7">
        <w:tc>
          <w:tcPr>
            <w:tcW w:w="747" w:type="dxa"/>
            <w:tcBorders>
              <w:tl2br w:val="nil"/>
              <w:tr2bl w:val="nil"/>
            </w:tcBorders>
          </w:tcPr>
          <w:p w:rsidR="00F509CE" w:rsidRPr="005F4B92" w:rsidRDefault="00F509CE" w:rsidP="000F27E4">
            <w:pPr>
              <w:spacing w:line="360" w:lineRule="auto"/>
              <w:ind w:left="0" w:firstLine="200"/>
              <w:jc w:val="left"/>
              <w:rPr>
                <w:sz w:val="24"/>
                <w:szCs w:val="24"/>
              </w:rPr>
            </w:pPr>
          </w:p>
        </w:tc>
        <w:tc>
          <w:tcPr>
            <w:tcW w:w="3805" w:type="dxa"/>
            <w:tcBorders>
              <w:tl2br w:val="nil"/>
              <w:tr2bl w:val="nil"/>
            </w:tcBorders>
            <w:shd w:val="clear" w:color="auto" w:fill="FFFFFF"/>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挤出机机头：</w:t>
            </w:r>
          </w:p>
        </w:tc>
        <w:tc>
          <w:tcPr>
            <w:tcW w:w="4304" w:type="dxa"/>
            <w:tcBorders>
              <w:tl2br w:val="nil"/>
              <w:tr2bl w:val="nil"/>
            </w:tcBorders>
          </w:tcPr>
          <w:p w:rsidR="00F509CE" w:rsidRPr="005F4B92" w:rsidRDefault="00F509CE" w:rsidP="000F27E4">
            <w:pPr>
              <w:spacing w:line="360" w:lineRule="auto"/>
              <w:ind w:left="0" w:firstLine="200"/>
              <w:jc w:val="left"/>
              <w:rPr>
                <w:sz w:val="24"/>
                <w:szCs w:val="24"/>
              </w:rPr>
            </w:pPr>
            <w:r w:rsidRPr="005F4B92">
              <w:rPr>
                <w:rFonts w:hint="eastAsia"/>
                <w:sz w:val="24"/>
                <w:szCs w:val="24"/>
              </w:rPr>
              <w:t>1路</w:t>
            </w:r>
          </w:p>
        </w:tc>
      </w:tr>
      <w:tr w:rsidR="00F509CE" w:rsidRPr="005F4B92" w:rsidTr="008947C7">
        <w:tc>
          <w:tcPr>
            <w:tcW w:w="747" w:type="dxa"/>
            <w:tcBorders>
              <w:tl2br w:val="nil"/>
              <w:tr2bl w:val="nil"/>
            </w:tcBorders>
          </w:tcPr>
          <w:p w:rsidR="00F509CE" w:rsidRPr="005F4B92" w:rsidRDefault="00F509CE" w:rsidP="000F27E4">
            <w:pPr>
              <w:spacing w:line="360" w:lineRule="auto"/>
              <w:ind w:left="0" w:firstLine="200"/>
              <w:jc w:val="left"/>
              <w:rPr>
                <w:sz w:val="24"/>
                <w:szCs w:val="24"/>
              </w:rPr>
            </w:pPr>
          </w:p>
        </w:tc>
        <w:tc>
          <w:tcPr>
            <w:tcW w:w="3805" w:type="dxa"/>
            <w:tcBorders>
              <w:tl2br w:val="nil"/>
              <w:tr2bl w:val="nil"/>
            </w:tcBorders>
            <w:shd w:val="clear" w:color="auto" w:fill="FFFFFF"/>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挤出机机身：</w:t>
            </w:r>
          </w:p>
        </w:tc>
        <w:tc>
          <w:tcPr>
            <w:tcW w:w="4304" w:type="dxa"/>
            <w:tcBorders>
              <w:tl2br w:val="nil"/>
              <w:tr2bl w:val="nil"/>
            </w:tcBorders>
          </w:tcPr>
          <w:p w:rsidR="00F509CE" w:rsidRPr="005F4B92" w:rsidRDefault="00F509CE" w:rsidP="000F27E4">
            <w:pPr>
              <w:spacing w:line="360" w:lineRule="auto"/>
              <w:ind w:left="0" w:firstLine="200"/>
              <w:jc w:val="left"/>
              <w:rPr>
                <w:sz w:val="24"/>
                <w:szCs w:val="24"/>
              </w:rPr>
            </w:pPr>
            <w:r w:rsidRPr="005F4B92">
              <w:rPr>
                <w:rFonts w:hint="eastAsia"/>
                <w:sz w:val="24"/>
                <w:szCs w:val="24"/>
              </w:rPr>
              <w:t>2路</w:t>
            </w:r>
          </w:p>
        </w:tc>
      </w:tr>
      <w:tr w:rsidR="00F509CE" w:rsidRPr="005F4B92" w:rsidTr="008947C7">
        <w:tc>
          <w:tcPr>
            <w:tcW w:w="747" w:type="dxa"/>
            <w:tcBorders>
              <w:tl2br w:val="nil"/>
              <w:tr2bl w:val="nil"/>
            </w:tcBorders>
          </w:tcPr>
          <w:p w:rsidR="00F509CE" w:rsidRPr="005F4B92" w:rsidRDefault="00F509CE" w:rsidP="000F27E4">
            <w:pPr>
              <w:spacing w:line="360" w:lineRule="auto"/>
              <w:ind w:left="0" w:firstLine="200"/>
              <w:jc w:val="left"/>
              <w:rPr>
                <w:sz w:val="24"/>
                <w:szCs w:val="24"/>
              </w:rPr>
            </w:pPr>
          </w:p>
        </w:tc>
        <w:tc>
          <w:tcPr>
            <w:tcW w:w="3805" w:type="dxa"/>
            <w:tcBorders>
              <w:tl2br w:val="nil"/>
              <w:tr2bl w:val="nil"/>
            </w:tcBorders>
            <w:shd w:val="clear" w:color="auto" w:fill="FFFFFF"/>
            <w:vAlign w:val="center"/>
          </w:tcPr>
          <w:p w:rsidR="00F509CE" w:rsidRPr="005F4B92" w:rsidRDefault="00F509CE" w:rsidP="000F27E4">
            <w:pPr>
              <w:spacing w:line="360" w:lineRule="auto"/>
              <w:ind w:left="0" w:firstLine="200"/>
              <w:jc w:val="left"/>
              <w:rPr>
                <w:sz w:val="24"/>
                <w:szCs w:val="24"/>
                <w:lang w:val="zh-CN"/>
              </w:rPr>
            </w:pPr>
            <w:r w:rsidRPr="005F4B92">
              <w:rPr>
                <w:rFonts w:hint="eastAsia"/>
                <w:sz w:val="24"/>
                <w:szCs w:val="24"/>
                <w:lang w:val="zh-CN"/>
              </w:rPr>
              <w:t>挤出机螺杆：</w:t>
            </w:r>
          </w:p>
        </w:tc>
        <w:tc>
          <w:tcPr>
            <w:tcW w:w="4304" w:type="dxa"/>
            <w:tcBorders>
              <w:tl2br w:val="nil"/>
              <w:tr2bl w:val="nil"/>
            </w:tcBorders>
          </w:tcPr>
          <w:p w:rsidR="00F509CE" w:rsidRPr="005F4B92" w:rsidRDefault="00F509CE" w:rsidP="000F27E4">
            <w:pPr>
              <w:spacing w:line="360" w:lineRule="auto"/>
              <w:ind w:left="0" w:firstLine="200"/>
              <w:jc w:val="left"/>
              <w:rPr>
                <w:sz w:val="24"/>
                <w:szCs w:val="24"/>
              </w:rPr>
            </w:pPr>
            <w:r w:rsidRPr="005F4B92">
              <w:rPr>
                <w:rFonts w:hint="eastAsia"/>
                <w:sz w:val="24"/>
                <w:szCs w:val="24"/>
              </w:rPr>
              <w:t>1路</w:t>
            </w:r>
          </w:p>
        </w:tc>
      </w:tr>
      <w:tr w:rsidR="00F509CE" w:rsidRPr="005F4B92" w:rsidTr="008947C7">
        <w:tc>
          <w:tcPr>
            <w:tcW w:w="747" w:type="dxa"/>
            <w:tcBorders>
              <w:tl2br w:val="nil"/>
              <w:tr2bl w:val="nil"/>
            </w:tcBorders>
          </w:tcPr>
          <w:p w:rsidR="00F509CE" w:rsidRPr="005F4B92" w:rsidRDefault="00F509CE" w:rsidP="000F27E4">
            <w:pPr>
              <w:spacing w:line="360" w:lineRule="auto"/>
              <w:ind w:left="0" w:firstLine="200"/>
              <w:jc w:val="left"/>
              <w:rPr>
                <w:sz w:val="24"/>
                <w:szCs w:val="24"/>
              </w:rPr>
            </w:pPr>
          </w:p>
        </w:tc>
        <w:tc>
          <w:tcPr>
            <w:tcW w:w="3805" w:type="dxa"/>
            <w:tcBorders>
              <w:tl2br w:val="nil"/>
              <w:tr2bl w:val="nil"/>
            </w:tcBorders>
            <w:shd w:val="clear" w:color="auto" w:fill="FFFFFF"/>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lang w:val="zh-CN"/>
              </w:rPr>
              <w:t>齿轮泵</w:t>
            </w:r>
            <w:r w:rsidRPr="005F4B92">
              <w:rPr>
                <w:rFonts w:hint="eastAsia"/>
                <w:sz w:val="24"/>
                <w:szCs w:val="24"/>
              </w:rPr>
              <w:t>：</w:t>
            </w:r>
          </w:p>
        </w:tc>
        <w:tc>
          <w:tcPr>
            <w:tcW w:w="4304" w:type="dxa"/>
            <w:tcBorders>
              <w:tl2br w:val="nil"/>
              <w:tr2bl w:val="nil"/>
            </w:tcBorders>
          </w:tcPr>
          <w:p w:rsidR="00F509CE" w:rsidRPr="005F4B92" w:rsidRDefault="00F509CE" w:rsidP="000F27E4">
            <w:pPr>
              <w:spacing w:line="360" w:lineRule="auto"/>
              <w:ind w:left="0" w:firstLine="200"/>
              <w:jc w:val="left"/>
              <w:rPr>
                <w:sz w:val="24"/>
                <w:szCs w:val="24"/>
              </w:rPr>
            </w:pPr>
            <w:r w:rsidRPr="005F4B92">
              <w:rPr>
                <w:rFonts w:hint="eastAsia"/>
                <w:sz w:val="24"/>
                <w:szCs w:val="24"/>
              </w:rPr>
              <w:t>1路</w:t>
            </w:r>
          </w:p>
        </w:tc>
      </w:tr>
      <w:tr w:rsidR="00F509CE" w:rsidRPr="005F4B92" w:rsidTr="008947C7">
        <w:tc>
          <w:tcPr>
            <w:tcW w:w="747" w:type="dxa"/>
            <w:tcBorders>
              <w:tl2br w:val="nil"/>
              <w:tr2bl w:val="nil"/>
            </w:tcBorders>
          </w:tcPr>
          <w:p w:rsidR="00F509CE" w:rsidRPr="005F4B92" w:rsidRDefault="00F509CE" w:rsidP="000F27E4">
            <w:pPr>
              <w:spacing w:line="360" w:lineRule="auto"/>
              <w:ind w:left="0" w:firstLine="200"/>
              <w:jc w:val="left"/>
              <w:rPr>
                <w:sz w:val="24"/>
                <w:szCs w:val="24"/>
              </w:rPr>
            </w:pPr>
          </w:p>
        </w:tc>
        <w:tc>
          <w:tcPr>
            <w:tcW w:w="3805" w:type="dxa"/>
            <w:tcBorders>
              <w:tl2br w:val="nil"/>
              <w:tr2bl w:val="nil"/>
            </w:tcBorders>
            <w:shd w:val="clear" w:color="auto" w:fill="FFFFFF"/>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温控范围：</w:t>
            </w:r>
          </w:p>
        </w:tc>
        <w:tc>
          <w:tcPr>
            <w:tcW w:w="4304" w:type="dxa"/>
            <w:tcBorders>
              <w:tl2br w:val="nil"/>
              <w:tr2bl w:val="nil"/>
            </w:tcBorders>
          </w:tcPr>
          <w:p w:rsidR="00F509CE" w:rsidRPr="005F4B92" w:rsidRDefault="00F509CE" w:rsidP="000F27E4">
            <w:pPr>
              <w:spacing w:line="360" w:lineRule="auto"/>
              <w:ind w:left="0" w:firstLine="200"/>
              <w:jc w:val="left"/>
              <w:rPr>
                <w:sz w:val="24"/>
                <w:szCs w:val="24"/>
              </w:rPr>
            </w:pPr>
            <w:r w:rsidRPr="005F4B92">
              <w:rPr>
                <w:sz w:val="24"/>
                <w:szCs w:val="24"/>
              </w:rPr>
              <w:t>40~95</w:t>
            </w:r>
            <w:r w:rsidRPr="005F4B92">
              <w:rPr>
                <w:sz w:val="24"/>
                <w:szCs w:val="24"/>
                <w:vertAlign w:val="superscript"/>
              </w:rPr>
              <w:t>o</w:t>
            </w:r>
            <w:r w:rsidRPr="005F4B92">
              <w:rPr>
                <w:sz w:val="24"/>
                <w:szCs w:val="24"/>
              </w:rPr>
              <w:t>C</w:t>
            </w:r>
          </w:p>
        </w:tc>
      </w:tr>
      <w:tr w:rsidR="00F509CE" w:rsidRPr="005F4B92" w:rsidTr="008947C7">
        <w:tc>
          <w:tcPr>
            <w:tcW w:w="747" w:type="dxa"/>
            <w:tcBorders>
              <w:tl2br w:val="nil"/>
              <w:tr2bl w:val="nil"/>
            </w:tcBorders>
          </w:tcPr>
          <w:p w:rsidR="00F509CE" w:rsidRPr="005F4B92" w:rsidRDefault="00F509CE" w:rsidP="000F27E4">
            <w:pPr>
              <w:spacing w:line="360" w:lineRule="auto"/>
              <w:ind w:left="0" w:firstLine="200"/>
              <w:jc w:val="left"/>
              <w:rPr>
                <w:sz w:val="24"/>
                <w:szCs w:val="24"/>
              </w:rPr>
            </w:pPr>
          </w:p>
        </w:tc>
        <w:tc>
          <w:tcPr>
            <w:tcW w:w="3805" w:type="dxa"/>
            <w:tcBorders>
              <w:tl2br w:val="nil"/>
              <w:tr2bl w:val="nil"/>
            </w:tcBorders>
            <w:shd w:val="clear" w:color="auto" w:fill="FFFFFF"/>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温控精度：</w:t>
            </w:r>
          </w:p>
        </w:tc>
        <w:tc>
          <w:tcPr>
            <w:tcW w:w="4304" w:type="dxa"/>
            <w:tcBorders>
              <w:tl2br w:val="nil"/>
              <w:tr2bl w:val="nil"/>
            </w:tcBorders>
          </w:tcPr>
          <w:p w:rsidR="00F509CE" w:rsidRPr="005F4B92" w:rsidRDefault="00F509CE" w:rsidP="000F27E4">
            <w:pPr>
              <w:spacing w:line="360" w:lineRule="auto"/>
              <w:ind w:left="0" w:firstLine="200"/>
              <w:jc w:val="left"/>
              <w:rPr>
                <w:sz w:val="24"/>
                <w:szCs w:val="24"/>
              </w:rPr>
            </w:pPr>
            <w:r w:rsidRPr="005F4B92">
              <w:rPr>
                <w:sz w:val="24"/>
                <w:szCs w:val="24"/>
              </w:rPr>
              <w:t>±1.5</w:t>
            </w:r>
            <w:r w:rsidRPr="005F4B92">
              <w:rPr>
                <w:sz w:val="24"/>
                <w:szCs w:val="24"/>
                <w:vertAlign w:val="superscript"/>
              </w:rPr>
              <w:t xml:space="preserve"> o </w:t>
            </w:r>
            <w:r w:rsidRPr="005F4B92">
              <w:rPr>
                <w:sz w:val="24"/>
                <w:szCs w:val="24"/>
              </w:rPr>
              <w:t>C</w:t>
            </w:r>
          </w:p>
        </w:tc>
      </w:tr>
      <w:tr w:rsidR="00F509CE" w:rsidRPr="005F4B92" w:rsidTr="008947C7">
        <w:tc>
          <w:tcPr>
            <w:tcW w:w="747" w:type="dxa"/>
            <w:tcBorders>
              <w:tl2br w:val="nil"/>
              <w:tr2bl w:val="nil"/>
            </w:tcBorders>
          </w:tcPr>
          <w:p w:rsidR="00F509CE" w:rsidRPr="005F4B92" w:rsidRDefault="00F509CE" w:rsidP="000F27E4">
            <w:pPr>
              <w:spacing w:line="360" w:lineRule="auto"/>
              <w:ind w:left="0" w:firstLine="200"/>
              <w:jc w:val="left"/>
              <w:rPr>
                <w:sz w:val="24"/>
                <w:szCs w:val="24"/>
              </w:rPr>
            </w:pPr>
          </w:p>
        </w:tc>
        <w:tc>
          <w:tcPr>
            <w:tcW w:w="3805" w:type="dxa"/>
            <w:tcBorders>
              <w:tl2br w:val="nil"/>
              <w:tr2bl w:val="nil"/>
            </w:tcBorders>
            <w:shd w:val="clear" w:color="auto" w:fill="FFFFFF"/>
            <w:vAlign w:val="center"/>
          </w:tcPr>
          <w:p w:rsidR="00F509CE" w:rsidRPr="005F4B92" w:rsidRDefault="00F509CE" w:rsidP="000F27E4">
            <w:pPr>
              <w:spacing w:line="360" w:lineRule="auto"/>
              <w:ind w:left="0" w:firstLine="200"/>
              <w:jc w:val="left"/>
              <w:rPr>
                <w:sz w:val="24"/>
                <w:szCs w:val="24"/>
                <w:lang w:val="zh-CN"/>
              </w:rPr>
            </w:pPr>
            <w:r w:rsidRPr="005F4B92">
              <w:rPr>
                <w:rFonts w:hint="eastAsia"/>
                <w:sz w:val="24"/>
                <w:szCs w:val="24"/>
              </w:rPr>
              <w:t>冷却水温度</w:t>
            </w:r>
            <w:r w:rsidRPr="005F4B92">
              <w:rPr>
                <w:rFonts w:hint="eastAsia"/>
                <w:sz w:val="24"/>
                <w:szCs w:val="24"/>
                <w:lang w:val="zh-CN"/>
              </w:rPr>
              <w:t>：</w:t>
            </w:r>
          </w:p>
        </w:tc>
        <w:tc>
          <w:tcPr>
            <w:tcW w:w="4304" w:type="dxa"/>
            <w:tcBorders>
              <w:tl2br w:val="nil"/>
              <w:tr2bl w:val="nil"/>
            </w:tcBorders>
          </w:tcPr>
          <w:p w:rsidR="00F509CE" w:rsidRPr="005F4B92" w:rsidRDefault="00F509CE" w:rsidP="000F27E4">
            <w:pPr>
              <w:spacing w:line="360" w:lineRule="auto"/>
              <w:ind w:left="0" w:firstLine="200"/>
              <w:jc w:val="left"/>
              <w:rPr>
                <w:sz w:val="24"/>
                <w:szCs w:val="24"/>
              </w:rPr>
            </w:pPr>
            <w:r w:rsidRPr="005F4B92">
              <w:rPr>
                <w:rFonts w:hint="eastAsia"/>
                <w:sz w:val="24"/>
                <w:szCs w:val="24"/>
              </w:rPr>
              <w:t>小于</w:t>
            </w:r>
            <w:r w:rsidRPr="005F4B92">
              <w:rPr>
                <w:sz w:val="24"/>
                <w:szCs w:val="24"/>
              </w:rPr>
              <w:t xml:space="preserve"> 30</w:t>
            </w:r>
            <w:r w:rsidRPr="005F4B92">
              <w:rPr>
                <w:sz w:val="24"/>
                <w:szCs w:val="24"/>
                <w:vertAlign w:val="superscript"/>
              </w:rPr>
              <w:t>o</w:t>
            </w:r>
            <w:r w:rsidRPr="005F4B92">
              <w:rPr>
                <w:sz w:val="24"/>
                <w:szCs w:val="24"/>
              </w:rPr>
              <w:t>C</w:t>
            </w:r>
          </w:p>
        </w:tc>
      </w:tr>
      <w:tr w:rsidR="00F509CE" w:rsidRPr="005F4B92" w:rsidTr="008947C7">
        <w:tc>
          <w:tcPr>
            <w:tcW w:w="747" w:type="dxa"/>
            <w:tcBorders>
              <w:tl2br w:val="nil"/>
              <w:tr2bl w:val="nil"/>
            </w:tcBorders>
          </w:tcPr>
          <w:p w:rsidR="00F509CE" w:rsidRPr="005F4B92" w:rsidRDefault="00F509CE" w:rsidP="000F27E4">
            <w:pPr>
              <w:spacing w:line="360" w:lineRule="auto"/>
              <w:ind w:left="0" w:firstLine="200"/>
              <w:jc w:val="left"/>
              <w:rPr>
                <w:sz w:val="24"/>
                <w:szCs w:val="24"/>
              </w:rPr>
            </w:pPr>
          </w:p>
        </w:tc>
        <w:tc>
          <w:tcPr>
            <w:tcW w:w="3805" w:type="dxa"/>
            <w:tcBorders>
              <w:tl2br w:val="nil"/>
              <w:tr2bl w:val="nil"/>
            </w:tcBorders>
            <w:shd w:val="clear" w:color="auto" w:fill="FFFFFF"/>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冷却水压力：</w:t>
            </w:r>
          </w:p>
        </w:tc>
        <w:tc>
          <w:tcPr>
            <w:tcW w:w="4304" w:type="dxa"/>
            <w:tcBorders>
              <w:tl2br w:val="nil"/>
              <w:tr2bl w:val="nil"/>
            </w:tcBorders>
          </w:tcPr>
          <w:p w:rsidR="00F509CE" w:rsidRPr="005F4B92" w:rsidRDefault="00F509CE" w:rsidP="000F27E4">
            <w:pPr>
              <w:spacing w:line="360" w:lineRule="auto"/>
              <w:ind w:left="0" w:firstLine="200"/>
              <w:jc w:val="left"/>
              <w:rPr>
                <w:sz w:val="24"/>
                <w:szCs w:val="24"/>
              </w:rPr>
            </w:pPr>
            <w:r w:rsidRPr="005F4B92">
              <w:rPr>
                <w:sz w:val="24"/>
                <w:szCs w:val="24"/>
              </w:rPr>
              <w:t>0.2~0.3MPa</w:t>
            </w:r>
          </w:p>
        </w:tc>
      </w:tr>
      <w:tr w:rsidR="00F509CE" w:rsidRPr="005F4B92" w:rsidTr="008947C7">
        <w:tc>
          <w:tcPr>
            <w:tcW w:w="747" w:type="dxa"/>
            <w:tcBorders>
              <w:tl2br w:val="nil"/>
              <w:tr2bl w:val="nil"/>
            </w:tcBorders>
          </w:tcPr>
          <w:p w:rsidR="00F509CE" w:rsidRPr="005F4B92" w:rsidRDefault="00F509CE" w:rsidP="000F27E4">
            <w:pPr>
              <w:spacing w:line="360" w:lineRule="auto"/>
              <w:ind w:left="0" w:firstLine="200"/>
              <w:jc w:val="left"/>
              <w:rPr>
                <w:sz w:val="24"/>
                <w:szCs w:val="24"/>
              </w:rPr>
            </w:pPr>
          </w:p>
        </w:tc>
        <w:tc>
          <w:tcPr>
            <w:tcW w:w="3805" w:type="dxa"/>
            <w:tcBorders>
              <w:tl2br w:val="nil"/>
              <w:tr2bl w:val="nil"/>
            </w:tcBorders>
            <w:shd w:val="clear" w:color="auto" w:fill="FFFFFF"/>
            <w:vAlign w:val="center"/>
          </w:tcPr>
          <w:p w:rsidR="00F509CE" w:rsidRPr="005F4B92" w:rsidRDefault="00F509CE" w:rsidP="000F27E4">
            <w:pPr>
              <w:spacing w:line="360" w:lineRule="auto"/>
              <w:ind w:left="0" w:firstLine="200"/>
              <w:jc w:val="left"/>
              <w:rPr>
                <w:sz w:val="24"/>
                <w:szCs w:val="24"/>
              </w:rPr>
            </w:pPr>
            <w:r w:rsidRPr="005F4B92">
              <w:rPr>
                <w:rFonts w:hint="eastAsia"/>
                <w:sz w:val="24"/>
                <w:szCs w:val="24"/>
              </w:rPr>
              <w:t>软化水压力：</w:t>
            </w:r>
          </w:p>
        </w:tc>
        <w:tc>
          <w:tcPr>
            <w:tcW w:w="4304" w:type="dxa"/>
            <w:tcBorders>
              <w:tl2br w:val="nil"/>
              <w:tr2bl w:val="nil"/>
            </w:tcBorders>
          </w:tcPr>
          <w:p w:rsidR="00F509CE" w:rsidRPr="005F4B92" w:rsidRDefault="00F509CE" w:rsidP="000F27E4">
            <w:pPr>
              <w:spacing w:line="360" w:lineRule="auto"/>
              <w:ind w:left="0" w:firstLine="200"/>
              <w:jc w:val="left"/>
              <w:rPr>
                <w:sz w:val="24"/>
                <w:szCs w:val="24"/>
              </w:rPr>
            </w:pPr>
            <w:r w:rsidRPr="005F4B92">
              <w:rPr>
                <w:sz w:val="24"/>
                <w:szCs w:val="24"/>
              </w:rPr>
              <w:t>0.15~0.2MPa</w:t>
            </w:r>
          </w:p>
        </w:tc>
      </w:tr>
    </w:tbl>
    <w:p w:rsidR="00F509CE" w:rsidRPr="005F4B92" w:rsidRDefault="00F509CE" w:rsidP="000F27E4">
      <w:pPr>
        <w:pStyle w:val="a3"/>
        <w:widowControl w:val="0"/>
        <w:spacing w:line="360" w:lineRule="auto"/>
        <w:ind w:left="0" w:firstLine="480"/>
        <w:jc w:val="left"/>
        <w:rPr>
          <w:sz w:val="24"/>
          <w:szCs w:val="24"/>
        </w:rPr>
      </w:pPr>
    </w:p>
    <w:p w:rsidR="00F509CE" w:rsidRPr="005F4B92" w:rsidRDefault="001E1E71" w:rsidP="000F27E4">
      <w:pPr>
        <w:pStyle w:val="2"/>
        <w:spacing w:before="0" w:after="0" w:line="360" w:lineRule="auto"/>
        <w:ind w:left="0" w:firstLine="200"/>
        <w:jc w:val="left"/>
        <w:rPr>
          <w:rFonts w:ascii="宋体" w:eastAsia="宋体" w:hAnsi="宋体"/>
          <w:sz w:val="24"/>
          <w:szCs w:val="24"/>
        </w:rPr>
      </w:pPr>
      <w:bookmarkStart w:id="19" w:name="_Toc60496200"/>
      <w:bookmarkStart w:id="20" w:name="_Toc60496319"/>
      <w:r w:rsidRPr="005F4B92">
        <w:rPr>
          <w:rFonts w:ascii="宋体" w:eastAsia="宋体" w:hAnsi="宋体" w:hint="eastAsia"/>
          <w:sz w:val="24"/>
          <w:szCs w:val="24"/>
        </w:rPr>
        <w:t>8</w:t>
      </w:r>
      <w:r w:rsidRPr="005F4B92">
        <w:rPr>
          <w:rFonts w:ascii="宋体" w:eastAsia="宋体" w:hAnsi="宋体"/>
          <w:sz w:val="24"/>
          <w:szCs w:val="24"/>
        </w:rPr>
        <w:t>)</w:t>
      </w:r>
      <w:r w:rsidR="00F509CE" w:rsidRPr="005F4B92">
        <w:rPr>
          <w:rFonts w:ascii="宋体" w:eastAsia="宋体" w:hAnsi="宋体" w:hint="eastAsia"/>
          <w:sz w:val="24"/>
          <w:szCs w:val="24"/>
        </w:rPr>
        <w:t>控制系统及软件</w:t>
      </w:r>
      <w:bookmarkEnd w:id="19"/>
      <w:bookmarkEnd w:id="20"/>
    </w:p>
    <w:p w:rsidR="00F509CE" w:rsidRPr="005F4B92" w:rsidRDefault="00F509CE" w:rsidP="000F27E4">
      <w:pPr>
        <w:numPr>
          <w:ilvl w:val="0"/>
          <w:numId w:val="22"/>
        </w:numPr>
        <w:spacing w:line="360" w:lineRule="auto"/>
        <w:ind w:left="0" w:firstLine="200"/>
        <w:jc w:val="left"/>
        <w:rPr>
          <w:sz w:val="24"/>
          <w:szCs w:val="24"/>
        </w:rPr>
      </w:pPr>
      <w:r w:rsidRPr="005F4B92">
        <w:rPr>
          <w:rFonts w:hint="eastAsia"/>
          <w:sz w:val="24"/>
          <w:szCs w:val="24"/>
        </w:rPr>
        <w:t>PLC选用AB公司的ControlLogix系列。编程软件采用AB30版本</w:t>
      </w:r>
      <w:r w:rsidRPr="005F4B92">
        <w:rPr>
          <w:rFonts w:hint="eastAsia"/>
          <w:color w:val="FF0000"/>
          <w:sz w:val="24"/>
          <w:szCs w:val="24"/>
        </w:rPr>
        <w:t>。</w:t>
      </w:r>
    </w:p>
    <w:p w:rsidR="00F509CE" w:rsidRPr="005F4B92" w:rsidRDefault="00F509CE" w:rsidP="000F27E4">
      <w:pPr>
        <w:numPr>
          <w:ilvl w:val="0"/>
          <w:numId w:val="22"/>
        </w:numPr>
        <w:spacing w:line="360" w:lineRule="auto"/>
        <w:ind w:left="0" w:firstLine="200"/>
        <w:jc w:val="left"/>
        <w:rPr>
          <w:sz w:val="24"/>
          <w:szCs w:val="24"/>
        </w:rPr>
      </w:pPr>
      <w:r w:rsidRPr="005F4B92">
        <w:rPr>
          <w:rFonts w:hint="eastAsia"/>
          <w:sz w:val="24"/>
          <w:szCs w:val="24"/>
        </w:rPr>
        <w:t>通讯总线采用以太网形式。</w:t>
      </w:r>
    </w:p>
    <w:p w:rsidR="00F509CE" w:rsidRPr="005F4B92" w:rsidRDefault="00F509CE" w:rsidP="000F27E4">
      <w:pPr>
        <w:numPr>
          <w:ilvl w:val="0"/>
          <w:numId w:val="22"/>
        </w:numPr>
        <w:spacing w:line="360" w:lineRule="auto"/>
        <w:ind w:left="0" w:firstLine="200"/>
        <w:jc w:val="left"/>
        <w:rPr>
          <w:bCs/>
          <w:sz w:val="24"/>
          <w:szCs w:val="24"/>
        </w:rPr>
      </w:pPr>
      <w:r w:rsidRPr="005F4B92">
        <w:rPr>
          <w:rFonts w:hint="eastAsia"/>
          <w:bCs/>
          <w:sz w:val="24"/>
          <w:szCs w:val="24"/>
        </w:rPr>
        <w:t>工控机为研华1</w:t>
      </w:r>
      <w:r w:rsidRPr="005F4B92">
        <w:rPr>
          <w:bCs/>
          <w:sz w:val="24"/>
          <w:szCs w:val="24"/>
        </w:rPr>
        <w:t>5”</w:t>
      </w:r>
      <w:r w:rsidRPr="005F4B92">
        <w:rPr>
          <w:rFonts w:hint="eastAsia"/>
          <w:bCs/>
          <w:sz w:val="24"/>
          <w:szCs w:val="24"/>
        </w:rPr>
        <w:t>一体式触摸屏。</w:t>
      </w:r>
    </w:p>
    <w:p w:rsidR="00F509CE" w:rsidRPr="005F4B92" w:rsidRDefault="00F509CE" w:rsidP="000F27E4">
      <w:pPr>
        <w:numPr>
          <w:ilvl w:val="0"/>
          <w:numId w:val="22"/>
        </w:numPr>
        <w:spacing w:line="360" w:lineRule="auto"/>
        <w:ind w:left="0" w:firstLine="200"/>
        <w:jc w:val="left"/>
        <w:rPr>
          <w:bCs/>
          <w:sz w:val="24"/>
          <w:szCs w:val="24"/>
        </w:rPr>
      </w:pPr>
      <w:r w:rsidRPr="005F4B92">
        <w:rPr>
          <w:rFonts w:hint="eastAsia"/>
          <w:bCs/>
          <w:sz w:val="24"/>
          <w:szCs w:val="24"/>
        </w:rPr>
        <w:t>人机操作软件</w:t>
      </w:r>
      <w:r w:rsidR="001E1E71" w:rsidRPr="005F4B92">
        <w:rPr>
          <w:rFonts w:hint="eastAsia"/>
          <w:bCs/>
          <w:sz w:val="24"/>
          <w:szCs w:val="24"/>
        </w:rPr>
        <w:t>可</w:t>
      </w:r>
      <w:r w:rsidRPr="005F4B92">
        <w:rPr>
          <w:rFonts w:hint="eastAsia"/>
          <w:bCs/>
          <w:sz w:val="24"/>
          <w:szCs w:val="24"/>
        </w:rPr>
        <w:t>为自主开发软件，功能包括手动操作、报警提示、配方管理等功能，配方参数以数据库形式存储，支持用户分级管理及多语言管理；</w:t>
      </w:r>
    </w:p>
    <w:p w:rsidR="00F509CE" w:rsidRPr="005F4B92" w:rsidRDefault="00F509CE" w:rsidP="000F27E4">
      <w:pPr>
        <w:numPr>
          <w:ilvl w:val="0"/>
          <w:numId w:val="22"/>
        </w:numPr>
        <w:spacing w:line="360" w:lineRule="auto"/>
        <w:ind w:left="0" w:firstLine="200"/>
        <w:jc w:val="left"/>
        <w:rPr>
          <w:sz w:val="24"/>
          <w:szCs w:val="24"/>
        </w:rPr>
      </w:pPr>
      <w:r w:rsidRPr="005F4B92">
        <w:rPr>
          <w:rFonts w:hint="eastAsia"/>
          <w:bCs/>
          <w:sz w:val="24"/>
          <w:szCs w:val="24"/>
        </w:rPr>
        <w:t>I/O点备用数量比例不低于10%</w:t>
      </w:r>
    </w:p>
    <w:p w:rsidR="00AD74C1" w:rsidRPr="005F4B92" w:rsidRDefault="00AD74C1" w:rsidP="000F27E4">
      <w:pPr>
        <w:spacing w:line="360" w:lineRule="auto"/>
        <w:ind w:left="0" w:firstLine="200"/>
        <w:jc w:val="left"/>
        <w:rPr>
          <w:b/>
          <w:bCs/>
          <w:sz w:val="24"/>
          <w:szCs w:val="24"/>
        </w:rPr>
      </w:pPr>
      <w:r w:rsidRPr="005F4B92">
        <w:rPr>
          <w:rFonts w:hint="eastAsia"/>
          <w:b/>
          <w:bCs/>
          <w:sz w:val="24"/>
          <w:szCs w:val="24"/>
        </w:rPr>
        <w:t>9）胎面胶条缠绕轮廓扫描仪</w:t>
      </w:r>
    </w:p>
    <w:p w:rsidR="00AD74C1" w:rsidRPr="005F4B92" w:rsidRDefault="00AD74C1" w:rsidP="000F27E4">
      <w:pPr>
        <w:spacing w:line="360" w:lineRule="auto"/>
        <w:ind w:left="0" w:firstLine="200"/>
        <w:jc w:val="left"/>
        <w:rPr>
          <w:rStyle w:val="1Char"/>
          <w:rFonts w:ascii="宋体" w:hAnsi="宋体"/>
          <w:b w:val="0"/>
          <w:kern w:val="2"/>
          <w:szCs w:val="24"/>
        </w:rPr>
      </w:pPr>
      <w:r w:rsidRPr="00422EE2">
        <w:rPr>
          <w:rStyle w:val="1Char"/>
          <w:rFonts w:ascii="宋体" w:hAnsi="宋体" w:hint="eastAsia"/>
          <w:b w:val="0"/>
          <w:color w:val="FF0000"/>
          <w:kern w:val="2"/>
          <w:szCs w:val="24"/>
        </w:rPr>
        <w:t>具有每条</w:t>
      </w:r>
      <w:r w:rsidR="006B5442" w:rsidRPr="00422EE2">
        <w:rPr>
          <w:rStyle w:val="1Char"/>
          <w:rFonts w:ascii="宋体" w:hAnsi="宋体" w:hint="eastAsia"/>
          <w:b w:val="0"/>
          <w:color w:val="FF0000"/>
          <w:kern w:val="2"/>
          <w:szCs w:val="24"/>
        </w:rPr>
        <w:t>胎</w:t>
      </w:r>
      <w:r w:rsidR="00422EE2" w:rsidRPr="00422EE2">
        <w:rPr>
          <w:rStyle w:val="1Char"/>
          <w:rFonts w:ascii="宋体" w:hAnsi="宋体" w:hint="eastAsia"/>
          <w:b w:val="0"/>
          <w:color w:val="FF0000"/>
          <w:kern w:val="2"/>
          <w:szCs w:val="24"/>
        </w:rPr>
        <w:t>单截面+</w:t>
      </w:r>
      <w:r w:rsidRPr="00422EE2">
        <w:rPr>
          <w:rStyle w:val="1Char"/>
          <w:rFonts w:ascii="宋体" w:hAnsi="宋体" w:hint="eastAsia"/>
          <w:b w:val="0"/>
          <w:color w:val="FF0000"/>
          <w:kern w:val="2"/>
          <w:szCs w:val="24"/>
        </w:rPr>
        <w:t>整周测量功能</w:t>
      </w:r>
      <w:r w:rsidR="006B5442" w:rsidRPr="00422EE2">
        <w:rPr>
          <w:rStyle w:val="1Char"/>
          <w:rFonts w:ascii="宋体" w:hAnsi="宋体" w:hint="eastAsia"/>
          <w:b w:val="0"/>
          <w:color w:val="FF0000"/>
          <w:kern w:val="2"/>
          <w:szCs w:val="24"/>
        </w:rPr>
        <w:t>。</w:t>
      </w:r>
      <w:r w:rsidR="00422EE2">
        <w:rPr>
          <w:rStyle w:val="1Char"/>
          <w:rFonts w:ascii="宋体" w:hAnsi="宋体" w:hint="eastAsia"/>
          <w:b w:val="0"/>
          <w:color w:val="FF0000"/>
          <w:kern w:val="2"/>
          <w:szCs w:val="24"/>
        </w:rPr>
        <w:t>（单界面测量时间≤2</w:t>
      </w:r>
      <w:r w:rsidR="00422EE2">
        <w:rPr>
          <w:rStyle w:val="1Char"/>
          <w:rFonts w:ascii="宋体" w:hAnsi="宋体"/>
          <w:b w:val="0"/>
          <w:color w:val="FF0000"/>
          <w:kern w:val="2"/>
          <w:szCs w:val="24"/>
        </w:rPr>
        <w:t>S</w:t>
      </w:r>
      <w:r w:rsidR="00422EE2">
        <w:rPr>
          <w:rStyle w:val="1Char"/>
          <w:rFonts w:ascii="宋体" w:hAnsi="宋体" w:hint="eastAsia"/>
          <w:b w:val="0"/>
          <w:color w:val="FF0000"/>
          <w:kern w:val="2"/>
          <w:szCs w:val="24"/>
        </w:rPr>
        <w:t>，整周测量时间</w:t>
      </w:r>
      <w:r w:rsidR="00422EE2" w:rsidRPr="00422EE2">
        <w:rPr>
          <w:rStyle w:val="1Char"/>
          <w:rFonts w:ascii="宋体" w:hAnsi="宋体" w:hint="eastAsia"/>
          <w:b w:val="0"/>
          <w:color w:val="FF0000"/>
          <w:kern w:val="2"/>
          <w:szCs w:val="24"/>
        </w:rPr>
        <w:t>≤</w:t>
      </w:r>
      <w:r w:rsidR="00422EE2">
        <w:rPr>
          <w:rStyle w:val="1Char"/>
          <w:rFonts w:ascii="宋体" w:hAnsi="宋体"/>
          <w:b w:val="0"/>
          <w:color w:val="FF0000"/>
          <w:kern w:val="2"/>
          <w:szCs w:val="24"/>
        </w:rPr>
        <w:t>3</w:t>
      </w:r>
      <w:r w:rsidR="00422EE2" w:rsidRPr="00422EE2">
        <w:rPr>
          <w:rStyle w:val="1Char"/>
          <w:rFonts w:ascii="宋体" w:hAnsi="宋体"/>
          <w:b w:val="0"/>
          <w:color w:val="FF0000"/>
          <w:kern w:val="2"/>
          <w:szCs w:val="24"/>
        </w:rPr>
        <w:t>S</w:t>
      </w:r>
      <w:r w:rsidR="00422EE2">
        <w:rPr>
          <w:rStyle w:val="1Char"/>
          <w:rFonts w:ascii="宋体" w:hAnsi="宋体" w:hint="eastAsia"/>
          <w:b w:val="0"/>
          <w:color w:val="FF0000"/>
          <w:kern w:val="2"/>
          <w:szCs w:val="24"/>
        </w:rPr>
        <w:t>）</w:t>
      </w:r>
    </w:p>
    <w:p w:rsidR="00F509CE" w:rsidRPr="005F4B92" w:rsidRDefault="00AD74C1" w:rsidP="000F27E4">
      <w:pPr>
        <w:spacing w:line="360" w:lineRule="auto"/>
        <w:ind w:left="0" w:firstLine="200"/>
        <w:jc w:val="left"/>
        <w:rPr>
          <w:rStyle w:val="1Char"/>
          <w:rFonts w:ascii="宋体" w:hAnsi="宋体"/>
          <w:szCs w:val="24"/>
        </w:rPr>
      </w:pPr>
      <w:r w:rsidRPr="005F4B92">
        <w:rPr>
          <w:rStyle w:val="1Char"/>
          <w:rFonts w:ascii="宋体" w:hAnsi="宋体"/>
          <w:szCs w:val="24"/>
        </w:rPr>
        <w:lastRenderedPageBreak/>
        <w:t>10</w:t>
      </w:r>
      <w:r w:rsidR="001E1E71" w:rsidRPr="005F4B92">
        <w:rPr>
          <w:rStyle w:val="1Char"/>
          <w:rFonts w:ascii="宋体" w:hAnsi="宋体" w:hint="eastAsia"/>
          <w:szCs w:val="24"/>
        </w:rPr>
        <w:t>）</w:t>
      </w:r>
      <w:r w:rsidR="00F509CE" w:rsidRPr="005F4B92">
        <w:rPr>
          <w:rStyle w:val="1Char"/>
          <w:rFonts w:ascii="宋体" w:hAnsi="宋体" w:hint="eastAsia"/>
          <w:szCs w:val="24"/>
        </w:rPr>
        <w:t>外购件品牌</w:t>
      </w:r>
    </w:p>
    <w:p w:rsidR="00F509CE" w:rsidRPr="005F4B92" w:rsidRDefault="00F509CE" w:rsidP="000F27E4">
      <w:pPr>
        <w:pStyle w:val="2"/>
        <w:spacing w:before="0" w:after="0" w:line="360" w:lineRule="auto"/>
        <w:ind w:left="0" w:firstLineChars="100" w:firstLine="241"/>
        <w:jc w:val="left"/>
        <w:rPr>
          <w:rFonts w:ascii="宋体" w:eastAsia="宋体" w:hAnsi="宋体"/>
          <w:sz w:val="24"/>
          <w:szCs w:val="24"/>
        </w:rPr>
      </w:pPr>
      <w:bookmarkStart w:id="21" w:name="_Toc60496201"/>
      <w:bookmarkStart w:id="22" w:name="_Toc60496320"/>
      <w:r w:rsidRPr="005F4B92">
        <w:rPr>
          <w:rFonts w:ascii="宋体" w:eastAsia="宋体" w:hAnsi="宋体" w:hint="eastAsia"/>
          <w:sz w:val="24"/>
          <w:szCs w:val="24"/>
        </w:rPr>
        <w:t>机械</w:t>
      </w:r>
      <w:bookmarkEnd w:id="21"/>
      <w:bookmarkEnd w:id="22"/>
    </w:p>
    <w:tbl>
      <w:tblPr>
        <w:tblStyle w:val="14"/>
        <w:tblW w:w="10037" w:type="dxa"/>
        <w:tblInd w:w="448" w:type="dxa"/>
        <w:tblLayout w:type="fixed"/>
        <w:tblLook w:val="04A0" w:firstRow="1" w:lastRow="0" w:firstColumn="1" w:lastColumn="0" w:noHBand="0" w:noVBand="1"/>
      </w:tblPr>
      <w:tblGrid>
        <w:gridCol w:w="988"/>
        <w:gridCol w:w="2881"/>
        <w:gridCol w:w="3900"/>
        <w:gridCol w:w="2268"/>
      </w:tblGrid>
      <w:tr w:rsidR="00F509CE" w:rsidRPr="005F4B92" w:rsidTr="006B5442">
        <w:tc>
          <w:tcPr>
            <w:tcW w:w="988" w:type="dxa"/>
            <w:shd w:val="clear" w:color="auto" w:fill="E7E6E6" w:themeFill="background2"/>
          </w:tcPr>
          <w:p w:rsidR="00F509CE" w:rsidRPr="005F4B92" w:rsidRDefault="00F509CE" w:rsidP="000F27E4">
            <w:pPr>
              <w:widowControl/>
              <w:spacing w:line="360" w:lineRule="auto"/>
              <w:ind w:firstLine="200"/>
              <w:jc w:val="left"/>
              <w:rPr>
                <w:sz w:val="24"/>
                <w:szCs w:val="24"/>
              </w:rPr>
            </w:pPr>
            <w:r w:rsidRPr="005F4B92">
              <w:rPr>
                <w:rFonts w:hint="eastAsia"/>
                <w:sz w:val="24"/>
                <w:szCs w:val="24"/>
              </w:rPr>
              <w:t>序号</w:t>
            </w:r>
          </w:p>
        </w:tc>
        <w:tc>
          <w:tcPr>
            <w:tcW w:w="2881" w:type="dxa"/>
            <w:shd w:val="clear" w:color="auto" w:fill="E7E6E6" w:themeFill="background2"/>
          </w:tcPr>
          <w:p w:rsidR="00F509CE" w:rsidRPr="005F4B92" w:rsidRDefault="00F509CE" w:rsidP="000F27E4">
            <w:pPr>
              <w:widowControl/>
              <w:spacing w:line="360" w:lineRule="auto"/>
              <w:ind w:firstLine="200"/>
              <w:jc w:val="left"/>
              <w:rPr>
                <w:sz w:val="24"/>
                <w:szCs w:val="24"/>
              </w:rPr>
            </w:pPr>
            <w:r w:rsidRPr="005F4B92">
              <w:rPr>
                <w:rFonts w:hint="eastAsia"/>
                <w:sz w:val="24"/>
                <w:szCs w:val="24"/>
              </w:rPr>
              <w:t>部件名称</w:t>
            </w:r>
          </w:p>
        </w:tc>
        <w:tc>
          <w:tcPr>
            <w:tcW w:w="3900" w:type="dxa"/>
            <w:shd w:val="clear" w:color="auto" w:fill="E7E6E6" w:themeFill="background2"/>
          </w:tcPr>
          <w:p w:rsidR="00F509CE" w:rsidRPr="005F4B92" w:rsidRDefault="00F509CE" w:rsidP="000F27E4">
            <w:pPr>
              <w:widowControl/>
              <w:spacing w:line="360" w:lineRule="auto"/>
              <w:ind w:firstLine="200"/>
              <w:jc w:val="left"/>
              <w:rPr>
                <w:sz w:val="24"/>
                <w:szCs w:val="24"/>
              </w:rPr>
            </w:pPr>
            <w:r w:rsidRPr="005F4B92">
              <w:rPr>
                <w:rFonts w:hint="eastAsia"/>
                <w:sz w:val="24"/>
                <w:szCs w:val="24"/>
              </w:rPr>
              <w:t>制造商</w:t>
            </w:r>
          </w:p>
        </w:tc>
        <w:tc>
          <w:tcPr>
            <w:tcW w:w="2268" w:type="dxa"/>
            <w:shd w:val="clear" w:color="auto" w:fill="E7E6E6" w:themeFill="background2"/>
          </w:tcPr>
          <w:p w:rsidR="00F509CE" w:rsidRPr="005F4B92" w:rsidRDefault="00F509CE" w:rsidP="000F27E4">
            <w:pPr>
              <w:widowControl/>
              <w:spacing w:line="360" w:lineRule="auto"/>
              <w:ind w:firstLine="200"/>
              <w:jc w:val="left"/>
              <w:rPr>
                <w:sz w:val="24"/>
                <w:szCs w:val="24"/>
              </w:rPr>
            </w:pPr>
            <w:r w:rsidRPr="005F4B92">
              <w:rPr>
                <w:rFonts w:hint="eastAsia"/>
                <w:sz w:val="24"/>
                <w:szCs w:val="24"/>
              </w:rPr>
              <w:t>备注</w:t>
            </w:r>
          </w:p>
        </w:tc>
      </w:tr>
      <w:tr w:rsidR="00F509CE" w:rsidRPr="005F4B92" w:rsidTr="006B5442">
        <w:tc>
          <w:tcPr>
            <w:tcW w:w="988" w:type="dxa"/>
          </w:tcPr>
          <w:p w:rsidR="00F509CE" w:rsidRPr="005F4B92" w:rsidRDefault="00F509CE" w:rsidP="000F27E4">
            <w:pPr>
              <w:widowControl/>
              <w:spacing w:line="360" w:lineRule="auto"/>
              <w:ind w:firstLine="200"/>
              <w:jc w:val="left"/>
              <w:rPr>
                <w:sz w:val="24"/>
                <w:szCs w:val="24"/>
              </w:rPr>
            </w:pPr>
            <w:r w:rsidRPr="005F4B92">
              <w:rPr>
                <w:sz w:val="24"/>
                <w:szCs w:val="24"/>
              </w:rPr>
              <w:t>1</w:t>
            </w:r>
          </w:p>
        </w:tc>
        <w:tc>
          <w:tcPr>
            <w:tcW w:w="2881" w:type="dxa"/>
            <w:shd w:val="clear" w:color="auto" w:fill="FFFFFF"/>
            <w:vAlign w:val="center"/>
          </w:tcPr>
          <w:p w:rsidR="00F509CE" w:rsidRPr="005F4B92" w:rsidRDefault="00F509CE" w:rsidP="000F27E4">
            <w:pPr>
              <w:widowControl/>
              <w:spacing w:line="360" w:lineRule="auto"/>
              <w:ind w:firstLine="200"/>
              <w:jc w:val="left"/>
              <w:textAlignment w:val="center"/>
              <w:rPr>
                <w:sz w:val="24"/>
                <w:szCs w:val="24"/>
              </w:rPr>
            </w:pPr>
            <w:r w:rsidRPr="005F4B92">
              <w:rPr>
                <w:rFonts w:hint="eastAsia"/>
                <w:sz w:val="24"/>
                <w:szCs w:val="24"/>
              </w:rPr>
              <w:t>直线导轨/滚珠丝杠</w:t>
            </w:r>
          </w:p>
        </w:tc>
        <w:tc>
          <w:tcPr>
            <w:tcW w:w="3900" w:type="dxa"/>
            <w:vAlign w:val="center"/>
          </w:tcPr>
          <w:p w:rsidR="00F509CE" w:rsidRPr="005F4B92" w:rsidRDefault="00F509CE" w:rsidP="000F27E4">
            <w:pPr>
              <w:widowControl/>
              <w:snapToGrid w:val="0"/>
              <w:spacing w:line="360" w:lineRule="auto"/>
              <w:ind w:firstLine="200"/>
              <w:jc w:val="left"/>
              <w:rPr>
                <w:color w:val="FF0000"/>
                <w:sz w:val="24"/>
                <w:szCs w:val="24"/>
              </w:rPr>
            </w:pPr>
            <w:r w:rsidRPr="005F4B92">
              <w:rPr>
                <w:rFonts w:hint="eastAsia"/>
                <w:sz w:val="24"/>
                <w:szCs w:val="24"/>
              </w:rPr>
              <w:t>THK/托马森</w:t>
            </w:r>
          </w:p>
        </w:tc>
        <w:tc>
          <w:tcPr>
            <w:tcW w:w="2268" w:type="dxa"/>
          </w:tcPr>
          <w:p w:rsidR="00F509CE" w:rsidRPr="005F4B92" w:rsidRDefault="00F509CE" w:rsidP="000F27E4">
            <w:pPr>
              <w:widowControl/>
              <w:spacing w:line="360" w:lineRule="auto"/>
              <w:ind w:firstLine="200"/>
              <w:jc w:val="left"/>
              <w:rPr>
                <w:sz w:val="24"/>
                <w:szCs w:val="24"/>
              </w:rPr>
            </w:pPr>
          </w:p>
        </w:tc>
      </w:tr>
      <w:tr w:rsidR="00F509CE" w:rsidRPr="005F4B92" w:rsidTr="006B5442">
        <w:tc>
          <w:tcPr>
            <w:tcW w:w="988" w:type="dxa"/>
          </w:tcPr>
          <w:p w:rsidR="00F509CE" w:rsidRPr="005F4B92" w:rsidRDefault="00F509CE" w:rsidP="000F27E4">
            <w:pPr>
              <w:widowControl/>
              <w:spacing w:line="360" w:lineRule="auto"/>
              <w:ind w:firstLine="200"/>
              <w:jc w:val="left"/>
              <w:rPr>
                <w:sz w:val="24"/>
                <w:szCs w:val="24"/>
              </w:rPr>
            </w:pPr>
            <w:r w:rsidRPr="005F4B92">
              <w:rPr>
                <w:sz w:val="24"/>
                <w:szCs w:val="24"/>
              </w:rPr>
              <w:t>2</w:t>
            </w:r>
          </w:p>
        </w:tc>
        <w:tc>
          <w:tcPr>
            <w:tcW w:w="2881" w:type="dxa"/>
            <w:shd w:val="clear" w:color="auto" w:fill="FFFFFF"/>
            <w:vAlign w:val="center"/>
          </w:tcPr>
          <w:p w:rsidR="00F509CE" w:rsidRPr="005F4B92" w:rsidRDefault="00F509CE" w:rsidP="000F27E4">
            <w:pPr>
              <w:widowControl/>
              <w:spacing w:line="360" w:lineRule="auto"/>
              <w:ind w:firstLine="200"/>
              <w:jc w:val="left"/>
              <w:textAlignment w:val="center"/>
              <w:rPr>
                <w:sz w:val="24"/>
                <w:szCs w:val="24"/>
              </w:rPr>
            </w:pPr>
            <w:r w:rsidRPr="005F4B92">
              <w:rPr>
                <w:rFonts w:hint="eastAsia"/>
                <w:sz w:val="24"/>
                <w:szCs w:val="24"/>
              </w:rPr>
              <w:t>伺服减速机</w:t>
            </w:r>
          </w:p>
        </w:tc>
        <w:tc>
          <w:tcPr>
            <w:tcW w:w="3900" w:type="dxa"/>
          </w:tcPr>
          <w:p w:rsidR="00F509CE" w:rsidRPr="005F4B92" w:rsidRDefault="00F509CE" w:rsidP="000F27E4">
            <w:pPr>
              <w:widowControl/>
              <w:spacing w:line="360" w:lineRule="auto"/>
              <w:ind w:firstLine="200"/>
              <w:jc w:val="left"/>
              <w:rPr>
                <w:sz w:val="24"/>
                <w:szCs w:val="24"/>
              </w:rPr>
            </w:pPr>
            <w:r w:rsidRPr="005F4B92">
              <w:rPr>
                <w:rFonts w:hint="eastAsia"/>
                <w:sz w:val="24"/>
                <w:szCs w:val="24"/>
              </w:rPr>
              <w:t>APEX</w:t>
            </w:r>
          </w:p>
        </w:tc>
        <w:tc>
          <w:tcPr>
            <w:tcW w:w="2268" w:type="dxa"/>
          </w:tcPr>
          <w:p w:rsidR="00F509CE" w:rsidRPr="005F4B92" w:rsidRDefault="00F509CE" w:rsidP="000F27E4">
            <w:pPr>
              <w:widowControl/>
              <w:spacing w:line="360" w:lineRule="auto"/>
              <w:ind w:firstLine="200"/>
              <w:jc w:val="left"/>
              <w:rPr>
                <w:sz w:val="24"/>
                <w:szCs w:val="24"/>
              </w:rPr>
            </w:pPr>
          </w:p>
        </w:tc>
      </w:tr>
      <w:tr w:rsidR="00F509CE" w:rsidRPr="005F4B92" w:rsidTr="006B5442">
        <w:tc>
          <w:tcPr>
            <w:tcW w:w="988" w:type="dxa"/>
          </w:tcPr>
          <w:p w:rsidR="00F509CE" w:rsidRPr="005F4B92" w:rsidRDefault="00F509CE" w:rsidP="000F27E4">
            <w:pPr>
              <w:widowControl/>
              <w:spacing w:line="360" w:lineRule="auto"/>
              <w:ind w:firstLine="200"/>
              <w:jc w:val="left"/>
              <w:rPr>
                <w:sz w:val="24"/>
                <w:szCs w:val="24"/>
              </w:rPr>
            </w:pPr>
            <w:r w:rsidRPr="005F4B92">
              <w:rPr>
                <w:sz w:val="24"/>
                <w:szCs w:val="24"/>
              </w:rPr>
              <w:t>3</w:t>
            </w:r>
          </w:p>
        </w:tc>
        <w:tc>
          <w:tcPr>
            <w:tcW w:w="2881" w:type="dxa"/>
            <w:shd w:val="clear" w:color="auto" w:fill="FFFFFF"/>
            <w:vAlign w:val="center"/>
          </w:tcPr>
          <w:p w:rsidR="00F509CE" w:rsidRPr="005F4B92" w:rsidRDefault="00F509CE" w:rsidP="000F27E4">
            <w:pPr>
              <w:widowControl/>
              <w:spacing w:line="360" w:lineRule="auto"/>
              <w:ind w:firstLine="200"/>
              <w:jc w:val="left"/>
              <w:textAlignment w:val="center"/>
              <w:rPr>
                <w:color w:val="000000"/>
                <w:sz w:val="24"/>
                <w:szCs w:val="24"/>
              </w:rPr>
            </w:pPr>
            <w:r w:rsidRPr="005F4B92">
              <w:rPr>
                <w:rFonts w:hint="eastAsia"/>
                <w:sz w:val="24"/>
                <w:szCs w:val="24"/>
              </w:rPr>
              <w:t>变频电机</w:t>
            </w:r>
          </w:p>
        </w:tc>
        <w:tc>
          <w:tcPr>
            <w:tcW w:w="3900" w:type="dxa"/>
          </w:tcPr>
          <w:p w:rsidR="00F509CE" w:rsidRPr="005F4B92" w:rsidRDefault="00F509CE" w:rsidP="000F27E4">
            <w:pPr>
              <w:widowControl/>
              <w:spacing w:line="360" w:lineRule="auto"/>
              <w:ind w:firstLine="200"/>
              <w:jc w:val="left"/>
              <w:rPr>
                <w:sz w:val="24"/>
                <w:szCs w:val="24"/>
              </w:rPr>
            </w:pPr>
            <w:r w:rsidRPr="005F4B92">
              <w:rPr>
                <w:rFonts w:hint="eastAsia"/>
                <w:sz w:val="24"/>
                <w:szCs w:val="24"/>
              </w:rPr>
              <w:t>SEW</w:t>
            </w:r>
          </w:p>
        </w:tc>
        <w:tc>
          <w:tcPr>
            <w:tcW w:w="2268" w:type="dxa"/>
          </w:tcPr>
          <w:p w:rsidR="00F509CE" w:rsidRPr="005F4B92" w:rsidRDefault="00F509CE" w:rsidP="000F27E4">
            <w:pPr>
              <w:widowControl/>
              <w:spacing w:line="360" w:lineRule="auto"/>
              <w:ind w:firstLine="200"/>
              <w:jc w:val="left"/>
              <w:rPr>
                <w:sz w:val="24"/>
                <w:szCs w:val="24"/>
              </w:rPr>
            </w:pPr>
          </w:p>
        </w:tc>
      </w:tr>
      <w:tr w:rsidR="00F509CE" w:rsidRPr="005F4B92" w:rsidTr="006B5442">
        <w:tc>
          <w:tcPr>
            <w:tcW w:w="988" w:type="dxa"/>
          </w:tcPr>
          <w:p w:rsidR="00F509CE" w:rsidRPr="005F4B92" w:rsidRDefault="00F509CE" w:rsidP="000F27E4">
            <w:pPr>
              <w:widowControl/>
              <w:spacing w:line="360" w:lineRule="auto"/>
              <w:ind w:firstLine="200"/>
              <w:jc w:val="left"/>
              <w:rPr>
                <w:sz w:val="24"/>
                <w:szCs w:val="24"/>
              </w:rPr>
            </w:pPr>
            <w:r w:rsidRPr="005F4B92">
              <w:rPr>
                <w:sz w:val="24"/>
                <w:szCs w:val="24"/>
              </w:rPr>
              <w:t>4</w:t>
            </w:r>
          </w:p>
        </w:tc>
        <w:tc>
          <w:tcPr>
            <w:tcW w:w="2881" w:type="dxa"/>
            <w:shd w:val="clear" w:color="auto" w:fill="FFFFFF"/>
            <w:vAlign w:val="center"/>
          </w:tcPr>
          <w:p w:rsidR="00F509CE" w:rsidRPr="005F4B92" w:rsidRDefault="00F509CE" w:rsidP="000F27E4">
            <w:pPr>
              <w:widowControl/>
              <w:spacing w:line="360" w:lineRule="auto"/>
              <w:ind w:firstLine="200"/>
              <w:jc w:val="left"/>
              <w:textAlignment w:val="center"/>
              <w:rPr>
                <w:sz w:val="24"/>
                <w:szCs w:val="24"/>
              </w:rPr>
            </w:pPr>
            <w:r w:rsidRPr="005F4B92">
              <w:rPr>
                <w:rFonts w:hint="eastAsia"/>
                <w:sz w:val="24"/>
                <w:szCs w:val="24"/>
              </w:rPr>
              <w:t>挤出机减速箱</w:t>
            </w:r>
          </w:p>
        </w:tc>
        <w:tc>
          <w:tcPr>
            <w:tcW w:w="3900" w:type="dxa"/>
          </w:tcPr>
          <w:p w:rsidR="00F509CE" w:rsidRPr="005F4B92" w:rsidRDefault="00F509CE" w:rsidP="000F27E4">
            <w:pPr>
              <w:widowControl/>
              <w:spacing w:line="360" w:lineRule="auto"/>
              <w:ind w:firstLine="200"/>
              <w:jc w:val="left"/>
              <w:rPr>
                <w:sz w:val="24"/>
                <w:szCs w:val="24"/>
              </w:rPr>
            </w:pPr>
            <w:r w:rsidRPr="005F4B92">
              <w:rPr>
                <w:rFonts w:cs="黑体" w:hint="eastAsia"/>
                <w:kern w:val="44"/>
                <w:sz w:val="24"/>
                <w:szCs w:val="24"/>
              </w:rPr>
              <w:t>南京高精传送设备</w:t>
            </w:r>
          </w:p>
        </w:tc>
        <w:tc>
          <w:tcPr>
            <w:tcW w:w="2268" w:type="dxa"/>
          </w:tcPr>
          <w:p w:rsidR="00F509CE" w:rsidRPr="005F4B92" w:rsidRDefault="00F509CE" w:rsidP="000F27E4">
            <w:pPr>
              <w:widowControl/>
              <w:spacing w:line="360" w:lineRule="auto"/>
              <w:ind w:firstLine="200"/>
              <w:jc w:val="left"/>
              <w:rPr>
                <w:sz w:val="24"/>
                <w:szCs w:val="24"/>
              </w:rPr>
            </w:pPr>
          </w:p>
        </w:tc>
      </w:tr>
    </w:tbl>
    <w:p w:rsidR="00F509CE" w:rsidRPr="005F4B92" w:rsidRDefault="00F509CE" w:rsidP="000F27E4">
      <w:pPr>
        <w:spacing w:line="360" w:lineRule="auto"/>
        <w:ind w:left="0" w:firstLine="200"/>
        <w:jc w:val="left"/>
        <w:rPr>
          <w:rStyle w:val="1Char"/>
          <w:rFonts w:ascii="宋体" w:hAnsi="宋体"/>
          <w:szCs w:val="24"/>
        </w:rPr>
      </w:pPr>
    </w:p>
    <w:p w:rsidR="00F509CE" w:rsidRPr="005F4B92" w:rsidRDefault="00F509CE" w:rsidP="000F27E4">
      <w:pPr>
        <w:pStyle w:val="2"/>
        <w:spacing w:before="0" w:after="0" w:line="360" w:lineRule="auto"/>
        <w:ind w:left="0" w:firstLineChars="100" w:firstLine="241"/>
        <w:jc w:val="left"/>
        <w:rPr>
          <w:rFonts w:ascii="宋体" w:eastAsia="宋体" w:hAnsi="宋体"/>
          <w:sz w:val="24"/>
          <w:szCs w:val="24"/>
        </w:rPr>
      </w:pPr>
      <w:bookmarkStart w:id="23" w:name="_Toc60496202"/>
      <w:bookmarkStart w:id="24" w:name="_Toc60496321"/>
      <w:r w:rsidRPr="005F4B92">
        <w:rPr>
          <w:rFonts w:ascii="宋体" w:eastAsia="宋体" w:hAnsi="宋体" w:hint="eastAsia"/>
          <w:sz w:val="24"/>
          <w:szCs w:val="24"/>
        </w:rPr>
        <w:t>电气</w:t>
      </w:r>
      <w:bookmarkEnd w:id="23"/>
      <w:bookmarkEnd w:id="24"/>
    </w:p>
    <w:tbl>
      <w:tblPr>
        <w:tblStyle w:val="6"/>
        <w:tblW w:w="9977" w:type="dxa"/>
        <w:tblInd w:w="508" w:type="dxa"/>
        <w:tblLayout w:type="fixed"/>
        <w:tblLook w:val="04A0" w:firstRow="1" w:lastRow="0" w:firstColumn="1" w:lastColumn="0" w:noHBand="0" w:noVBand="1"/>
      </w:tblPr>
      <w:tblGrid>
        <w:gridCol w:w="988"/>
        <w:gridCol w:w="2881"/>
        <w:gridCol w:w="3840"/>
        <w:gridCol w:w="2268"/>
      </w:tblGrid>
      <w:tr w:rsidR="00F509CE" w:rsidRPr="005F4B92" w:rsidTr="006B5442">
        <w:tc>
          <w:tcPr>
            <w:tcW w:w="988" w:type="dxa"/>
            <w:shd w:val="clear" w:color="auto" w:fill="E7E6E6" w:themeFill="background2"/>
          </w:tcPr>
          <w:p w:rsidR="00F509CE" w:rsidRPr="005F4B92" w:rsidRDefault="00F509CE" w:rsidP="000F27E4">
            <w:pPr>
              <w:spacing w:line="360" w:lineRule="auto"/>
              <w:ind w:firstLine="200"/>
              <w:jc w:val="left"/>
              <w:rPr>
                <w:sz w:val="24"/>
                <w:szCs w:val="24"/>
              </w:rPr>
            </w:pPr>
            <w:r w:rsidRPr="005F4B92">
              <w:rPr>
                <w:rFonts w:hint="eastAsia"/>
                <w:sz w:val="24"/>
                <w:szCs w:val="24"/>
              </w:rPr>
              <w:t>序号</w:t>
            </w:r>
          </w:p>
        </w:tc>
        <w:tc>
          <w:tcPr>
            <w:tcW w:w="2881" w:type="dxa"/>
            <w:shd w:val="clear" w:color="auto" w:fill="E7E6E6" w:themeFill="background2"/>
          </w:tcPr>
          <w:p w:rsidR="00F509CE" w:rsidRPr="005F4B92" w:rsidRDefault="00F509CE" w:rsidP="000F27E4">
            <w:pPr>
              <w:spacing w:line="360" w:lineRule="auto"/>
              <w:ind w:firstLine="200"/>
              <w:jc w:val="left"/>
              <w:rPr>
                <w:sz w:val="24"/>
                <w:szCs w:val="24"/>
              </w:rPr>
            </w:pPr>
            <w:r w:rsidRPr="005F4B92">
              <w:rPr>
                <w:rFonts w:hint="eastAsia"/>
                <w:sz w:val="24"/>
                <w:szCs w:val="24"/>
              </w:rPr>
              <w:t>部件名称</w:t>
            </w:r>
          </w:p>
        </w:tc>
        <w:tc>
          <w:tcPr>
            <w:tcW w:w="3840" w:type="dxa"/>
            <w:shd w:val="clear" w:color="auto" w:fill="E7E6E6" w:themeFill="background2"/>
          </w:tcPr>
          <w:p w:rsidR="00F509CE" w:rsidRPr="005F4B92" w:rsidRDefault="00F509CE" w:rsidP="000F27E4">
            <w:pPr>
              <w:spacing w:line="360" w:lineRule="auto"/>
              <w:ind w:firstLine="200"/>
              <w:jc w:val="left"/>
              <w:rPr>
                <w:sz w:val="24"/>
                <w:szCs w:val="24"/>
              </w:rPr>
            </w:pPr>
            <w:r w:rsidRPr="005F4B92">
              <w:rPr>
                <w:rFonts w:hint="eastAsia"/>
                <w:sz w:val="24"/>
                <w:szCs w:val="24"/>
              </w:rPr>
              <w:t>制造商</w:t>
            </w:r>
          </w:p>
        </w:tc>
        <w:tc>
          <w:tcPr>
            <w:tcW w:w="2268" w:type="dxa"/>
            <w:shd w:val="clear" w:color="auto" w:fill="E7E6E6" w:themeFill="background2"/>
          </w:tcPr>
          <w:p w:rsidR="00F509CE" w:rsidRPr="005F4B92" w:rsidRDefault="00F509CE" w:rsidP="000F27E4">
            <w:pPr>
              <w:spacing w:line="360" w:lineRule="auto"/>
              <w:ind w:firstLine="200"/>
              <w:jc w:val="left"/>
              <w:rPr>
                <w:sz w:val="24"/>
                <w:szCs w:val="24"/>
              </w:rPr>
            </w:pPr>
            <w:r w:rsidRPr="005F4B92">
              <w:rPr>
                <w:rFonts w:hint="eastAsia"/>
                <w:sz w:val="24"/>
                <w:szCs w:val="24"/>
              </w:rPr>
              <w:t>备注</w:t>
            </w:r>
          </w:p>
        </w:tc>
      </w:tr>
      <w:tr w:rsidR="00F509CE" w:rsidRPr="005F4B92" w:rsidTr="006B5442">
        <w:tc>
          <w:tcPr>
            <w:tcW w:w="988" w:type="dxa"/>
          </w:tcPr>
          <w:p w:rsidR="00F509CE" w:rsidRPr="005F4B92" w:rsidRDefault="00F509CE" w:rsidP="000F27E4">
            <w:pPr>
              <w:spacing w:line="360" w:lineRule="auto"/>
              <w:ind w:firstLine="200"/>
              <w:jc w:val="left"/>
              <w:rPr>
                <w:sz w:val="24"/>
                <w:szCs w:val="24"/>
              </w:rPr>
            </w:pPr>
            <w:r w:rsidRPr="005F4B92">
              <w:rPr>
                <w:rFonts w:hint="eastAsia"/>
                <w:sz w:val="24"/>
                <w:szCs w:val="24"/>
              </w:rPr>
              <w:t>1</w:t>
            </w:r>
          </w:p>
        </w:tc>
        <w:tc>
          <w:tcPr>
            <w:tcW w:w="2881" w:type="dxa"/>
            <w:shd w:val="clear" w:color="auto" w:fill="FFFFFF"/>
            <w:vAlign w:val="center"/>
          </w:tcPr>
          <w:p w:rsidR="00F509CE" w:rsidRPr="005F4B92" w:rsidRDefault="00F509CE" w:rsidP="000F27E4">
            <w:pPr>
              <w:widowControl/>
              <w:spacing w:line="360" w:lineRule="auto"/>
              <w:ind w:firstLine="200"/>
              <w:jc w:val="left"/>
              <w:textAlignment w:val="center"/>
              <w:rPr>
                <w:sz w:val="24"/>
                <w:szCs w:val="24"/>
              </w:rPr>
            </w:pPr>
            <w:r w:rsidRPr="005F4B92">
              <w:rPr>
                <w:rFonts w:hint="eastAsia"/>
                <w:sz w:val="24"/>
                <w:szCs w:val="24"/>
              </w:rPr>
              <w:t>挤出机主电机</w:t>
            </w:r>
          </w:p>
        </w:tc>
        <w:tc>
          <w:tcPr>
            <w:tcW w:w="3840" w:type="dxa"/>
            <w:vAlign w:val="center"/>
          </w:tcPr>
          <w:p w:rsidR="00F509CE" w:rsidRPr="005F4B92" w:rsidRDefault="00F509CE" w:rsidP="000F27E4">
            <w:pPr>
              <w:widowControl/>
              <w:snapToGrid w:val="0"/>
              <w:spacing w:line="360" w:lineRule="auto"/>
              <w:ind w:firstLine="200"/>
              <w:jc w:val="left"/>
              <w:rPr>
                <w:sz w:val="24"/>
                <w:szCs w:val="24"/>
              </w:rPr>
            </w:pPr>
            <w:r w:rsidRPr="005F4B92">
              <w:rPr>
                <w:rFonts w:cs="黑体" w:hint="eastAsia"/>
                <w:kern w:val="44"/>
                <w:sz w:val="24"/>
                <w:szCs w:val="24"/>
              </w:rPr>
              <w:t>SEW/ABB</w:t>
            </w:r>
          </w:p>
        </w:tc>
        <w:tc>
          <w:tcPr>
            <w:tcW w:w="2268" w:type="dxa"/>
          </w:tcPr>
          <w:p w:rsidR="00F509CE" w:rsidRPr="005F4B92" w:rsidRDefault="00F509CE" w:rsidP="000F27E4">
            <w:pPr>
              <w:spacing w:line="360" w:lineRule="auto"/>
              <w:ind w:firstLine="200"/>
              <w:jc w:val="left"/>
              <w:rPr>
                <w:sz w:val="24"/>
                <w:szCs w:val="24"/>
              </w:rPr>
            </w:pPr>
          </w:p>
        </w:tc>
      </w:tr>
      <w:tr w:rsidR="00F509CE" w:rsidRPr="005F4B92" w:rsidTr="006B5442">
        <w:tc>
          <w:tcPr>
            <w:tcW w:w="988" w:type="dxa"/>
          </w:tcPr>
          <w:p w:rsidR="00F509CE" w:rsidRPr="005F4B92" w:rsidRDefault="00F509CE" w:rsidP="000F27E4">
            <w:pPr>
              <w:spacing w:line="360" w:lineRule="auto"/>
              <w:ind w:firstLine="200"/>
              <w:jc w:val="left"/>
              <w:rPr>
                <w:sz w:val="24"/>
                <w:szCs w:val="24"/>
              </w:rPr>
            </w:pPr>
            <w:r w:rsidRPr="005F4B92">
              <w:rPr>
                <w:rFonts w:hint="eastAsia"/>
                <w:sz w:val="24"/>
                <w:szCs w:val="24"/>
              </w:rPr>
              <w:t>2</w:t>
            </w:r>
          </w:p>
        </w:tc>
        <w:tc>
          <w:tcPr>
            <w:tcW w:w="2881" w:type="dxa"/>
            <w:shd w:val="clear" w:color="auto" w:fill="FFFFFF"/>
            <w:vAlign w:val="center"/>
          </w:tcPr>
          <w:p w:rsidR="00F509CE" w:rsidRPr="005F4B92" w:rsidRDefault="00F509CE" w:rsidP="000F27E4">
            <w:pPr>
              <w:widowControl/>
              <w:spacing w:line="360" w:lineRule="auto"/>
              <w:ind w:firstLine="200"/>
              <w:jc w:val="left"/>
              <w:textAlignment w:val="center"/>
              <w:rPr>
                <w:sz w:val="24"/>
                <w:szCs w:val="24"/>
              </w:rPr>
            </w:pPr>
            <w:r w:rsidRPr="005F4B92">
              <w:rPr>
                <w:rFonts w:hint="eastAsia"/>
                <w:sz w:val="24"/>
                <w:szCs w:val="24"/>
              </w:rPr>
              <w:t>挤出机主电机驱动器</w:t>
            </w:r>
          </w:p>
        </w:tc>
        <w:tc>
          <w:tcPr>
            <w:tcW w:w="3840" w:type="dxa"/>
          </w:tcPr>
          <w:p w:rsidR="00F509CE" w:rsidRPr="005F4B92" w:rsidRDefault="00F509CE" w:rsidP="000F27E4">
            <w:pPr>
              <w:spacing w:line="360" w:lineRule="auto"/>
              <w:ind w:firstLine="200"/>
              <w:jc w:val="left"/>
              <w:rPr>
                <w:sz w:val="24"/>
                <w:szCs w:val="24"/>
              </w:rPr>
            </w:pPr>
            <w:r w:rsidRPr="005F4B92">
              <w:rPr>
                <w:rFonts w:hint="eastAsia"/>
                <w:sz w:val="24"/>
                <w:szCs w:val="24"/>
              </w:rPr>
              <w:t>A</w:t>
            </w:r>
            <w:r w:rsidRPr="005F4B92">
              <w:rPr>
                <w:sz w:val="24"/>
                <w:szCs w:val="24"/>
              </w:rPr>
              <w:t>B</w:t>
            </w:r>
          </w:p>
        </w:tc>
        <w:tc>
          <w:tcPr>
            <w:tcW w:w="2268" w:type="dxa"/>
          </w:tcPr>
          <w:p w:rsidR="00F509CE" w:rsidRPr="005F4B92" w:rsidRDefault="00F509CE" w:rsidP="000F27E4">
            <w:pPr>
              <w:spacing w:line="360" w:lineRule="auto"/>
              <w:ind w:firstLine="200"/>
              <w:jc w:val="left"/>
              <w:rPr>
                <w:sz w:val="24"/>
                <w:szCs w:val="24"/>
              </w:rPr>
            </w:pPr>
          </w:p>
        </w:tc>
      </w:tr>
      <w:tr w:rsidR="00F509CE" w:rsidRPr="005F4B92" w:rsidTr="006B5442">
        <w:tc>
          <w:tcPr>
            <w:tcW w:w="988" w:type="dxa"/>
          </w:tcPr>
          <w:p w:rsidR="00F509CE" w:rsidRPr="005F4B92" w:rsidRDefault="00F509CE" w:rsidP="000F27E4">
            <w:pPr>
              <w:spacing w:line="360" w:lineRule="auto"/>
              <w:ind w:firstLine="200"/>
              <w:jc w:val="left"/>
              <w:rPr>
                <w:sz w:val="24"/>
                <w:szCs w:val="24"/>
              </w:rPr>
            </w:pPr>
            <w:r w:rsidRPr="005F4B92">
              <w:rPr>
                <w:rFonts w:hint="eastAsia"/>
                <w:sz w:val="24"/>
                <w:szCs w:val="24"/>
              </w:rPr>
              <w:t>3</w:t>
            </w:r>
          </w:p>
        </w:tc>
        <w:tc>
          <w:tcPr>
            <w:tcW w:w="2881" w:type="dxa"/>
            <w:shd w:val="clear" w:color="auto" w:fill="FFFFFF"/>
            <w:vAlign w:val="center"/>
          </w:tcPr>
          <w:p w:rsidR="00F509CE" w:rsidRPr="005F4B92" w:rsidRDefault="00F509CE" w:rsidP="000F27E4">
            <w:pPr>
              <w:widowControl/>
              <w:spacing w:line="360" w:lineRule="auto"/>
              <w:ind w:firstLine="200"/>
              <w:jc w:val="left"/>
              <w:textAlignment w:val="center"/>
              <w:rPr>
                <w:sz w:val="24"/>
                <w:szCs w:val="24"/>
              </w:rPr>
            </w:pPr>
            <w:r w:rsidRPr="005F4B92">
              <w:rPr>
                <w:rFonts w:hint="eastAsia"/>
                <w:sz w:val="24"/>
                <w:szCs w:val="24"/>
              </w:rPr>
              <w:t>PLC控制系统</w:t>
            </w:r>
          </w:p>
        </w:tc>
        <w:tc>
          <w:tcPr>
            <w:tcW w:w="3840" w:type="dxa"/>
          </w:tcPr>
          <w:p w:rsidR="00F509CE" w:rsidRPr="005F4B92" w:rsidRDefault="00F509CE" w:rsidP="000F27E4">
            <w:pPr>
              <w:spacing w:line="360" w:lineRule="auto"/>
              <w:ind w:firstLine="200"/>
              <w:jc w:val="left"/>
              <w:rPr>
                <w:sz w:val="24"/>
                <w:szCs w:val="24"/>
              </w:rPr>
            </w:pPr>
            <w:r w:rsidRPr="005F4B92">
              <w:rPr>
                <w:rFonts w:hint="eastAsia"/>
                <w:sz w:val="24"/>
                <w:szCs w:val="24"/>
              </w:rPr>
              <w:t>AB</w:t>
            </w:r>
          </w:p>
        </w:tc>
        <w:tc>
          <w:tcPr>
            <w:tcW w:w="2268" w:type="dxa"/>
          </w:tcPr>
          <w:p w:rsidR="00F509CE" w:rsidRPr="005F4B92" w:rsidRDefault="00F509CE" w:rsidP="000F27E4">
            <w:pPr>
              <w:spacing w:line="360" w:lineRule="auto"/>
              <w:ind w:firstLine="200"/>
              <w:jc w:val="left"/>
              <w:rPr>
                <w:sz w:val="24"/>
                <w:szCs w:val="24"/>
              </w:rPr>
            </w:pPr>
          </w:p>
        </w:tc>
      </w:tr>
      <w:tr w:rsidR="00F509CE" w:rsidRPr="005F4B92" w:rsidTr="006B5442">
        <w:tc>
          <w:tcPr>
            <w:tcW w:w="988" w:type="dxa"/>
          </w:tcPr>
          <w:p w:rsidR="00F509CE" w:rsidRPr="005F4B92" w:rsidRDefault="00F509CE" w:rsidP="000F27E4">
            <w:pPr>
              <w:spacing w:line="360" w:lineRule="auto"/>
              <w:ind w:firstLine="200"/>
              <w:jc w:val="left"/>
              <w:rPr>
                <w:sz w:val="24"/>
                <w:szCs w:val="24"/>
              </w:rPr>
            </w:pPr>
            <w:r w:rsidRPr="005F4B92">
              <w:rPr>
                <w:rFonts w:hint="eastAsia"/>
                <w:sz w:val="24"/>
                <w:szCs w:val="24"/>
              </w:rPr>
              <w:t>4</w:t>
            </w:r>
          </w:p>
        </w:tc>
        <w:tc>
          <w:tcPr>
            <w:tcW w:w="2881" w:type="dxa"/>
            <w:shd w:val="clear" w:color="auto" w:fill="FFFFFF"/>
            <w:vAlign w:val="center"/>
          </w:tcPr>
          <w:p w:rsidR="00F509CE" w:rsidRPr="005F4B92" w:rsidRDefault="00F509CE" w:rsidP="000F27E4">
            <w:pPr>
              <w:widowControl/>
              <w:spacing w:line="360" w:lineRule="auto"/>
              <w:ind w:firstLine="200"/>
              <w:jc w:val="left"/>
              <w:textAlignment w:val="center"/>
              <w:rPr>
                <w:sz w:val="24"/>
                <w:szCs w:val="24"/>
              </w:rPr>
            </w:pPr>
            <w:r w:rsidRPr="005F4B92">
              <w:rPr>
                <w:rFonts w:hint="eastAsia"/>
                <w:sz w:val="24"/>
                <w:szCs w:val="24"/>
              </w:rPr>
              <w:t>伺服电机及驱动器</w:t>
            </w:r>
          </w:p>
        </w:tc>
        <w:tc>
          <w:tcPr>
            <w:tcW w:w="3840" w:type="dxa"/>
          </w:tcPr>
          <w:p w:rsidR="00F509CE" w:rsidRPr="005F4B92" w:rsidRDefault="00F509CE" w:rsidP="000F27E4">
            <w:pPr>
              <w:spacing w:line="360" w:lineRule="auto"/>
              <w:ind w:firstLine="200"/>
              <w:jc w:val="left"/>
              <w:rPr>
                <w:sz w:val="24"/>
                <w:szCs w:val="24"/>
              </w:rPr>
            </w:pPr>
            <w:r w:rsidRPr="005F4B92">
              <w:rPr>
                <w:rFonts w:hint="eastAsia"/>
                <w:sz w:val="24"/>
                <w:szCs w:val="24"/>
              </w:rPr>
              <w:t>AB MPM/MPL系列/</w:t>
            </w:r>
          </w:p>
          <w:p w:rsidR="00F509CE" w:rsidRPr="005F4B92" w:rsidRDefault="00F509CE" w:rsidP="000F27E4">
            <w:pPr>
              <w:spacing w:line="360" w:lineRule="auto"/>
              <w:ind w:firstLine="200"/>
              <w:jc w:val="left"/>
              <w:rPr>
                <w:sz w:val="24"/>
                <w:szCs w:val="24"/>
              </w:rPr>
            </w:pPr>
            <w:r w:rsidRPr="005F4B92">
              <w:rPr>
                <w:rFonts w:hint="eastAsia"/>
                <w:sz w:val="24"/>
                <w:szCs w:val="24"/>
              </w:rPr>
              <w:t>AB</w:t>
            </w:r>
            <w:r w:rsidRPr="005F4B92">
              <w:rPr>
                <w:sz w:val="24"/>
                <w:szCs w:val="24"/>
              </w:rPr>
              <w:t xml:space="preserve"> </w:t>
            </w:r>
            <w:r w:rsidRPr="005F4B92">
              <w:rPr>
                <w:rFonts w:hint="eastAsia"/>
                <w:sz w:val="24"/>
                <w:szCs w:val="24"/>
              </w:rPr>
              <w:t>5700系列</w:t>
            </w:r>
          </w:p>
        </w:tc>
        <w:tc>
          <w:tcPr>
            <w:tcW w:w="2268" w:type="dxa"/>
          </w:tcPr>
          <w:p w:rsidR="00F509CE" w:rsidRPr="005F4B92" w:rsidRDefault="00F509CE" w:rsidP="000F27E4">
            <w:pPr>
              <w:spacing w:line="360" w:lineRule="auto"/>
              <w:ind w:firstLine="200"/>
              <w:jc w:val="left"/>
              <w:rPr>
                <w:sz w:val="24"/>
                <w:szCs w:val="24"/>
              </w:rPr>
            </w:pPr>
          </w:p>
        </w:tc>
      </w:tr>
      <w:tr w:rsidR="00F509CE" w:rsidRPr="005F4B92" w:rsidTr="006B5442">
        <w:tc>
          <w:tcPr>
            <w:tcW w:w="988" w:type="dxa"/>
          </w:tcPr>
          <w:p w:rsidR="00F509CE" w:rsidRPr="005F4B92" w:rsidRDefault="00F509CE" w:rsidP="000F27E4">
            <w:pPr>
              <w:spacing w:line="360" w:lineRule="auto"/>
              <w:ind w:firstLine="200"/>
              <w:jc w:val="left"/>
              <w:rPr>
                <w:sz w:val="24"/>
                <w:szCs w:val="24"/>
              </w:rPr>
            </w:pPr>
            <w:r w:rsidRPr="005F4B92">
              <w:rPr>
                <w:rFonts w:hint="eastAsia"/>
                <w:sz w:val="24"/>
                <w:szCs w:val="24"/>
              </w:rPr>
              <w:t>5</w:t>
            </w:r>
          </w:p>
        </w:tc>
        <w:tc>
          <w:tcPr>
            <w:tcW w:w="2881" w:type="dxa"/>
            <w:shd w:val="clear" w:color="auto" w:fill="FFFFFF"/>
            <w:vAlign w:val="center"/>
          </w:tcPr>
          <w:p w:rsidR="00F509CE" w:rsidRPr="005F4B92" w:rsidRDefault="00F509CE" w:rsidP="000F27E4">
            <w:pPr>
              <w:widowControl/>
              <w:spacing w:line="360" w:lineRule="auto"/>
              <w:ind w:firstLine="200"/>
              <w:jc w:val="left"/>
              <w:textAlignment w:val="center"/>
              <w:rPr>
                <w:sz w:val="24"/>
                <w:szCs w:val="24"/>
              </w:rPr>
            </w:pPr>
            <w:r w:rsidRPr="005F4B92">
              <w:rPr>
                <w:rFonts w:hint="eastAsia"/>
                <w:sz w:val="24"/>
                <w:szCs w:val="24"/>
              </w:rPr>
              <w:t>变频器</w:t>
            </w:r>
          </w:p>
        </w:tc>
        <w:tc>
          <w:tcPr>
            <w:tcW w:w="3840" w:type="dxa"/>
          </w:tcPr>
          <w:p w:rsidR="00F509CE" w:rsidRPr="005F4B92" w:rsidRDefault="00F509CE" w:rsidP="000F27E4">
            <w:pPr>
              <w:spacing w:line="360" w:lineRule="auto"/>
              <w:ind w:firstLine="200"/>
              <w:jc w:val="left"/>
              <w:rPr>
                <w:sz w:val="24"/>
                <w:szCs w:val="24"/>
              </w:rPr>
            </w:pPr>
            <w:r w:rsidRPr="005F4B92">
              <w:rPr>
                <w:rFonts w:hint="eastAsia"/>
                <w:sz w:val="24"/>
                <w:szCs w:val="24"/>
              </w:rPr>
              <w:t>AB</w:t>
            </w:r>
            <w:r w:rsidRPr="005F4B92">
              <w:rPr>
                <w:sz w:val="24"/>
                <w:szCs w:val="24"/>
              </w:rPr>
              <w:t xml:space="preserve"> </w:t>
            </w:r>
            <w:r w:rsidRPr="005F4B92">
              <w:rPr>
                <w:rFonts w:hint="eastAsia"/>
                <w:sz w:val="24"/>
                <w:szCs w:val="24"/>
              </w:rPr>
              <w:t>525系列</w:t>
            </w:r>
          </w:p>
        </w:tc>
        <w:tc>
          <w:tcPr>
            <w:tcW w:w="2268" w:type="dxa"/>
          </w:tcPr>
          <w:p w:rsidR="00F509CE" w:rsidRPr="005F4B92" w:rsidRDefault="00F509CE" w:rsidP="000F27E4">
            <w:pPr>
              <w:spacing w:line="360" w:lineRule="auto"/>
              <w:ind w:firstLine="200"/>
              <w:jc w:val="left"/>
              <w:rPr>
                <w:sz w:val="24"/>
                <w:szCs w:val="24"/>
              </w:rPr>
            </w:pPr>
          </w:p>
        </w:tc>
      </w:tr>
      <w:tr w:rsidR="00F509CE" w:rsidRPr="005F4B92" w:rsidTr="006B5442">
        <w:tc>
          <w:tcPr>
            <w:tcW w:w="988" w:type="dxa"/>
          </w:tcPr>
          <w:p w:rsidR="00F509CE" w:rsidRPr="005F4B92" w:rsidRDefault="00F509CE" w:rsidP="000F27E4">
            <w:pPr>
              <w:spacing w:line="360" w:lineRule="auto"/>
              <w:ind w:firstLine="200"/>
              <w:jc w:val="left"/>
              <w:rPr>
                <w:sz w:val="24"/>
                <w:szCs w:val="24"/>
              </w:rPr>
            </w:pPr>
            <w:r w:rsidRPr="005F4B92">
              <w:rPr>
                <w:rFonts w:hint="eastAsia"/>
                <w:sz w:val="24"/>
                <w:szCs w:val="24"/>
              </w:rPr>
              <w:t>6</w:t>
            </w:r>
          </w:p>
        </w:tc>
        <w:tc>
          <w:tcPr>
            <w:tcW w:w="2881" w:type="dxa"/>
            <w:shd w:val="clear" w:color="auto" w:fill="FFFFFF"/>
            <w:vAlign w:val="center"/>
          </w:tcPr>
          <w:p w:rsidR="00F509CE" w:rsidRPr="005F4B92" w:rsidRDefault="00F509CE" w:rsidP="000F27E4">
            <w:pPr>
              <w:widowControl/>
              <w:spacing w:line="360" w:lineRule="auto"/>
              <w:ind w:firstLine="200"/>
              <w:jc w:val="left"/>
              <w:textAlignment w:val="center"/>
              <w:rPr>
                <w:sz w:val="24"/>
                <w:szCs w:val="24"/>
              </w:rPr>
            </w:pPr>
            <w:r w:rsidRPr="005F4B92">
              <w:rPr>
                <w:rFonts w:hint="eastAsia"/>
                <w:sz w:val="24"/>
                <w:szCs w:val="24"/>
              </w:rPr>
              <w:t>触摸屏</w:t>
            </w:r>
          </w:p>
        </w:tc>
        <w:tc>
          <w:tcPr>
            <w:tcW w:w="3840" w:type="dxa"/>
          </w:tcPr>
          <w:p w:rsidR="00F509CE" w:rsidRPr="005F4B92" w:rsidRDefault="00F509CE" w:rsidP="000F27E4">
            <w:pPr>
              <w:spacing w:line="360" w:lineRule="auto"/>
              <w:ind w:firstLine="200"/>
              <w:jc w:val="left"/>
              <w:rPr>
                <w:sz w:val="24"/>
                <w:szCs w:val="24"/>
              </w:rPr>
            </w:pPr>
            <w:r w:rsidRPr="005F4B92">
              <w:rPr>
                <w:rFonts w:hint="eastAsia"/>
                <w:sz w:val="24"/>
                <w:szCs w:val="24"/>
              </w:rPr>
              <w:t>研华</w:t>
            </w:r>
          </w:p>
        </w:tc>
        <w:tc>
          <w:tcPr>
            <w:tcW w:w="2268" w:type="dxa"/>
          </w:tcPr>
          <w:p w:rsidR="00F509CE" w:rsidRPr="005F4B92" w:rsidRDefault="00F509CE" w:rsidP="000F27E4">
            <w:pPr>
              <w:spacing w:line="360" w:lineRule="auto"/>
              <w:ind w:firstLine="200"/>
              <w:jc w:val="left"/>
              <w:rPr>
                <w:sz w:val="24"/>
                <w:szCs w:val="24"/>
              </w:rPr>
            </w:pPr>
          </w:p>
        </w:tc>
      </w:tr>
      <w:tr w:rsidR="00F509CE" w:rsidRPr="005F4B92" w:rsidTr="006B5442">
        <w:tc>
          <w:tcPr>
            <w:tcW w:w="988" w:type="dxa"/>
          </w:tcPr>
          <w:p w:rsidR="00F509CE" w:rsidRPr="005F4B92" w:rsidRDefault="00F509CE" w:rsidP="000F27E4">
            <w:pPr>
              <w:spacing w:line="360" w:lineRule="auto"/>
              <w:ind w:firstLine="200"/>
              <w:jc w:val="left"/>
              <w:rPr>
                <w:sz w:val="24"/>
                <w:szCs w:val="24"/>
              </w:rPr>
            </w:pPr>
            <w:r w:rsidRPr="005F4B92">
              <w:rPr>
                <w:sz w:val="24"/>
                <w:szCs w:val="24"/>
              </w:rPr>
              <w:t>7</w:t>
            </w:r>
          </w:p>
        </w:tc>
        <w:tc>
          <w:tcPr>
            <w:tcW w:w="2881" w:type="dxa"/>
            <w:shd w:val="clear" w:color="auto" w:fill="FFFFFF"/>
            <w:vAlign w:val="center"/>
          </w:tcPr>
          <w:p w:rsidR="00F509CE" w:rsidRPr="005F4B92" w:rsidRDefault="00F509CE" w:rsidP="000F27E4">
            <w:pPr>
              <w:widowControl/>
              <w:spacing w:line="360" w:lineRule="auto"/>
              <w:ind w:firstLine="200"/>
              <w:jc w:val="left"/>
              <w:textAlignment w:val="center"/>
              <w:rPr>
                <w:color w:val="000000"/>
                <w:sz w:val="24"/>
                <w:szCs w:val="24"/>
              </w:rPr>
            </w:pPr>
            <w:r w:rsidRPr="005F4B92">
              <w:rPr>
                <w:rFonts w:hint="eastAsia"/>
                <w:sz w:val="24"/>
                <w:szCs w:val="24"/>
              </w:rPr>
              <w:t>接近开关</w:t>
            </w:r>
          </w:p>
        </w:tc>
        <w:tc>
          <w:tcPr>
            <w:tcW w:w="3840" w:type="dxa"/>
          </w:tcPr>
          <w:p w:rsidR="00F509CE" w:rsidRPr="005F4B92" w:rsidRDefault="00F509CE" w:rsidP="000F27E4">
            <w:pPr>
              <w:spacing w:line="360" w:lineRule="auto"/>
              <w:ind w:firstLine="200"/>
              <w:jc w:val="left"/>
              <w:rPr>
                <w:sz w:val="24"/>
                <w:szCs w:val="24"/>
              </w:rPr>
            </w:pPr>
            <w:r w:rsidRPr="005F4B92">
              <w:rPr>
                <w:rFonts w:hint="eastAsia"/>
                <w:sz w:val="24"/>
                <w:szCs w:val="24"/>
              </w:rPr>
              <w:t>SICK</w:t>
            </w:r>
          </w:p>
        </w:tc>
        <w:tc>
          <w:tcPr>
            <w:tcW w:w="2268" w:type="dxa"/>
          </w:tcPr>
          <w:p w:rsidR="00F509CE" w:rsidRPr="005F4B92" w:rsidRDefault="00F509CE" w:rsidP="000F27E4">
            <w:pPr>
              <w:spacing w:line="360" w:lineRule="auto"/>
              <w:ind w:firstLine="200"/>
              <w:jc w:val="left"/>
              <w:rPr>
                <w:sz w:val="24"/>
                <w:szCs w:val="24"/>
              </w:rPr>
            </w:pPr>
          </w:p>
        </w:tc>
      </w:tr>
      <w:tr w:rsidR="00F509CE" w:rsidRPr="005F4B92" w:rsidTr="006B5442">
        <w:tc>
          <w:tcPr>
            <w:tcW w:w="988" w:type="dxa"/>
          </w:tcPr>
          <w:p w:rsidR="00F509CE" w:rsidRPr="005F4B92" w:rsidRDefault="00F509CE" w:rsidP="000F27E4">
            <w:pPr>
              <w:spacing w:line="360" w:lineRule="auto"/>
              <w:ind w:firstLine="200"/>
              <w:jc w:val="left"/>
              <w:rPr>
                <w:sz w:val="24"/>
                <w:szCs w:val="24"/>
              </w:rPr>
            </w:pPr>
            <w:r w:rsidRPr="005F4B92">
              <w:rPr>
                <w:sz w:val="24"/>
                <w:szCs w:val="24"/>
              </w:rPr>
              <w:t>8</w:t>
            </w:r>
          </w:p>
        </w:tc>
        <w:tc>
          <w:tcPr>
            <w:tcW w:w="2881" w:type="dxa"/>
            <w:shd w:val="clear" w:color="auto" w:fill="FFFFFF"/>
            <w:vAlign w:val="center"/>
          </w:tcPr>
          <w:p w:rsidR="00F509CE" w:rsidRPr="005F4B92" w:rsidRDefault="00F509CE" w:rsidP="000F27E4">
            <w:pPr>
              <w:widowControl/>
              <w:spacing w:line="360" w:lineRule="auto"/>
              <w:ind w:firstLine="200"/>
              <w:jc w:val="left"/>
              <w:textAlignment w:val="center"/>
              <w:rPr>
                <w:sz w:val="24"/>
                <w:szCs w:val="24"/>
              </w:rPr>
            </w:pPr>
            <w:r w:rsidRPr="005F4B92">
              <w:rPr>
                <w:rFonts w:hint="eastAsia"/>
                <w:sz w:val="24"/>
                <w:szCs w:val="24"/>
              </w:rPr>
              <w:t>编码器</w:t>
            </w:r>
          </w:p>
        </w:tc>
        <w:tc>
          <w:tcPr>
            <w:tcW w:w="3840" w:type="dxa"/>
          </w:tcPr>
          <w:p w:rsidR="00F509CE" w:rsidRPr="005F4B92" w:rsidRDefault="00F509CE" w:rsidP="000F27E4">
            <w:pPr>
              <w:spacing w:line="360" w:lineRule="auto"/>
              <w:ind w:firstLine="200"/>
              <w:jc w:val="left"/>
              <w:rPr>
                <w:sz w:val="24"/>
                <w:szCs w:val="24"/>
              </w:rPr>
            </w:pPr>
            <w:r w:rsidRPr="005F4B92">
              <w:rPr>
                <w:sz w:val="24"/>
                <w:szCs w:val="24"/>
              </w:rPr>
              <w:t>SICK</w:t>
            </w:r>
          </w:p>
        </w:tc>
        <w:tc>
          <w:tcPr>
            <w:tcW w:w="2268" w:type="dxa"/>
          </w:tcPr>
          <w:p w:rsidR="00F509CE" w:rsidRPr="005F4B92" w:rsidRDefault="00F509CE" w:rsidP="000F27E4">
            <w:pPr>
              <w:spacing w:line="360" w:lineRule="auto"/>
              <w:ind w:firstLine="200"/>
              <w:jc w:val="left"/>
              <w:rPr>
                <w:sz w:val="24"/>
                <w:szCs w:val="24"/>
              </w:rPr>
            </w:pPr>
          </w:p>
        </w:tc>
      </w:tr>
      <w:tr w:rsidR="00F509CE" w:rsidRPr="005F4B92" w:rsidTr="006B5442">
        <w:tc>
          <w:tcPr>
            <w:tcW w:w="988" w:type="dxa"/>
          </w:tcPr>
          <w:p w:rsidR="00F509CE" w:rsidRPr="005F4B92" w:rsidRDefault="00F509CE" w:rsidP="000F27E4">
            <w:pPr>
              <w:spacing w:line="360" w:lineRule="auto"/>
              <w:ind w:firstLine="200"/>
              <w:jc w:val="left"/>
              <w:rPr>
                <w:sz w:val="24"/>
                <w:szCs w:val="24"/>
              </w:rPr>
            </w:pPr>
            <w:r w:rsidRPr="005F4B92">
              <w:rPr>
                <w:sz w:val="24"/>
                <w:szCs w:val="24"/>
              </w:rPr>
              <w:t>9</w:t>
            </w:r>
          </w:p>
        </w:tc>
        <w:tc>
          <w:tcPr>
            <w:tcW w:w="2881" w:type="dxa"/>
            <w:shd w:val="clear" w:color="auto" w:fill="FFFFFF"/>
            <w:vAlign w:val="center"/>
          </w:tcPr>
          <w:p w:rsidR="00F509CE" w:rsidRPr="005F4B92" w:rsidRDefault="00F509CE" w:rsidP="000F27E4">
            <w:pPr>
              <w:widowControl/>
              <w:spacing w:line="360" w:lineRule="auto"/>
              <w:ind w:firstLine="200"/>
              <w:jc w:val="left"/>
              <w:textAlignment w:val="center"/>
              <w:rPr>
                <w:sz w:val="24"/>
                <w:szCs w:val="24"/>
              </w:rPr>
            </w:pPr>
            <w:r w:rsidRPr="005F4B92">
              <w:rPr>
                <w:rFonts w:hint="eastAsia"/>
                <w:sz w:val="24"/>
                <w:szCs w:val="24"/>
              </w:rPr>
              <w:t>光电开关</w:t>
            </w:r>
          </w:p>
        </w:tc>
        <w:tc>
          <w:tcPr>
            <w:tcW w:w="3840" w:type="dxa"/>
          </w:tcPr>
          <w:p w:rsidR="00F509CE" w:rsidRPr="005F4B92" w:rsidRDefault="00F509CE" w:rsidP="000F27E4">
            <w:pPr>
              <w:spacing w:line="360" w:lineRule="auto"/>
              <w:ind w:firstLine="200"/>
              <w:jc w:val="left"/>
              <w:rPr>
                <w:sz w:val="24"/>
                <w:szCs w:val="24"/>
              </w:rPr>
            </w:pPr>
            <w:r w:rsidRPr="005F4B92">
              <w:rPr>
                <w:sz w:val="24"/>
                <w:szCs w:val="24"/>
              </w:rPr>
              <w:t>SICK</w:t>
            </w:r>
          </w:p>
        </w:tc>
        <w:tc>
          <w:tcPr>
            <w:tcW w:w="2268" w:type="dxa"/>
          </w:tcPr>
          <w:p w:rsidR="00F509CE" w:rsidRPr="005F4B92" w:rsidRDefault="00F509CE" w:rsidP="000F27E4">
            <w:pPr>
              <w:spacing w:line="360" w:lineRule="auto"/>
              <w:ind w:firstLine="200"/>
              <w:jc w:val="left"/>
              <w:rPr>
                <w:sz w:val="24"/>
                <w:szCs w:val="24"/>
              </w:rPr>
            </w:pPr>
          </w:p>
        </w:tc>
      </w:tr>
      <w:tr w:rsidR="00F509CE" w:rsidRPr="005F4B92" w:rsidTr="006B5442">
        <w:tc>
          <w:tcPr>
            <w:tcW w:w="988" w:type="dxa"/>
          </w:tcPr>
          <w:p w:rsidR="00F509CE" w:rsidRPr="005F4B92" w:rsidRDefault="00F509CE" w:rsidP="000F27E4">
            <w:pPr>
              <w:spacing w:line="360" w:lineRule="auto"/>
              <w:ind w:firstLine="200"/>
              <w:jc w:val="left"/>
              <w:rPr>
                <w:sz w:val="24"/>
                <w:szCs w:val="24"/>
              </w:rPr>
            </w:pPr>
            <w:r w:rsidRPr="005F4B92">
              <w:rPr>
                <w:rFonts w:hint="eastAsia"/>
                <w:sz w:val="24"/>
                <w:szCs w:val="24"/>
              </w:rPr>
              <w:t>1</w:t>
            </w:r>
            <w:r w:rsidRPr="005F4B92">
              <w:rPr>
                <w:sz w:val="24"/>
                <w:szCs w:val="24"/>
              </w:rPr>
              <w:t>0</w:t>
            </w:r>
          </w:p>
        </w:tc>
        <w:tc>
          <w:tcPr>
            <w:tcW w:w="2881" w:type="dxa"/>
            <w:shd w:val="clear" w:color="auto" w:fill="FFFFFF"/>
            <w:vAlign w:val="center"/>
          </w:tcPr>
          <w:p w:rsidR="00F509CE" w:rsidRPr="005F4B92" w:rsidRDefault="00F509CE" w:rsidP="000F27E4">
            <w:pPr>
              <w:widowControl/>
              <w:spacing w:line="360" w:lineRule="auto"/>
              <w:ind w:firstLine="200"/>
              <w:jc w:val="left"/>
              <w:textAlignment w:val="center"/>
              <w:rPr>
                <w:sz w:val="24"/>
                <w:szCs w:val="24"/>
              </w:rPr>
            </w:pPr>
            <w:r w:rsidRPr="005F4B92">
              <w:rPr>
                <w:rFonts w:hint="eastAsia"/>
                <w:sz w:val="24"/>
                <w:szCs w:val="24"/>
              </w:rPr>
              <w:t>按钮</w:t>
            </w:r>
          </w:p>
        </w:tc>
        <w:tc>
          <w:tcPr>
            <w:tcW w:w="3840" w:type="dxa"/>
          </w:tcPr>
          <w:p w:rsidR="00F509CE" w:rsidRPr="005F4B92" w:rsidRDefault="00F509CE" w:rsidP="000F27E4">
            <w:pPr>
              <w:spacing w:line="360" w:lineRule="auto"/>
              <w:ind w:firstLine="200"/>
              <w:jc w:val="left"/>
              <w:rPr>
                <w:sz w:val="24"/>
                <w:szCs w:val="24"/>
              </w:rPr>
            </w:pPr>
            <w:r w:rsidRPr="005F4B92">
              <w:rPr>
                <w:rFonts w:hint="eastAsia"/>
                <w:sz w:val="24"/>
                <w:szCs w:val="24"/>
              </w:rPr>
              <w:t>施耐德</w:t>
            </w:r>
          </w:p>
        </w:tc>
        <w:tc>
          <w:tcPr>
            <w:tcW w:w="2268" w:type="dxa"/>
          </w:tcPr>
          <w:p w:rsidR="00F509CE" w:rsidRPr="005F4B92" w:rsidRDefault="00F509CE" w:rsidP="000F27E4">
            <w:pPr>
              <w:spacing w:line="360" w:lineRule="auto"/>
              <w:ind w:firstLine="200"/>
              <w:jc w:val="left"/>
              <w:rPr>
                <w:sz w:val="24"/>
                <w:szCs w:val="24"/>
              </w:rPr>
            </w:pPr>
          </w:p>
        </w:tc>
      </w:tr>
    </w:tbl>
    <w:p w:rsidR="00F509CE" w:rsidRPr="005F4B92" w:rsidRDefault="00F509CE" w:rsidP="000F27E4">
      <w:pPr>
        <w:spacing w:line="360" w:lineRule="auto"/>
        <w:ind w:left="0" w:firstLine="200"/>
        <w:jc w:val="left"/>
        <w:rPr>
          <w:rStyle w:val="1Char"/>
          <w:rFonts w:ascii="宋体" w:hAnsi="宋体"/>
          <w:szCs w:val="24"/>
        </w:rPr>
      </w:pPr>
    </w:p>
    <w:p w:rsidR="00F509CE" w:rsidRPr="005F4B92" w:rsidRDefault="00F509CE" w:rsidP="000F27E4">
      <w:pPr>
        <w:pStyle w:val="2"/>
        <w:spacing w:before="0" w:after="0" w:line="360" w:lineRule="auto"/>
        <w:ind w:left="0" w:firstLineChars="100" w:firstLine="241"/>
        <w:jc w:val="left"/>
        <w:rPr>
          <w:rStyle w:val="1Char"/>
          <w:rFonts w:ascii="宋体" w:hAnsi="宋体"/>
          <w:szCs w:val="24"/>
        </w:rPr>
      </w:pPr>
      <w:bookmarkStart w:id="25" w:name="_Toc60496203"/>
      <w:bookmarkStart w:id="26" w:name="_Toc60496322"/>
      <w:r w:rsidRPr="005F4B92">
        <w:rPr>
          <w:rFonts w:ascii="宋体" w:eastAsia="宋体" w:hAnsi="宋体" w:hint="eastAsia"/>
          <w:sz w:val="24"/>
          <w:szCs w:val="24"/>
        </w:rPr>
        <w:t>气动</w:t>
      </w:r>
      <w:bookmarkEnd w:id="25"/>
      <w:bookmarkEnd w:id="26"/>
    </w:p>
    <w:tbl>
      <w:tblPr>
        <w:tblStyle w:val="a9"/>
        <w:tblW w:w="10064" w:type="dxa"/>
        <w:tblInd w:w="421" w:type="dxa"/>
        <w:tblLayout w:type="fixed"/>
        <w:tblLook w:val="04A0" w:firstRow="1" w:lastRow="0" w:firstColumn="1" w:lastColumn="0" w:noHBand="0" w:noVBand="1"/>
      </w:tblPr>
      <w:tblGrid>
        <w:gridCol w:w="1134"/>
        <w:gridCol w:w="2835"/>
        <w:gridCol w:w="3827"/>
        <w:gridCol w:w="2268"/>
      </w:tblGrid>
      <w:tr w:rsidR="00F509CE" w:rsidRPr="005F4B92" w:rsidTr="006B5442">
        <w:tc>
          <w:tcPr>
            <w:tcW w:w="1134" w:type="dxa"/>
            <w:shd w:val="clear" w:color="auto" w:fill="E7E6E6" w:themeFill="background2"/>
          </w:tcPr>
          <w:p w:rsidR="00F509CE" w:rsidRPr="005F4B92" w:rsidRDefault="00F509CE" w:rsidP="000F27E4">
            <w:pPr>
              <w:spacing w:line="360" w:lineRule="auto"/>
              <w:ind w:left="0" w:firstLine="200"/>
              <w:jc w:val="left"/>
              <w:rPr>
                <w:sz w:val="24"/>
                <w:szCs w:val="24"/>
              </w:rPr>
            </w:pPr>
            <w:r w:rsidRPr="005F4B92">
              <w:rPr>
                <w:rFonts w:hint="eastAsia"/>
                <w:sz w:val="24"/>
                <w:szCs w:val="24"/>
              </w:rPr>
              <w:t>序号</w:t>
            </w:r>
          </w:p>
        </w:tc>
        <w:tc>
          <w:tcPr>
            <w:tcW w:w="2835" w:type="dxa"/>
            <w:shd w:val="clear" w:color="auto" w:fill="E7E6E6" w:themeFill="background2"/>
          </w:tcPr>
          <w:p w:rsidR="00F509CE" w:rsidRPr="005F4B92" w:rsidRDefault="00F509CE" w:rsidP="000F27E4">
            <w:pPr>
              <w:spacing w:line="360" w:lineRule="auto"/>
              <w:ind w:left="0" w:firstLine="200"/>
              <w:jc w:val="left"/>
              <w:rPr>
                <w:sz w:val="24"/>
                <w:szCs w:val="24"/>
              </w:rPr>
            </w:pPr>
            <w:r w:rsidRPr="005F4B92">
              <w:rPr>
                <w:rFonts w:hint="eastAsia"/>
                <w:sz w:val="24"/>
                <w:szCs w:val="24"/>
              </w:rPr>
              <w:t>部件名称</w:t>
            </w:r>
          </w:p>
        </w:tc>
        <w:tc>
          <w:tcPr>
            <w:tcW w:w="3827" w:type="dxa"/>
            <w:shd w:val="clear" w:color="auto" w:fill="E7E6E6" w:themeFill="background2"/>
          </w:tcPr>
          <w:p w:rsidR="00F509CE" w:rsidRPr="005F4B92" w:rsidRDefault="00F509CE" w:rsidP="000F27E4">
            <w:pPr>
              <w:spacing w:line="360" w:lineRule="auto"/>
              <w:ind w:left="0" w:firstLine="200"/>
              <w:jc w:val="left"/>
              <w:rPr>
                <w:sz w:val="24"/>
                <w:szCs w:val="24"/>
              </w:rPr>
            </w:pPr>
            <w:r w:rsidRPr="005F4B92">
              <w:rPr>
                <w:rFonts w:hint="eastAsia"/>
                <w:sz w:val="24"/>
                <w:szCs w:val="24"/>
              </w:rPr>
              <w:t>制造商</w:t>
            </w:r>
          </w:p>
        </w:tc>
        <w:tc>
          <w:tcPr>
            <w:tcW w:w="2268" w:type="dxa"/>
            <w:shd w:val="clear" w:color="auto" w:fill="E7E6E6" w:themeFill="background2"/>
          </w:tcPr>
          <w:p w:rsidR="00F509CE" w:rsidRPr="005F4B92" w:rsidRDefault="00F509CE" w:rsidP="000F27E4">
            <w:pPr>
              <w:spacing w:line="360" w:lineRule="auto"/>
              <w:ind w:left="0" w:firstLine="200"/>
              <w:jc w:val="left"/>
              <w:rPr>
                <w:sz w:val="24"/>
                <w:szCs w:val="24"/>
              </w:rPr>
            </w:pPr>
            <w:r w:rsidRPr="005F4B92">
              <w:rPr>
                <w:rFonts w:hint="eastAsia"/>
                <w:sz w:val="24"/>
                <w:szCs w:val="24"/>
              </w:rPr>
              <w:t>备注</w:t>
            </w:r>
          </w:p>
        </w:tc>
      </w:tr>
      <w:tr w:rsidR="00F509CE" w:rsidRPr="005F4B92" w:rsidTr="006B5442">
        <w:tc>
          <w:tcPr>
            <w:tcW w:w="1134" w:type="dxa"/>
          </w:tcPr>
          <w:p w:rsidR="00F509CE" w:rsidRPr="005F4B92" w:rsidRDefault="00F509CE" w:rsidP="000F27E4">
            <w:pPr>
              <w:spacing w:line="360" w:lineRule="auto"/>
              <w:ind w:left="0" w:firstLine="200"/>
              <w:jc w:val="left"/>
              <w:rPr>
                <w:sz w:val="24"/>
                <w:szCs w:val="24"/>
              </w:rPr>
            </w:pPr>
            <w:r w:rsidRPr="005F4B92">
              <w:rPr>
                <w:rFonts w:hint="eastAsia"/>
                <w:sz w:val="24"/>
                <w:szCs w:val="24"/>
              </w:rPr>
              <w:t>1</w:t>
            </w:r>
          </w:p>
        </w:tc>
        <w:tc>
          <w:tcPr>
            <w:tcW w:w="2835" w:type="dxa"/>
            <w:shd w:val="clear" w:color="auto" w:fill="FFFFFF"/>
            <w:vAlign w:val="center"/>
          </w:tcPr>
          <w:p w:rsidR="00F509CE" w:rsidRPr="005F4B92" w:rsidRDefault="00F509CE" w:rsidP="000F27E4">
            <w:pPr>
              <w:spacing w:line="360" w:lineRule="auto"/>
              <w:ind w:left="0" w:firstLine="200"/>
              <w:jc w:val="left"/>
              <w:textAlignment w:val="center"/>
              <w:rPr>
                <w:sz w:val="24"/>
                <w:szCs w:val="24"/>
              </w:rPr>
            </w:pPr>
            <w:r w:rsidRPr="005F4B92">
              <w:rPr>
                <w:rFonts w:hint="eastAsia"/>
                <w:sz w:val="24"/>
                <w:szCs w:val="24"/>
              </w:rPr>
              <w:t>气缸</w:t>
            </w:r>
          </w:p>
        </w:tc>
        <w:tc>
          <w:tcPr>
            <w:tcW w:w="3827" w:type="dxa"/>
          </w:tcPr>
          <w:p w:rsidR="00F509CE" w:rsidRPr="005F4B92" w:rsidRDefault="00F509CE" w:rsidP="000F27E4">
            <w:pPr>
              <w:spacing w:line="360" w:lineRule="auto"/>
              <w:ind w:left="0" w:firstLine="200"/>
              <w:jc w:val="left"/>
              <w:rPr>
                <w:sz w:val="24"/>
                <w:szCs w:val="24"/>
              </w:rPr>
            </w:pPr>
            <w:r w:rsidRPr="005F4B92">
              <w:rPr>
                <w:rFonts w:hint="eastAsia"/>
                <w:sz w:val="24"/>
                <w:szCs w:val="24"/>
              </w:rPr>
              <w:t>FESTO</w:t>
            </w:r>
          </w:p>
        </w:tc>
        <w:tc>
          <w:tcPr>
            <w:tcW w:w="2268" w:type="dxa"/>
          </w:tcPr>
          <w:p w:rsidR="00F509CE" w:rsidRPr="005F4B92" w:rsidRDefault="00F509CE" w:rsidP="000F27E4">
            <w:pPr>
              <w:spacing w:line="360" w:lineRule="auto"/>
              <w:ind w:left="0" w:firstLine="200"/>
              <w:jc w:val="left"/>
              <w:rPr>
                <w:sz w:val="24"/>
                <w:szCs w:val="24"/>
              </w:rPr>
            </w:pPr>
          </w:p>
        </w:tc>
      </w:tr>
      <w:tr w:rsidR="00F509CE" w:rsidRPr="005F4B92" w:rsidTr="006B5442">
        <w:tc>
          <w:tcPr>
            <w:tcW w:w="1134" w:type="dxa"/>
          </w:tcPr>
          <w:p w:rsidR="00F509CE" w:rsidRPr="005F4B92" w:rsidRDefault="00F509CE" w:rsidP="000F27E4">
            <w:pPr>
              <w:spacing w:line="360" w:lineRule="auto"/>
              <w:ind w:left="0" w:firstLine="200"/>
              <w:jc w:val="left"/>
              <w:rPr>
                <w:sz w:val="24"/>
                <w:szCs w:val="24"/>
              </w:rPr>
            </w:pPr>
            <w:r w:rsidRPr="005F4B92">
              <w:rPr>
                <w:rFonts w:hint="eastAsia"/>
                <w:sz w:val="24"/>
                <w:szCs w:val="24"/>
              </w:rPr>
              <w:t>2</w:t>
            </w:r>
          </w:p>
        </w:tc>
        <w:tc>
          <w:tcPr>
            <w:tcW w:w="2835" w:type="dxa"/>
            <w:shd w:val="clear" w:color="auto" w:fill="FFFFFF"/>
            <w:vAlign w:val="center"/>
          </w:tcPr>
          <w:p w:rsidR="00F509CE" w:rsidRPr="005F4B92" w:rsidRDefault="00F509CE" w:rsidP="000F27E4">
            <w:pPr>
              <w:spacing w:line="360" w:lineRule="auto"/>
              <w:ind w:left="0" w:firstLine="200"/>
              <w:jc w:val="left"/>
              <w:textAlignment w:val="center"/>
              <w:rPr>
                <w:sz w:val="24"/>
                <w:szCs w:val="24"/>
              </w:rPr>
            </w:pPr>
            <w:r w:rsidRPr="005F4B92">
              <w:rPr>
                <w:rFonts w:hint="eastAsia"/>
                <w:sz w:val="24"/>
                <w:szCs w:val="24"/>
              </w:rPr>
              <w:t>电磁阀</w:t>
            </w:r>
          </w:p>
        </w:tc>
        <w:tc>
          <w:tcPr>
            <w:tcW w:w="3827" w:type="dxa"/>
          </w:tcPr>
          <w:p w:rsidR="00F509CE" w:rsidRPr="005F4B92" w:rsidRDefault="00F509CE" w:rsidP="000F27E4">
            <w:pPr>
              <w:spacing w:line="360" w:lineRule="auto"/>
              <w:ind w:left="0" w:firstLine="200"/>
              <w:jc w:val="left"/>
              <w:rPr>
                <w:sz w:val="24"/>
                <w:szCs w:val="24"/>
              </w:rPr>
            </w:pPr>
            <w:r w:rsidRPr="005F4B92">
              <w:rPr>
                <w:rFonts w:hint="eastAsia"/>
                <w:sz w:val="24"/>
                <w:szCs w:val="24"/>
              </w:rPr>
              <w:t>FESTO</w:t>
            </w:r>
          </w:p>
        </w:tc>
        <w:tc>
          <w:tcPr>
            <w:tcW w:w="2268" w:type="dxa"/>
          </w:tcPr>
          <w:p w:rsidR="00F509CE" w:rsidRPr="005F4B92" w:rsidRDefault="00F509CE" w:rsidP="000F27E4">
            <w:pPr>
              <w:spacing w:line="360" w:lineRule="auto"/>
              <w:ind w:left="0" w:firstLine="200"/>
              <w:jc w:val="left"/>
              <w:rPr>
                <w:sz w:val="24"/>
                <w:szCs w:val="24"/>
              </w:rPr>
            </w:pPr>
          </w:p>
        </w:tc>
      </w:tr>
    </w:tbl>
    <w:p w:rsidR="00F509CE" w:rsidRPr="005F4B92" w:rsidRDefault="00F509CE" w:rsidP="000F27E4">
      <w:pPr>
        <w:spacing w:line="360" w:lineRule="auto"/>
        <w:ind w:left="0" w:firstLine="200"/>
        <w:jc w:val="left"/>
        <w:rPr>
          <w:rStyle w:val="1Char"/>
          <w:rFonts w:ascii="宋体" w:hAnsi="宋体"/>
          <w:szCs w:val="24"/>
        </w:rPr>
      </w:pPr>
    </w:p>
    <w:p w:rsidR="00F509CE" w:rsidRPr="005F4B92" w:rsidRDefault="00F509CE" w:rsidP="000F27E4">
      <w:pPr>
        <w:pStyle w:val="2"/>
        <w:spacing w:before="0" w:after="0" w:line="360" w:lineRule="auto"/>
        <w:ind w:left="0" w:firstLineChars="100" w:firstLine="240"/>
        <w:jc w:val="left"/>
        <w:rPr>
          <w:rStyle w:val="1Char"/>
          <w:rFonts w:ascii="宋体" w:hAnsi="宋体"/>
          <w:szCs w:val="24"/>
        </w:rPr>
      </w:pPr>
      <w:bookmarkStart w:id="27" w:name="_Toc60496204"/>
      <w:bookmarkStart w:id="28" w:name="_Toc60496323"/>
      <w:r w:rsidRPr="005F4B92">
        <w:rPr>
          <w:rStyle w:val="1Char"/>
          <w:rFonts w:ascii="宋体" w:hAnsi="宋体" w:hint="eastAsia"/>
          <w:szCs w:val="24"/>
        </w:rPr>
        <w:t>温控</w:t>
      </w:r>
      <w:bookmarkEnd w:id="27"/>
      <w:bookmarkEnd w:id="28"/>
    </w:p>
    <w:tbl>
      <w:tblPr>
        <w:tblStyle w:val="a9"/>
        <w:tblW w:w="10037" w:type="dxa"/>
        <w:tblInd w:w="448" w:type="dxa"/>
        <w:tblLayout w:type="fixed"/>
        <w:tblLook w:val="04A0" w:firstRow="1" w:lastRow="0" w:firstColumn="1" w:lastColumn="0" w:noHBand="0" w:noVBand="1"/>
      </w:tblPr>
      <w:tblGrid>
        <w:gridCol w:w="1107"/>
        <w:gridCol w:w="2762"/>
        <w:gridCol w:w="2638"/>
        <w:gridCol w:w="3530"/>
      </w:tblGrid>
      <w:tr w:rsidR="00F509CE" w:rsidRPr="005F4B92" w:rsidTr="006B5442">
        <w:tc>
          <w:tcPr>
            <w:tcW w:w="1107" w:type="dxa"/>
            <w:shd w:val="clear" w:color="auto" w:fill="E7E6E6" w:themeFill="background2"/>
          </w:tcPr>
          <w:p w:rsidR="00F509CE" w:rsidRPr="005F4B92" w:rsidRDefault="00F509CE" w:rsidP="000F27E4">
            <w:pPr>
              <w:spacing w:line="360" w:lineRule="auto"/>
              <w:ind w:left="0" w:firstLine="200"/>
              <w:jc w:val="left"/>
              <w:rPr>
                <w:sz w:val="24"/>
                <w:szCs w:val="24"/>
              </w:rPr>
            </w:pPr>
            <w:r w:rsidRPr="005F4B92">
              <w:rPr>
                <w:rFonts w:hint="eastAsia"/>
                <w:sz w:val="24"/>
                <w:szCs w:val="24"/>
              </w:rPr>
              <w:t>序号</w:t>
            </w:r>
          </w:p>
        </w:tc>
        <w:tc>
          <w:tcPr>
            <w:tcW w:w="2762" w:type="dxa"/>
            <w:shd w:val="clear" w:color="auto" w:fill="E7E6E6" w:themeFill="background2"/>
          </w:tcPr>
          <w:p w:rsidR="00F509CE" w:rsidRPr="005F4B92" w:rsidRDefault="00F509CE" w:rsidP="000F27E4">
            <w:pPr>
              <w:spacing w:line="360" w:lineRule="auto"/>
              <w:ind w:left="0" w:firstLine="200"/>
              <w:jc w:val="left"/>
              <w:rPr>
                <w:sz w:val="24"/>
                <w:szCs w:val="24"/>
              </w:rPr>
            </w:pPr>
            <w:r w:rsidRPr="005F4B92">
              <w:rPr>
                <w:rFonts w:hint="eastAsia"/>
                <w:sz w:val="24"/>
                <w:szCs w:val="24"/>
              </w:rPr>
              <w:t>部件名称</w:t>
            </w:r>
          </w:p>
        </w:tc>
        <w:tc>
          <w:tcPr>
            <w:tcW w:w="2638" w:type="dxa"/>
            <w:shd w:val="clear" w:color="auto" w:fill="E7E6E6" w:themeFill="background2"/>
          </w:tcPr>
          <w:p w:rsidR="00F509CE" w:rsidRPr="005F4B92" w:rsidRDefault="00F509CE" w:rsidP="000F27E4">
            <w:pPr>
              <w:spacing w:line="360" w:lineRule="auto"/>
              <w:ind w:left="0" w:firstLine="200"/>
              <w:jc w:val="left"/>
              <w:rPr>
                <w:sz w:val="24"/>
                <w:szCs w:val="24"/>
              </w:rPr>
            </w:pPr>
            <w:r w:rsidRPr="005F4B92">
              <w:rPr>
                <w:rFonts w:hint="eastAsia"/>
                <w:sz w:val="24"/>
                <w:szCs w:val="24"/>
              </w:rPr>
              <w:t>制造商</w:t>
            </w:r>
          </w:p>
        </w:tc>
        <w:tc>
          <w:tcPr>
            <w:tcW w:w="3530" w:type="dxa"/>
            <w:shd w:val="clear" w:color="auto" w:fill="E7E6E6" w:themeFill="background2"/>
          </w:tcPr>
          <w:p w:rsidR="00F509CE" w:rsidRPr="005F4B92" w:rsidRDefault="00F509CE" w:rsidP="000F27E4">
            <w:pPr>
              <w:spacing w:line="360" w:lineRule="auto"/>
              <w:ind w:left="0" w:firstLine="200"/>
              <w:jc w:val="left"/>
              <w:rPr>
                <w:sz w:val="24"/>
                <w:szCs w:val="24"/>
              </w:rPr>
            </w:pPr>
            <w:r w:rsidRPr="005F4B92">
              <w:rPr>
                <w:rFonts w:hint="eastAsia"/>
                <w:sz w:val="24"/>
                <w:szCs w:val="24"/>
              </w:rPr>
              <w:t>备注</w:t>
            </w:r>
          </w:p>
        </w:tc>
      </w:tr>
      <w:tr w:rsidR="00F509CE" w:rsidRPr="005F4B92" w:rsidTr="006B5442">
        <w:tc>
          <w:tcPr>
            <w:tcW w:w="1107" w:type="dxa"/>
          </w:tcPr>
          <w:p w:rsidR="00F509CE" w:rsidRPr="005F4B92" w:rsidRDefault="00F509CE" w:rsidP="000F27E4">
            <w:pPr>
              <w:spacing w:line="360" w:lineRule="auto"/>
              <w:ind w:left="0" w:firstLine="200"/>
              <w:jc w:val="left"/>
              <w:rPr>
                <w:sz w:val="24"/>
                <w:szCs w:val="24"/>
              </w:rPr>
            </w:pPr>
            <w:r w:rsidRPr="005F4B92">
              <w:rPr>
                <w:rFonts w:hint="eastAsia"/>
                <w:sz w:val="24"/>
                <w:szCs w:val="24"/>
              </w:rPr>
              <w:t>1</w:t>
            </w:r>
          </w:p>
        </w:tc>
        <w:tc>
          <w:tcPr>
            <w:tcW w:w="2762" w:type="dxa"/>
            <w:shd w:val="clear" w:color="auto" w:fill="FFFFFF"/>
            <w:vAlign w:val="center"/>
          </w:tcPr>
          <w:p w:rsidR="00F509CE" w:rsidRPr="005F4B92" w:rsidRDefault="00F509CE" w:rsidP="000F27E4">
            <w:pPr>
              <w:spacing w:line="360" w:lineRule="auto"/>
              <w:ind w:left="0" w:firstLine="200"/>
              <w:jc w:val="left"/>
              <w:textAlignment w:val="center"/>
              <w:rPr>
                <w:sz w:val="24"/>
                <w:szCs w:val="24"/>
              </w:rPr>
            </w:pPr>
            <w:r w:rsidRPr="005F4B92">
              <w:rPr>
                <w:rFonts w:hint="eastAsia"/>
                <w:sz w:val="24"/>
                <w:szCs w:val="24"/>
              </w:rPr>
              <w:t>温控</w:t>
            </w:r>
          </w:p>
        </w:tc>
        <w:tc>
          <w:tcPr>
            <w:tcW w:w="2638" w:type="dxa"/>
          </w:tcPr>
          <w:p w:rsidR="00F509CE" w:rsidRPr="005F4B92" w:rsidRDefault="00F509CE" w:rsidP="000F27E4">
            <w:pPr>
              <w:spacing w:line="360" w:lineRule="auto"/>
              <w:ind w:left="0" w:firstLine="200"/>
              <w:jc w:val="left"/>
              <w:rPr>
                <w:sz w:val="24"/>
                <w:szCs w:val="24"/>
              </w:rPr>
            </w:pPr>
            <w:r w:rsidRPr="005F4B92">
              <w:rPr>
                <w:rFonts w:hint="eastAsia"/>
                <w:sz w:val="24"/>
                <w:szCs w:val="24"/>
              </w:rPr>
              <w:t>国产</w:t>
            </w:r>
          </w:p>
        </w:tc>
        <w:tc>
          <w:tcPr>
            <w:tcW w:w="3530" w:type="dxa"/>
          </w:tcPr>
          <w:p w:rsidR="00F509CE" w:rsidRPr="005F4B92" w:rsidRDefault="00F509CE" w:rsidP="000F27E4">
            <w:pPr>
              <w:spacing w:line="360" w:lineRule="auto"/>
              <w:ind w:left="0" w:firstLine="200"/>
              <w:jc w:val="left"/>
              <w:rPr>
                <w:sz w:val="24"/>
                <w:szCs w:val="24"/>
              </w:rPr>
            </w:pPr>
            <w:r w:rsidRPr="005F4B92">
              <w:rPr>
                <w:rFonts w:hint="eastAsia"/>
                <w:sz w:val="24"/>
                <w:szCs w:val="24"/>
              </w:rPr>
              <w:t>配格兰富水泵，R</w:t>
            </w:r>
            <w:r w:rsidRPr="005F4B92">
              <w:rPr>
                <w:sz w:val="24"/>
                <w:szCs w:val="24"/>
              </w:rPr>
              <w:t>KC</w:t>
            </w:r>
            <w:r w:rsidRPr="005F4B92">
              <w:rPr>
                <w:rFonts w:hint="eastAsia"/>
                <w:sz w:val="24"/>
                <w:szCs w:val="24"/>
              </w:rPr>
              <w:t>温控表</w:t>
            </w:r>
          </w:p>
        </w:tc>
      </w:tr>
    </w:tbl>
    <w:p w:rsidR="00F509CE" w:rsidRPr="005F4B92" w:rsidRDefault="00F509CE" w:rsidP="000F27E4">
      <w:pPr>
        <w:widowControl w:val="0"/>
        <w:spacing w:line="360" w:lineRule="auto"/>
        <w:ind w:left="0" w:firstLine="200"/>
        <w:jc w:val="left"/>
        <w:rPr>
          <w:rFonts w:cs="Times New Roman"/>
          <w:color w:val="000000"/>
          <w:sz w:val="24"/>
          <w:szCs w:val="24"/>
        </w:rPr>
      </w:pPr>
    </w:p>
    <w:p w:rsidR="005C62E3" w:rsidRPr="005F4B92" w:rsidRDefault="005C62E3" w:rsidP="000F27E4">
      <w:pPr>
        <w:widowControl w:val="0"/>
        <w:spacing w:line="360" w:lineRule="auto"/>
        <w:ind w:left="0" w:firstLine="200"/>
        <w:jc w:val="left"/>
        <w:rPr>
          <w:rFonts w:cs="Times New Roman"/>
          <w:sz w:val="24"/>
          <w:szCs w:val="24"/>
        </w:rPr>
      </w:pPr>
      <w:r w:rsidRPr="005F4B92">
        <w:rPr>
          <w:rFonts w:cs="Times New Roman" w:hint="eastAsia"/>
          <w:sz w:val="24"/>
          <w:szCs w:val="24"/>
        </w:rPr>
        <w:t>2.1</w:t>
      </w:r>
      <w:r w:rsidR="00FC2DE5" w:rsidRPr="005F4B92">
        <w:rPr>
          <w:rFonts w:cs="Times New Roman"/>
          <w:sz w:val="24"/>
          <w:szCs w:val="24"/>
        </w:rPr>
        <w:t>3</w:t>
      </w:r>
      <w:r w:rsidRPr="005F4B92">
        <w:rPr>
          <w:rFonts w:cs="Times New Roman" w:hint="eastAsia"/>
          <w:sz w:val="24"/>
          <w:szCs w:val="24"/>
        </w:rPr>
        <w:t>垫胶供料架</w:t>
      </w:r>
    </w:p>
    <w:p w:rsidR="005C62E3" w:rsidRPr="005F4B92" w:rsidRDefault="005C62E3" w:rsidP="000F27E4">
      <w:pPr>
        <w:widowControl w:val="0"/>
        <w:tabs>
          <w:tab w:val="right" w:pos="7560"/>
        </w:tabs>
        <w:spacing w:line="360" w:lineRule="auto"/>
        <w:ind w:left="0" w:firstLine="200"/>
        <w:jc w:val="left"/>
        <w:rPr>
          <w:rFonts w:cs="Times New Roman"/>
          <w:sz w:val="24"/>
          <w:szCs w:val="24"/>
        </w:rPr>
      </w:pPr>
      <w:r w:rsidRPr="005F4B92">
        <w:rPr>
          <w:rFonts w:cs="Times New Roman" w:hint="eastAsia"/>
          <w:sz w:val="24"/>
          <w:szCs w:val="24"/>
        </w:rPr>
        <w:t>胎肩垫胶供料架位于成型一工位。</w:t>
      </w:r>
    </w:p>
    <w:p w:rsidR="005C62E3" w:rsidRPr="005F4B92" w:rsidRDefault="005C62E3" w:rsidP="000F27E4">
      <w:pPr>
        <w:widowControl w:val="0"/>
        <w:spacing w:line="360" w:lineRule="auto"/>
        <w:ind w:left="0" w:firstLine="200"/>
        <w:jc w:val="left"/>
        <w:rPr>
          <w:rFonts w:cs="Times New Roman"/>
          <w:sz w:val="24"/>
          <w:szCs w:val="24"/>
        </w:rPr>
      </w:pPr>
      <w:r w:rsidRPr="005F4B92">
        <w:rPr>
          <w:rFonts w:cs="Times New Roman" w:hint="eastAsia"/>
          <w:sz w:val="24"/>
          <w:szCs w:val="24"/>
        </w:rPr>
        <w:t>垫胶供料架具有垫胶对中，定长，裁切，传送功能。</w:t>
      </w:r>
    </w:p>
    <w:p w:rsidR="005C62E3" w:rsidRPr="005F4B92" w:rsidRDefault="005C62E3" w:rsidP="000F27E4">
      <w:pPr>
        <w:widowControl w:val="0"/>
        <w:spacing w:line="360" w:lineRule="auto"/>
        <w:ind w:left="0" w:firstLine="200"/>
        <w:jc w:val="left"/>
        <w:rPr>
          <w:rFonts w:cs="Times New Roman"/>
          <w:sz w:val="24"/>
          <w:szCs w:val="24"/>
        </w:rPr>
      </w:pPr>
      <w:r w:rsidRPr="005F4B92">
        <w:rPr>
          <w:rFonts w:cs="Times New Roman" w:hint="eastAsia"/>
          <w:sz w:val="24"/>
          <w:szCs w:val="24"/>
        </w:rPr>
        <w:t>垫胶对中为电子摆角辊PID控制。</w:t>
      </w:r>
    </w:p>
    <w:p w:rsidR="005C62E3" w:rsidRPr="005F4B92" w:rsidRDefault="005C62E3" w:rsidP="000F27E4">
      <w:pPr>
        <w:widowControl w:val="0"/>
        <w:spacing w:line="360" w:lineRule="auto"/>
        <w:ind w:left="0" w:firstLine="200"/>
        <w:jc w:val="left"/>
        <w:rPr>
          <w:rFonts w:cs="Times New Roman"/>
          <w:color w:val="FFFFFF"/>
          <w:sz w:val="24"/>
          <w:szCs w:val="24"/>
        </w:rPr>
      </w:pPr>
      <w:r w:rsidRPr="005F4B92">
        <w:rPr>
          <w:rFonts w:cs="Times New Roman" w:hint="eastAsia"/>
          <w:sz w:val="24"/>
          <w:szCs w:val="24"/>
        </w:rPr>
        <w:t>胎肩垫胶切割为超声波铲刀结构，伺服电机控制超声波刀伸缩移动，超声波刀采用20KHZ，长度170</w:t>
      </w:r>
      <w:r w:rsidRPr="005F4B92">
        <w:rPr>
          <w:rFonts w:cs="Times New Roman"/>
          <w:sz w:val="24"/>
          <w:szCs w:val="24"/>
        </w:rPr>
        <w:t>mm</w:t>
      </w:r>
      <w:r w:rsidR="00FC2DE5" w:rsidRPr="005F4B92">
        <w:rPr>
          <w:rFonts w:cs="Times New Roman" w:hint="eastAsia"/>
          <w:sz w:val="24"/>
          <w:szCs w:val="24"/>
        </w:rPr>
        <w:t>，带涂层</w:t>
      </w:r>
      <w:r w:rsidR="00FC2DE5" w:rsidRPr="005F4B92">
        <w:rPr>
          <w:rFonts w:cs="Times New Roman"/>
          <w:color w:val="FFFFFF"/>
          <w:sz w:val="24"/>
          <w:szCs w:val="24"/>
        </w:rPr>
        <w:t xml:space="preserve"> </w:t>
      </w:r>
    </w:p>
    <w:p w:rsidR="005C62E3"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裁断坡口角度可以调整范围：18°-</w:t>
      </w:r>
      <w:r w:rsidR="00BD758F">
        <w:rPr>
          <w:rFonts w:cs="Times New Roman" w:hint="eastAsia"/>
          <w:sz w:val="24"/>
          <w:szCs w:val="24"/>
        </w:rPr>
        <w:t xml:space="preserve"> </w:t>
      </w:r>
      <w:r w:rsidR="00AC721E" w:rsidRPr="00AC721E">
        <w:rPr>
          <w:rFonts w:cs="Times New Roman"/>
          <w:color w:val="FF0000"/>
          <w:sz w:val="24"/>
          <w:szCs w:val="24"/>
        </w:rPr>
        <w:t>25</w:t>
      </w:r>
      <w:r w:rsidR="00AC721E" w:rsidRPr="00AC721E">
        <w:rPr>
          <w:rFonts w:cs="Times New Roman" w:hint="eastAsia"/>
          <w:color w:val="FF0000"/>
          <w:sz w:val="24"/>
          <w:szCs w:val="24"/>
        </w:rPr>
        <w:t>°</w:t>
      </w:r>
      <w:r w:rsidRPr="005F4B92">
        <w:rPr>
          <w:rFonts w:cs="Times New Roman" w:hint="eastAsia"/>
          <w:sz w:val="24"/>
          <w:szCs w:val="24"/>
        </w:rPr>
        <w:t>。</w:t>
      </w:r>
    </w:p>
    <w:p w:rsidR="005C62E3"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裁刀左右移动要求在手动状态时，可以随时停止。</w:t>
      </w:r>
    </w:p>
    <w:p w:rsidR="005C62E3"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裁刀下方的可翻转尼龙板要求加厚或者换成其他材质，保证易不变形。</w:t>
      </w:r>
    </w:p>
    <w:p w:rsidR="005C62E3"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供料架上裁切后的左右两条垫胶长度差≤1mm。</w:t>
      </w:r>
    </w:p>
    <w:p w:rsidR="005C62E3"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垫胶导开到供料传送带间通过带自动摆角功能的电子纠偏，定中定宽上传送带。</w:t>
      </w:r>
    </w:p>
    <w:p w:rsidR="005C62E3"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垫胶采取先上鼓贴合再裁切，再完成尾部贴合的方式。</w:t>
      </w:r>
    </w:p>
    <w:p w:rsidR="005C62E3"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垫胶供料架前端配置伺服控制的机械手，通过真空吸附方式分别抓取垫胶的头部和尾部。</w:t>
      </w:r>
    </w:p>
    <w:p w:rsidR="005C62E3"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贴合垫胶头部时由机械手通过伺服定位将料头附着在成型鼓固定角度上。</w:t>
      </w:r>
    </w:p>
    <w:p w:rsidR="005C62E3"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贴合垫胶尾部时机械手通过伺服控制与成型鼓旋转同步完成对尾部的贴合。</w:t>
      </w:r>
    </w:p>
    <w:p w:rsidR="005C62E3"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摆动拍前配有比例阀控制压力的多片压辊辅助贴合。</w:t>
      </w:r>
    </w:p>
    <w:p w:rsidR="00C46F49" w:rsidRDefault="00C46F49"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配有垫胶接头检测装置。</w:t>
      </w:r>
    </w:p>
    <w:p w:rsidR="00400CE9" w:rsidRPr="00751DED" w:rsidRDefault="00400CE9" w:rsidP="000F27E4">
      <w:pPr>
        <w:widowControl w:val="0"/>
        <w:spacing w:line="360" w:lineRule="auto"/>
        <w:ind w:left="0" w:firstLineChars="100" w:firstLine="240"/>
        <w:jc w:val="left"/>
        <w:rPr>
          <w:rFonts w:cs="Times New Roman"/>
          <w:color w:val="FF0000"/>
          <w:sz w:val="24"/>
          <w:szCs w:val="24"/>
        </w:rPr>
      </w:pPr>
      <w:r w:rsidRPr="00751DED">
        <w:rPr>
          <w:rFonts w:cs="Times New Roman" w:hint="eastAsia"/>
          <w:color w:val="FF0000"/>
          <w:sz w:val="24"/>
          <w:szCs w:val="24"/>
        </w:rPr>
        <w:t>接头多片压辊直径9</w:t>
      </w:r>
      <w:r w:rsidRPr="00751DED">
        <w:rPr>
          <w:rFonts w:cs="Times New Roman"/>
          <w:color w:val="FF0000"/>
          <w:sz w:val="24"/>
          <w:szCs w:val="24"/>
        </w:rPr>
        <w:t>0</w:t>
      </w:r>
      <w:r w:rsidRPr="00751DED">
        <w:rPr>
          <w:rFonts w:cs="Times New Roman" w:hint="eastAsia"/>
          <w:color w:val="FF0000"/>
          <w:sz w:val="24"/>
          <w:szCs w:val="24"/>
        </w:rPr>
        <w:t>，需确认行程是否满足部件要求</w:t>
      </w:r>
      <w:r w:rsidR="00AC0E36">
        <w:rPr>
          <w:rFonts w:cs="Times New Roman" w:hint="eastAsia"/>
          <w:color w:val="FF0000"/>
          <w:sz w:val="24"/>
          <w:szCs w:val="24"/>
        </w:rPr>
        <w:t>（最厚1</w:t>
      </w:r>
      <w:r w:rsidR="00AC0E36">
        <w:rPr>
          <w:rFonts w:cs="Times New Roman"/>
          <w:color w:val="FF0000"/>
          <w:sz w:val="24"/>
          <w:szCs w:val="24"/>
        </w:rPr>
        <w:t>5</w:t>
      </w:r>
      <w:r w:rsidR="00AC0E36">
        <w:rPr>
          <w:rFonts w:cs="Times New Roman" w:hint="eastAsia"/>
          <w:color w:val="FF0000"/>
          <w:sz w:val="24"/>
          <w:szCs w:val="24"/>
        </w:rPr>
        <w:t>mm）</w:t>
      </w:r>
    </w:p>
    <w:p w:rsidR="005C62E3" w:rsidRPr="005F4B92" w:rsidRDefault="005C62E3" w:rsidP="000F27E4">
      <w:pPr>
        <w:widowControl w:val="0"/>
        <w:spacing w:line="360" w:lineRule="auto"/>
        <w:ind w:left="0" w:firstLine="200"/>
        <w:jc w:val="left"/>
        <w:rPr>
          <w:rFonts w:cs="Times New Roman"/>
          <w:sz w:val="24"/>
          <w:szCs w:val="24"/>
        </w:rPr>
      </w:pPr>
      <w:r w:rsidRPr="005F4B92">
        <w:rPr>
          <w:rFonts w:cs="Times New Roman" w:hint="eastAsia"/>
          <w:sz w:val="24"/>
          <w:szCs w:val="24"/>
        </w:rPr>
        <w:t>2.1</w:t>
      </w:r>
      <w:r w:rsidR="00FC2DE5" w:rsidRPr="005F4B92">
        <w:rPr>
          <w:rFonts w:cs="Times New Roman"/>
          <w:sz w:val="24"/>
          <w:szCs w:val="24"/>
        </w:rPr>
        <w:t>4</w:t>
      </w:r>
      <w:r w:rsidRPr="005F4B92">
        <w:rPr>
          <w:rFonts w:cs="Times New Roman" w:hint="eastAsia"/>
          <w:sz w:val="24"/>
          <w:szCs w:val="24"/>
        </w:rPr>
        <w:t>尾架（三套）</w:t>
      </w:r>
    </w:p>
    <w:p w:rsidR="005C62E3" w:rsidRPr="005F4B92" w:rsidRDefault="005C62E3" w:rsidP="000F27E4">
      <w:pPr>
        <w:widowControl w:val="0"/>
        <w:spacing w:line="360" w:lineRule="auto"/>
        <w:ind w:left="0" w:firstLineChars="100" w:firstLine="240"/>
        <w:jc w:val="left"/>
        <w:rPr>
          <w:rFonts w:cs="Times New Roman"/>
          <w:sz w:val="24"/>
          <w:szCs w:val="24"/>
        </w:rPr>
      </w:pPr>
      <w:r w:rsidRPr="005F4B92">
        <w:rPr>
          <w:rFonts w:cs="Times New Roman" w:hint="eastAsia"/>
          <w:sz w:val="24"/>
          <w:szCs w:val="24"/>
        </w:rPr>
        <w:t>用于支承鼓外伸端头，使定型鼓/胎体鼓保持在水平状态工作，滚压时保持其同轴度</w:t>
      </w:r>
      <w:r w:rsidR="000E7D99">
        <w:rPr>
          <w:rFonts w:cs="Times New Roman" w:hint="eastAsia"/>
          <w:sz w:val="24"/>
          <w:szCs w:val="24"/>
        </w:rPr>
        <w:t>，</w:t>
      </w:r>
    </w:p>
    <w:p w:rsidR="005C62E3" w:rsidRPr="005F4B92" w:rsidRDefault="005C62E3" w:rsidP="000F27E4">
      <w:pPr>
        <w:widowControl w:val="0"/>
        <w:spacing w:line="360" w:lineRule="auto"/>
        <w:ind w:left="223" w:hangingChars="93" w:hanging="223"/>
        <w:jc w:val="left"/>
        <w:rPr>
          <w:rFonts w:cs="Times New Roman"/>
          <w:sz w:val="24"/>
          <w:szCs w:val="24"/>
        </w:rPr>
      </w:pPr>
      <w:r w:rsidRPr="005F4B92">
        <w:rPr>
          <w:rFonts w:cs="Times New Roman" w:hint="eastAsia"/>
          <w:sz w:val="24"/>
          <w:szCs w:val="24"/>
        </w:rPr>
        <w:t>尾架采用气缸驱动</w:t>
      </w:r>
      <w:r w:rsidR="000E7D99">
        <w:rPr>
          <w:rFonts w:cs="Times New Roman" w:hint="eastAsia"/>
          <w:sz w:val="24"/>
          <w:szCs w:val="24"/>
        </w:rPr>
        <w:t>。</w:t>
      </w:r>
    </w:p>
    <w:p w:rsidR="005C62E3" w:rsidRPr="005F4B92" w:rsidRDefault="005C62E3" w:rsidP="000F27E4">
      <w:pPr>
        <w:widowControl w:val="0"/>
        <w:spacing w:line="360" w:lineRule="auto"/>
        <w:ind w:left="0" w:firstLine="200"/>
        <w:jc w:val="left"/>
        <w:rPr>
          <w:rFonts w:cs="Times New Roman"/>
          <w:color w:val="FF0000"/>
          <w:sz w:val="24"/>
          <w:szCs w:val="24"/>
        </w:rPr>
      </w:pPr>
      <w:r w:rsidRPr="005F4B92">
        <w:rPr>
          <w:rFonts w:cs="Times New Roman" w:hint="eastAsia"/>
          <w:sz w:val="24"/>
          <w:szCs w:val="24"/>
        </w:rPr>
        <w:t>2.1</w:t>
      </w:r>
      <w:r w:rsidR="00FC2DE5" w:rsidRPr="005F4B92">
        <w:rPr>
          <w:rFonts w:cs="Times New Roman"/>
          <w:sz w:val="24"/>
          <w:szCs w:val="24"/>
        </w:rPr>
        <w:t>5</w:t>
      </w:r>
      <w:r w:rsidRPr="005F4B92">
        <w:rPr>
          <w:rFonts w:cs="Times New Roman" w:hint="eastAsia"/>
          <w:sz w:val="24"/>
          <w:szCs w:val="24"/>
        </w:rPr>
        <w:t>后压辊装置</w:t>
      </w:r>
    </w:p>
    <w:p w:rsidR="005C62E3" w:rsidRPr="005F4B92" w:rsidRDefault="005C62E3" w:rsidP="000F27E4">
      <w:pPr>
        <w:widowControl w:val="0"/>
        <w:adjustRightInd w:val="0"/>
        <w:snapToGrid w:val="0"/>
        <w:spacing w:line="360" w:lineRule="auto"/>
        <w:ind w:leftChars="100" w:left="210" w:firstLineChars="100" w:firstLine="240"/>
        <w:jc w:val="left"/>
        <w:rPr>
          <w:rFonts w:cs="Times New Roman"/>
          <w:sz w:val="24"/>
          <w:szCs w:val="24"/>
        </w:rPr>
      </w:pPr>
      <w:r w:rsidRPr="005F4B92">
        <w:rPr>
          <w:rFonts w:cs="Times New Roman"/>
          <w:sz w:val="24"/>
          <w:szCs w:val="24"/>
        </w:rPr>
        <w:t>组合压辊分为三层四组压辊结构，压辊位于成型二工位后方</w:t>
      </w:r>
      <w:r w:rsidRPr="005F4B92">
        <w:rPr>
          <w:rFonts w:cs="Times New Roman" w:hint="eastAsia"/>
          <w:sz w:val="24"/>
          <w:szCs w:val="24"/>
        </w:rPr>
        <w:t>。</w:t>
      </w:r>
    </w:p>
    <w:p w:rsidR="005C62E3" w:rsidRPr="005F4B92" w:rsidRDefault="005C62E3" w:rsidP="000F27E4">
      <w:pPr>
        <w:widowControl w:val="0"/>
        <w:adjustRightInd w:val="0"/>
        <w:snapToGrid w:val="0"/>
        <w:spacing w:line="360" w:lineRule="auto"/>
        <w:ind w:left="0" w:firstLineChars="200" w:firstLine="480"/>
        <w:jc w:val="left"/>
        <w:rPr>
          <w:rFonts w:cs="Times New Roman"/>
          <w:sz w:val="24"/>
          <w:szCs w:val="24"/>
        </w:rPr>
      </w:pPr>
      <w:r w:rsidRPr="005F4B92">
        <w:rPr>
          <w:rFonts w:cs="Times New Roman" w:hint="eastAsia"/>
          <w:sz w:val="24"/>
          <w:szCs w:val="24"/>
        </w:rPr>
        <w:t>底层</w:t>
      </w:r>
      <w:r w:rsidRPr="005F4B92">
        <w:rPr>
          <w:rFonts w:cs="Times New Roman"/>
          <w:sz w:val="24"/>
          <w:szCs w:val="24"/>
        </w:rPr>
        <w:t>两个分合辊，压合胎面冠部及胎肩部位，前进和后退靠伺服电机+滚珠丝杆驱动。</w:t>
      </w:r>
      <w:r w:rsidRPr="005F4B92">
        <w:rPr>
          <w:rFonts w:cs="Times New Roman" w:hint="eastAsia"/>
          <w:sz w:val="24"/>
          <w:szCs w:val="24"/>
        </w:rPr>
        <w:t>摆转与分合动作有独立机构分开控制，能够更好的对滚压曲线进行模拟。</w:t>
      </w:r>
    </w:p>
    <w:p w:rsidR="005C62E3" w:rsidRPr="00E5698A" w:rsidRDefault="005C62E3" w:rsidP="000F27E4">
      <w:pPr>
        <w:widowControl w:val="0"/>
        <w:adjustRightInd w:val="0"/>
        <w:snapToGrid w:val="0"/>
        <w:spacing w:line="360" w:lineRule="auto"/>
        <w:ind w:left="0" w:firstLineChars="200" w:firstLine="480"/>
        <w:jc w:val="left"/>
        <w:rPr>
          <w:rFonts w:cs="Times New Roman"/>
          <w:color w:val="FF0000"/>
          <w:sz w:val="24"/>
          <w:szCs w:val="24"/>
        </w:rPr>
      </w:pPr>
      <w:r w:rsidRPr="005F4B92">
        <w:rPr>
          <w:rFonts w:cs="Times New Roman" w:hint="eastAsia"/>
          <w:sz w:val="24"/>
          <w:szCs w:val="24"/>
        </w:rPr>
        <w:t>中间</w:t>
      </w:r>
      <w:r w:rsidRPr="005F4B92">
        <w:rPr>
          <w:rFonts w:cs="Times New Roman"/>
          <w:sz w:val="24"/>
          <w:szCs w:val="24"/>
        </w:rPr>
        <w:t>层布置两个压辊，</w:t>
      </w:r>
      <w:r w:rsidRPr="005F4B92">
        <w:rPr>
          <w:rFonts w:cs="Times New Roman" w:hint="eastAsia"/>
          <w:sz w:val="24"/>
          <w:szCs w:val="24"/>
        </w:rPr>
        <w:t>辊</w:t>
      </w:r>
      <w:r w:rsidRPr="005F4B92">
        <w:rPr>
          <w:rFonts w:cs="Times New Roman"/>
          <w:sz w:val="24"/>
          <w:szCs w:val="24"/>
        </w:rPr>
        <w:t>压三角胶</w:t>
      </w:r>
      <w:r w:rsidRPr="005F4B92">
        <w:rPr>
          <w:rFonts w:cs="Times New Roman" w:hint="eastAsia"/>
          <w:sz w:val="24"/>
          <w:szCs w:val="24"/>
        </w:rPr>
        <w:t>，</w:t>
      </w:r>
      <w:r w:rsidRPr="005F4B92">
        <w:rPr>
          <w:rFonts w:cs="Times New Roman"/>
          <w:sz w:val="24"/>
          <w:szCs w:val="24"/>
        </w:rPr>
        <w:t>前进和后退依靠伺服电机+滚珠丝杆驱动，前进距离可以设定，可实现分段滚压</w:t>
      </w:r>
      <w:r w:rsidRPr="005F4B92">
        <w:rPr>
          <w:rFonts w:cs="Times New Roman" w:hint="eastAsia"/>
          <w:sz w:val="24"/>
          <w:szCs w:val="24"/>
        </w:rPr>
        <w:t>。</w:t>
      </w:r>
    </w:p>
    <w:p w:rsidR="005C62E3" w:rsidRPr="005F4B92" w:rsidRDefault="005C62E3" w:rsidP="000F27E4">
      <w:pPr>
        <w:widowControl w:val="0"/>
        <w:spacing w:line="360" w:lineRule="auto"/>
        <w:ind w:left="0" w:firstLineChars="200" w:firstLine="480"/>
        <w:jc w:val="left"/>
        <w:rPr>
          <w:rFonts w:cs="Times New Roman"/>
          <w:sz w:val="24"/>
          <w:szCs w:val="24"/>
        </w:rPr>
      </w:pPr>
      <w:r w:rsidRPr="005F4B92">
        <w:rPr>
          <w:rFonts w:cs="Times New Roman" w:hint="eastAsia"/>
          <w:sz w:val="24"/>
          <w:szCs w:val="24"/>
        </w:rPr>
        <w:t>顶部</w:t>
      </w:r>
      <w:r w:rsidRPr="005F4B92">
        <w:rPr>
          <w:rFonts w:cs="Times New Roman"/>
          <w:sz w:val="24"/>
          <w:szCs w:val="24"/>
        </w:rPr>
        <w:t>布置两组压辊，中间压辊滚压胎冠外侧和两侧两个压辊滚压胎肩部位,前进和后退靠气缸驱动</w:t>
      </w:r>
      <w:r w:rsidRPr="005F4B92">
        <w:rPr>
          <w:rFonts w:cs="Times New Roman" w:hint="eastAsia"/>
          <w:sz w:val="24"/>
          <w:szCs w:val="24"/>
        </w:rPr>
        <w:t>。</w:t>
      </w:r>
    </w:p>
    <w:p w:rsidR="005C62E3" w:rsidRPr="005F4B92" w:rsidRDefault="005C62E3" w:rsidP="000F27E4">
      <w:pPr>
        <w:widowControl w:val="0"/>
        <w:spacing w:line="360" w:lineRule="auto"/>
        <w:ind w:left="0" w:firstLine="200"/>
        <w:jc w:val="left"/>
        <w:rPr>
          <w:rFonts w:cs="Times New Roman"/>
          <w:color w:val="FF0000"/>
          <w:sz w:val="24"/>
          <w:szCs w:val="24"/>
        </w:rPr>
      </w:pPr>
      <w:r w:rsidRPr="005F4B92">
        <w:rPr>
          <w:rFonts w:cs="Times New Roman" w:hint="eastAsia"/>
          <w:sz w:val="24"/>
          <w:szCs w:val="24"/>
        </w:rPr>
        <w:t>2.1</w:t>
      </w:r>
      <w:r w:rsidR="00FC2DE5" w:rsidRPr="005F4B92">
        <w:rPr>
          <w:rFonts w:cs="Times New Roman"/>
          <w:sz w:val="24"/>
          <w:szCs w:val="24"/>
        </w:rPr>
        <w:t>6</w:t>
      </w:r>
      <w:r w:rsidR="00FC2DE5" w:rsidRPr="005F4B92">
        <w:rPr>
          <w:rFonts w:cs="Times New Roman" w:hint="eastAsia"/>
          <w:sz w:val="24"/>
          <w:szCs w:val="24"/>
        </w:rPr>
        <w:t>反包</w:t>
      </w:r>
      <w:r w:rsidRPr="005F4B92">
        <w:rPr>
          <w:rFonts w:cs="Times New Roman" w:hint="eastAsia"/>
          <w:sz w:val="24"/>
          <w:szCs w:val="24"/>
        </w:rPr>
        <w:t>压辊装置-</w:t>
      </w:r>
      <w:r w:rsidRPr="005F4B92">
        <w:rPr>
          <w:rFonts w:cs="Times New Roman" w:hint="eastAsia"/>
          <w:color w:val="000000"/>
          <w:sz w:val="24"/>
          <w:szCs w:val="24"/>
        </w:rPr>
        <w:t>旋拉反包工艺（拉杆形式通过后期技术联络确认）</w:t>
      </w:r>
    </w:p>
    <w:p w:rsidR="005C62E3" w:rsidRPr="005F4B92" w:rsidRDefault="00FC2DE5" w:rsidP="000F27E4">
      <w:pPr>
        <w:widowControl w:val="0"/>
        <w:spacing w:line="360" w:lineRule="auto"/>
        <w:ind w:left="0" w:firstLineChars="300" w:firstLine="720"/>
        <w:jc w:val="left"/>
        <w:rPr>
          <w:rFonts w:cs="Times New Roman"/>
          <w:sz w:val="24"/>
          <w:szCs w:val="24"/>
        </w:rPr>
      </w:pPr>
      <w:r w:rsidRPr="005F4B92">
        <w:rPr>
          <w:rFonts w:cs="Times New Roman" w:hint="eastAsia"/>
          <w:sz w:val="24"/>
          <w:szCs w:val="24"/>
        </w:rPr>
        <w:lastRenderedPageBreak/>
        <w:t>反包</w:t>
      </w:r>
      <w:r w:rsidR="005C62E3" w:rsidRPr="005F4B92">
        <w:rPr>
          <w:rFonts w:cs="Times New Roman" w:hint="eastAsia"/>
          <w:sz w:val="24"/>
          <w:szCs w:val="24"/>
        </w:rPr>
        <w:t>压辊在成型一工位，反包后进行胎侧辊压。</w:t>
      </w:r>
    </w:p>
    <w:p w:rsidR="005C62E3" w:rsidRPr="005F4B92" w:rsidRDefault="005C62E3" w:rsidP="000F27E4">
      <w:pPr>
        <w:widowControl w:val="0"/>
        <w:spacing w:line="360" w:lineRule="auto"/>
        <w:ind w:left="0" w:firstLineChars="300" w:firstLine="720"/>
        <w:jc w:val="left"/>
        <w:rPr>
          <w:rFonts w:cs="Times New Roman"/>
          <w:sz w:val="24"/>
          <w:szCs w:val="24"/>
        </w:rPr>
      </w:pPr>
      <w:r w:rsidRPr="005F4B92">
        <w:rPr>
          <w:rFonts w:cs="Times New Roman" w:hint="eastAsia"/>
          <w:sz w:val="24"/>
          <w:szCs w:val="24"/>
        </w:rPr>
        <w:t>压辊分合通过伺服电机驱动左右旋滚珠丝杠实现。压辊伸出缩回通过气缸实现。</w:t>
      </w:r>
    </w:p>
    <w:p w:rsidR="005C62E3" w:rsidRPr="005F4B92" w:rsidRDefault="005C62E3" w:rsidP="000F27E4">
      <w:pPr>
        <w:widowControl w:val="0"/>
        <w:spacing w:line="360" w:lineRule="auto"/>
        <w:ind w:left="0" w:firstLine="200"/>
        <w:jc w:val="left"/>
        <w:rPr>
          <w:rFonts w:cs="Times New Roman"/>
          <w:sz w:val="24"/>
          <w:szCs w:val="24"/>
        </w:rPr>
      </w:pPr>
      <w:r w:rsidRPr="005F4B92">
        <w:rPr>
          <w:rFonts w:cs="Times New Roman" w:hint="eastAsia"/>
          <w:sz w:val="24"/>
          <w:szCs w:val="24"/>
        </w:rPr>
        <w:t>2.1</w:t>
      </w:r>
      <w:r w:rsidR="00FC2DE5" w:rsidRPr="005F4B92">
        <w:rPr>
          <w:rFonts w:cs="Times New Roman"/>
          <w:sz w:val="24"/>
          <w:szCs w:val="24"/>
        </w:rPr>
        <w:t>7</w:t>
      </w:r>
      <w:r w:rsidRPr="005F4B92">
        <w:rPr>
          <w:rFonts w:cs="Times New Roman" w:hint="eastAsia"/>
          <w:sz w:val="24"/>
          <w:szCs w:val="24"/>
        </w:rPr>
        <w:t>激光灯装置</w:t>
      </w:r>
      <w:r w:rsidR="007B2D98">
        <w:rPr>
          <w:rFonts w:cs="Times New Roman" w:hint="eastAsia"/>
          <w:sz w:val="24"/>
          <w:szCs w:val="24"/>
        </w:rPr>
        <w:t>（采用独立分体）</w:t>
      </w:r>
    </w:p>
    <w:p w:rsidR="005C62E3" w:rsidRPr="005F4B92" w:rsidRDefault="005C62E3" w:rsidP="000F27E4">
      <w:pPr>
        <w:widowControl w:val="0"/>
        <w:spacing w:line="360" w:lineRule="auto"/>
        <w:ind w:left="0" w:firstLineChars="200" w:firstLine="480"/>
        <w:jc w:val="left"/>
        <w:rPr>
          <w:rFonts w:cs="Times New Roman"/>
          <w:sz w:val="24"/>
          <w:szCs w:val="24"/>
        </w:rPr>
      </w:pPr>
      <w:r w:rsidRPr="005F4B92">
        <w:rPr>
          <w:rFonts w:cs="Times New Roman" w:hint="eastAsia"/>
          <w:sz w:val="24"/>
          <w:szCs w:val="24"/>
        </w:rPr>
        <w:t>自动调距定位激光灯</w:t>
      </w:r>
      <w:r w:rsidR="00C46F49" w:rsidRPr="005F4B92">
        <w:rPr>
          <w:rFonts w:cs="Times New Roman"/>
          <w:color w:val="000000"/>
          <w:sz w:val="24"/>
          <w:szCs w:val="24"/>
        </w:rPr>
        <w:t>4</w:t>
      </w:r>
      <w:r w:rsidRPr="005F4B92">
        <w:rPr>
          <w:rFonts w:cs="Times New Roman" w:hint="eastAsia"/>
          <w:sz w:val="24"/>
          <w:szCs w:val="24"/>
        </w:rPr>
        <w:t>套，分别用于带束层工位，胎体贴合工位和成型一工位。</w:t>
      </w:r>
    </w:p>
    <w:p w:rsidR="005C62E3" w:rsidRPr="005F4B92" w:rsidRDefault="005C62E3" w:rsidP="000F27E4">
      <w:pPr>
        <w:widowControl w:val="0"/>
        <w:spacing w:line="360" w:lineRule="auto"/>
        <w:ind w:left="0" w:firstLineChars="200" w:firstLine="480"/>
        <w:jc w:val="left"/>
        <w:rPr>
          <w:rFonts w:cs="Times New Roman"/>
          <w:sz w:val="24"/>
          <w:szCs w:val="24"/>
        </w:rPr>
      </w:pPr>
      <w:r w:rsidRPr="005F4B92">
        <w:rPr>
          <w:rFonts w:cs="Times New Roman" w:hint="eastAsia"/>
          <w:sz w:val="24"/>
          <w:szCs w:val="24"/>
        </w:rPr>
        <w:t>成型二工位</w:t>
      </w:r>
      <w:r w:rsidR="006D3D5B" w:rsidRPr="006D3D5B">
        <w:rPr>
          <w:rFonts w:cs="Times New Roman" w:hint="eastAsia"/>
          <w:color w:val="FF0000"/>
          <w:sz w:val="24"/>
          <w:szCs w:val="24"/>
        </w:rPr>
        <w:t>+缠绕起始位</w:t>
      </w:r>
      <w:r w:rsidRPr="005F4B92">
        <w:rPr>
          <w:rFonts w:cs="Times New Roman" w:hint="eastAsia"/>
          <w:sz w:val="24"/>
          <w:szCs w:val="24"/>
        </w:rPr>
        <w:t>配备一台单灯。</w:t>
      </w:r>
    </w:p>
    <w:p w:rsidR="005C62E3" w:rsidRPr="005F4B92" w:rsidRDefault="005C62E3" w:rsidP="000F27E4">
      <w:pPr>
        <w:widowControl w:val="0"/>
        <w:spacing w:line="360" w:lineRule="auto"/>
        <w:ind w:left="0" w:firstLineChars="200" w:firstLine="480"/>
        <w:jc w:val="left"/>
        <w:rPr>
          <w:rFonts w:cs="Times New Roman"/>
          <w:sz w:val="24"/>
          <w:szCs w:val="24"/>
        </w:rPr>
      </w:pPr>
      <w:r w:rsidRPr="005F4B92">
        <w:rPr>
          <w:rFonts w:cs="Times New Roman" w:hint="eastAsia"/>
          <w:sz w:val="24"/>
          <w:szCs w:val="24"/>
        </w:rPr>
        <w:t>胎体贴合鼓带中心灯标为十字交叉线。</w:t>
      </w:r>
    </w:p>
    <w:p w:rsidR="005C62E3" w:rsidRPr="005F4B92" w:rsidRDefault="005C62E3" w:rsidP="000F27E4">
      <w:pPr>
        <w:widowControl w:val="0"/>
        <w:spacing w:line="360" w:lineRule="auto"/>
        <w:ind w:left="0" w:firstLineChars="200" w:firstLine="480"/>
        <w:jc w:val="left"/>
        <w:rPr>
          <w:rFonts w:cs="Times New Roman"/>
          <w:sz w:val="24"/>
          <w:szCs w:val="24"/>
        </w:rPr>
      </w:pPr>
      <w:r w:rsidRPr="005F4B92">
        <w:rPr>
          <w:rFonts w:cs="Times New Roman" w:hint="eastAsia"/>
          <w:sz w:val="24"/>
          <w:szCs w:val="24"/>
        </w:rPr>
        <w:t>带束侧配备放错线，放错线角度方向根据物料角度自动调节。</w:t>
      </w:r>
    </w:p>
    <w:p w:rsidR="005C62E3" w:rsidRPr="005F4B92" w:rsidRDefault="005C62E3" w:rsidP="000F27E4">
      <w:pPr>
        <w:widowControl w:val="0"/>
        <w:spacing w:line="360" w:lineRule="auto"/>
        <w:ind w:left="0" w:firstLine="200"/>
        <w:jc w:val="left"/>
        <w:rPr>
          <w:rFonts w:cs="Times New Roman"/>
          <w:b/>
          <w:bCs/>
          <w:sz w:val="24"/>
          <w:szCs w:val="24"/>
        </w:rPr>
      </w:pPr>
      <w:r w:rsidRPr="005F4B92">
        <w:rPr>
          <w:rFonts w:cs="Times New Roman" w:hint="eastAsia"/>
          <w:sz w:val="24"/>
          <w:szCs w:val="24"/>
        </w:rPr>
        <w:t>2.1</w:t>
      </w:r>
      <w:r w:rsidR="00FC2DE5" w:rsidRPr="005F4B92">
        <w:rPr>
          <w:rFonts w:cs="Times New Roman"/>
          <w:sz w:val="24"/>
          <w:szCs w:val="24"/>
        </w:rPr>
        <w:t>8</w:t>
      </w:r>
      <w:r w:rsidRPr="005F4B92">
        <w:rPr>
          <w:rFonts w:cs="Times New Roman" w:hint="eastAsia"/>
          <w:sz w:val="24"/>
          <w:szCs w:val="24"/>
        </w:rPr>
        <w:t>整体</w:t>
      </w:r>
    </w:p>
    <w:p w:rsidR="005C62E3" w:rsidRPr="005F4B92" w:rsidRDefault="005C62E3" w:rsidP="000F27E4">
      <w:pPr>
        <w:widowControl w:val="0"/>
        <w:spacing w:line="360" w:lineRule="auto"/>
        <w:ind w:left="0" w:firstLineChars="200" w:firstLine="480"/>
        <w:jc w:val="left"/>
        <w:rPr>
          <w:rFonts w:cs="Times New Roman"/>
          <w:sz w:val="24"/>
          <w:szCs w:val="24"/>
        </w:rPr>
      </w:pPr>
      <w:r w:rsidRPr="005F4B92">
        <w:rPr>
          <w:rFonts w:cs="Times New Roman" w:hint="eastAsia"/>
          <w:sz w:val="24"/>
          <w:szCs w:val="24"/>
        </w:rPr>
        <w:t>前导轨底座带束鼓，带束环，胎体筒传递环采用齿轮齿条传动。分合压辊，卸胎环采用同步带传动。</w:t>
      </w:r>
    </w:p>
    <w:p w:rsidR="005C62E3" w:rsidRPr="005F4B92" w:rsidRDefault="005C62E3" w:rsidP="000F27E4">
      <w:pPr>
        <w:widowControl w:val="0"/>
        <w:spacing w:line="360" w:lineRule="auto"/>
        <w:ind w:left="0" w:firstLineChars="200" w:firstLine="480"/>
        <w:jc w:val="left"/>
        <w:rPr>
          <w:rFonts w:cs="Times New Roman"/>
          <w:sz w:val="24"/>
          <w:szCs w:val="24"/>
        </w:rPr>
      </w:pPr>
      <w:r w:rsidRPr="005F4B92">
        <w:rPr>
          <w:rFonts w:cs="Times New Roman" w:hint="eastAsia"/>
          <w:sz w:val="24"/>
          <w:szCs w:val="24"/>
        </w:rPr>
        <w:t>具备一键换规格功能，其中涉及辅鼓周长、贴合鼓周长、成型鼓参数、胎面传递环范围（其中弧形板采用快捷更换方式）、胎体传递环平面宽和卸胎器升级位置等。（个别无法自动切换的在设计中进行交流）</w:t>
      </w:r>
    </w:p>
    <w:p w:rsidR="005C62E3" w:rsidRPr="005F4B92" w:rsidRDefault="005C62E3" w:rsidP="000F27E4">
      <w:pPr>
        <w:widowControl w:val="0"/>
        <w:spacing w:line="360" w:lineRule="auto"/>
        <w:ind w:left="0" w:firstLineChars="200" w:firstLine="480"/>
        <w:jc w:val="left"/>
        <w:rPr>
          <w:rFonts w:cs="Times New Roman"/>
          <w:sz w:val="24"/>
          <w:szCs w:val="24"/>
        </w:rPr>
      </w:pPr>
      <w:r w:rsidRPr="005F4B92">
        <w:rPr>
          <w:rFonts w:cs="Times New Roman" w:hint="eastAsia"/>
          <w:sz w:val="24"/>
          <w:szCs w:val="24"/>
        </w:rPr>
        <w:t>机台上主要的工艺气动滚压压力需要外置数字显示（如胎体滚压，后压车滚压，胎面滚压和成型鼓压力等）。设备上主要的旋转部位和床身滑块需要配置自动润滑装置（或集中润滑）。设备携带胎胚称重功能，可与MES连接传输数据。</w:t>
      </w:r>
    </w:p>
    <w:p w:rsidR="005C62E3" w:rsidRPr="005F4B92" w:rsidRDefault="005C62E3" w:rsidP="000F27E4">
      <w:pPr>
        <w:widowControl w:val="0"/>
        <w:spacing w:line="360" w:lineRule="auto"/>
        <w:ind w:left="0" w:firstLineChars="200" w:firstLine="480"/>
        <w:jc w:val="left"/>
        <w:rPr>
          <w:sz w:val="24"/>
          <w:szCs w:val="24"/>
          <w:lang w:bidi="ar"/>
        </w:rPr>
      </w:pPr>
      <w:r w:rsidRPr="005F4B92">
        <w:rPr>
          <w:rFonts w:hint="eastAsia"/>
          <w:sz w:val="24"/>
          <w:szCs w:val="24"/>
          <w:lang w:bidi="ar"/>
        </w:rPr>
        <w:t>操作</w:t>
      </w:r>
      <w:r w:rsidR="007927CC">
        <w:rPr>
          <w:rFonts w:hint="eastAsia"/>
          <w:sz w:val="24"/>
          <w:szCs w:val="24"/>
          <w:lang w:bidi="ar"/>
        </w:rPr>
        <w:t>工位</w:t>
      </w:r>
      <w:r w:rsidRPr="005F4B92">
        <w:rPr>
          <w:rFonts w:hint="eastAsia"/>
          <w:sz w:val="24"/>
          <w:szCs w:val="24"/>
          <w:lang w:bidi="ar"/>
        </w:rPr>
        <w:t>安装安全区域扫描仪。</w:t>
      </w:r>
    </w:p>
    <w:p w:rsidR="005C62E3" w:rsidRPr="005F4B92" w:rsidRDefault="005C62E3" w:rsidP="000F27E4">
      <w:pPr>
        <w:widowControl w:val="0"/>
        <w:spacing w:line="360" w:lineRule="auto"/>
        <w:ind w:left="0" w:firstLineChars="200" w:firstLine="480"/>
        <w:jc w:val="left"/>
        <w:rPr>
          <w:sz w:val="24"/>
          <w:szCs w:val="24"/>
          <w:lang w:bidi="ar"/>
        </w:rPr>
      </w:pPr>
      <w:r w:rsidRPr="005F4B92">
        <w:rPr>
          <w:rFonts w:hint="eastAsia"/>
          <w:sz w:val="24"/>
          <w:szCs w:val="24"/>
          <w:lang w:bidi="ar"/>
        </w:rPr>
        <w:t>所有</w:t>
      </w:r>
      <w:r w:rsidR="00D11968" w:rsidRPr="005F4B92">
        <w:rPr>
          <w:rFonts w:hint="eastAsia"/>
          <w:sz w:val="24"/>
          <w:szCs w:val="24"/>
          <w:lang w:bidi="ar"/>
        </w:rPr>
        <w:t>台</w:t>
      </w:r>
      <w:r w:rsidRPr="005F4B92">
        <w:rPr>
          <w:rFonts w:hint="eastAsia"/>
          <w:sz w:val="24"/>
          <w:szCs w:val="24"/>
          <w:lang w:bidi="ar"/>
        </w:rPr>
        <w:t>车接口尺寸由甲方提供。</w:t>
      </w:r>
    </w:p>
    <w:p w:rsidR="00FC2DE5" w:rsidRPr="005F4B92" w:rsidRDefault="00FC2DE5" w:rsidP="000F27E4">
      <w:pPr>
        <w:widowControl w:val="0"/>
        <w:spacing w:line="360" w:lineRule="auto"/>
        <w:ind w:left="0" w:firstLine="200"/>
        <w:jc w:val="left"/>
        <w:rPr>
          <w:sz w:val="24"/>
          <w:szCs w:val="24"/>
          <w:lang w:bidi="ar"/>
        </w:rPr>
      </w:pPr>
      <w:r w:rsidRPr="005F4B92">
        <w:rPr>
          <w:rFonts w:hint="eastAsia"/>
          <w:sz w:val="24"/>
          <w:szCs w:val="24"/>
          <w:lang w:bidi="ar"/>
        </w:rPr>
        <w:t>2</w:t>
      </w:r>
      <w:r w:rsidRPr="005F4B92">
        <w:rPr>
          <w:sz w:val="24"/>
          <w:szCs w:val="24"/>
          <w:lang w:bidi="ar"/>
        </w:rPr>
        <w:t>.19</w:t>
      </w:r>
      <w:r w:rsidRPr="005F4B92">
        <w:rPr>
          <w:rFonts w:hint="eastAsia"/>
          <w:sz w:val="24"/>
          <w:szCs w:val="24"/>
          <w:lang w:bidi="ar"/>
        </w:rPr>
        <w:t>喷码装置：</w:t>
      </w:r>
      <w:r w:rsidR="00622345" w:rsidRPr="005F4B92">
        <w:rPr>
          <w:rFonts w:hint="eastAsia"/>
          <w:sz w:val="24"/>
          <w:szCs w:val="24"/>
          <w:lang w:bidi="ar"/>
        </w:rPr>
        <w:t>具备上下左右伺服调节功能</w:t>
      </w:r>
    </w:p>
    <w:p w:rsidR="005C62E3" w:rsidRPr="005F4B92" w:rsidRDefault="00622345" w:rsidP="000F27E4">
      <w:pPr>
        <w:widowControl w:val="0"/>
        <w:spacing w:line="360" w:lineRule="auto"/>
        <w:ind w:left="0" w:firstLine="200"/>
        <w:jc w:val="left"/>
        <w:rPr>
          <w:sz w:val="24"/>
          <w:szCs w:val="24"/>
          <w:lang w:bidi="ar"/>
        </w:rPr>
      </w:pPr>
      <w:r w:rsidRPr="005F4B92">
        <w:rPr>
          <w:rFonts w:hint="eastAsia"/>
          <w:sz w:val="24"/>
          <w:szCs w:val="24"/>
          <w:lang w:bidi="ar"/>
        </w:rPr>
        <w:t>2</w:t>
      </w:r>
      <w:r w:rsidRPr="005F4B92">
        <w:rPr>
          <w:sz w:val="24"/>
          <w:szCs w:val="24"/>
          <w:lang w:bidi="ar"/>
        </w:rPr>
        <w:t>.20</w:t>
      </w:r>
      <w:r w:rsidR="005C62E3" w:rsidRPr="005F4B92">
        <w:rPr>
          <w:rFonts w:hint="eastAsia"/>
          <w:sz w:val="24"/>
          <w:szCs w:val="24"/>
          <w:lang w:bidi="ar"/>
        </w:rPr>
        <w:t xml:space="preserve">安全装置： </w:t>
      </w:r>
    </w:p>
    <w:p w:rsidR="005C62E3" w:rsidRPr="005F4B92" w:rsidRDefault="005C62E3" w:rsidP="000F27E4">
      <w:pPr>
        <w:widowControl w:val="0"/>
        <w:spacing w:line="360" w:lineRule="auto"/>
        <w:ind w:left="0" w:firstLine="200"/>
        <w:jc w:val="left"/>
        <w:rPr>
          <w:sz w:val="24"/>
          <w:szCs w:val="24"/>
          <w:lang w:bidi="ar"/>
        </w:rPr>
      </w:pPr>
      <w:r w:rsidRPr="005F4B92">
        <w:rPr>
          <w:rFonts w:hint="eastAsia"/>
          <w:sz w:val="24"/>
          <w:szCs w:val="24"/>
          <w:lang w:bidi="ar"/>
        </w:rPr>
        <w:t>1、各个操作部位均设有紧急停止开关或安全拉绳开关。（安全方案设计过程中由双方确定）</w:t>
      </w:r>
    </w:p>
    <w:p w:rsidR="005C62E3" w:rsidRPr="005F4B92" w:rsidRDefault="005C62E3" w:rsidP="000F27E4">
      <w:pPr>
        <w:widowControl w:val="0"/>
        <w:spacing w:line="360" w:lineRule="auto"/>
        <w:ind w:left="0" w:firstLine="200"/>
        <w:jc w:val="left"/>
        <w:rPr>
          <w:sz w:val="24"/>
          <w:szCs w:val="24"/>
          <w:lang w:bidi="ar"/>
        </w:rPr>
      </w:pPr>
      <w:r w:rsidRPr="005F4B92">
        <w:rPr>
          <w:rFonts w:hint="eastAsia"/>
          <w:sz w:val="24"/>
          <w:szCs w:val="24"/>
          <w:lang w:bidi="ar"/>
        </w:rPr>
        <w:t>2、各供料台车入口处分别装设安全对射光电，安全护栏必须做好防护措施，防止台车的碰撞。</w:t>
      </w:r>
    </w:p>
    <w:p w:rsidR="005C62E3" w:rsidRPr="005F4B92" w:rsidRDefault="005C62E3" w:rsidP="000F27E4">
      <w:pPr>
        <w:widowControl w:val="0"/>
        <w:spacing w:line="360" w:lineRule="auto"/>
        <w:ind w:left="0" w:firstLine="200"/>
        <w:jc w:val="left"/>
        <w:rPr>
          <w:sz w:val="24"/>
          <w:szCs w:val="24"/>
          <w:lang w:bidi="ar"/>
        </w:rPr>
      </w:pPr>
      <w:r w:rsidRPr="005F4B92">
        <w:rPr>
          <w:rFonts w:hint="eastAsia"/>
          <w:sz w:val="24"/>
          <w:szCs w:val="24"/>
          <w:lang w:bidi="ar"/>
        </w:rPr>
        <w:t>3、各急停开关信号不受PLC程序影响，直接控制驱动设备紧急停止。</w:t>
      </w:r>
    </w:p>
    <w:p w:rsidR="005C62E3" w:rsidRPr="005F4B92" w:rsidRDefault="005C62E3" w:rsidP="000F27E4">
      <w:pPr>
        <w:widowControl w:val="0"/>
        <w:spacing w:line="360" w:lineRule="auto"/>
        <w:ind w:left="0" w:firstLine="200"/>
        <w:jc w:val="left"/>
        <w:rPr>
          <w:sz w:val="24"/>
          <w:szCs w:val="24"/>
          <w:lang w:bidi="ar"/>
        </w:rPr>
      </w:pPr>
      <w:r w:rsidRPr="005F4B92">
        <w:rPr>
          <w:rFonts w:hint="eastAsia"/>
          <w:sz w:val="24"/>
          <w:szCs w:val="24"/>
          <w:lang w:bidi="ar"/>
        </w:rPr>
        <w:t>4、各裁切部位装设安全检测光电。</w:t>
      </w:r>
    </w:p>
    <w:p w:rsidR="005C62E3" w:rsidRPr="005F4B92" w:rsidRDefault="005C62E3" w:rsidP="000F27E4">
      <w:pPr>
        <w:widowControl w:val="0"/>
        <w:spacing w:line="360" w:lineRule="auto"/>
        <w:ind w:left="0" w:firstLine="200"/>
        <w:jc w:val="left"/>
        <w:rPr>
          <w:sz w:val="24"/>
          <w:szCs w:val="24"/>
          <w:lang w:bidi="ar"/>
        </w:rPr>
      </w:pPr>
      <w:r w:rsidRPr="005F4B92">
        <w:rPr>
          <w:rFonts w:hint="eastAsia"/>
          <w:sz w:val="24"/>
          <w:szCs w:val="24"/>
          <w:lang w:bidi="ar"/>
        </w:rPr>
        <w:t>安全防护：</w:t>
      </w:r>
    </w:p>
    <w:p w:rsidR="005C62E3" w:rsidRPr="005F4B92" w:rsidRDefault="005C62E3" w:rsidP="000F27E4">
      <w:pPr>
        <w:widowControl w:val="0"/>
        <w:spacing w:line="360" w:lineRule="auto"/>
        <w:ind w:left="0" w:firstLineChars="200" w:firstLine="480"/>
        <w:jc w:val="left"/>
        <w:rPr>
          <w:sz w:val="24"/>
          <w:szCs w:val="24"/>
          <w:lang w:bidi="ar"/>
        </w:rPr>
      </w:pPr>
      <w:r w:rsidRPr="005F4B92">
        <w:rPr>
          <w:rFonts w:hint="eastAsia"/>
          <w:sz w:val="24"/>
          <w:szCs w:val="24"/>
          <w:lang w:bidi="ar"/>
        </w:rPr>
        <w:t>供料架采用周边光幕＋护栏防护，护栏使用10mm以上铁板制作，20mm膨胀丝固定。控制柜、压力罐等其他易撞部位使用护栏防护（50mm方管制作，高度≥60mm）。整机确保运动部位有围挡或安全防护装置，保证人员不能随意进入。各接近开关、光电开关应有防撞、防挤压防护（防护材料：3mm以上不锈钢板）</w:t>
      </w:r>
    </w:p>
    <w:p w:rsidR="005C62E3" w:rsidRPr="005F4B92" w:rsidRDefault="005C62E3" w:rsidP="000F27E4">
      <w:pPr>
        <w:widowControl w:val="0"/>
        <w:spacing w:line="360" w:lineRule="auto"/>
        <w:ind w:left="0" w:firstLine="200"/>
        <w:jc w:val="left"/>
        <w:rPr>
          <w:rFonts w:cs="Times New Roman"/>
          <w:sz w:val="24"/>
          <w:szCs w:val="24"/>
        </w:rPr>
      </w:pPr>
      <w:r w:rsidRPr="005F4B92">
        <w:rPr>
          <w:rFonts w:cs="Times New Roman" w:hint="eastAsia"/>
          <w:sz w:val="24"/>
          <w:szCs w:val="24"/>
        </w:rPr>
        <w:t>5、电气系统：</w:t>
      </w:r>
    </w:p>
    <w:p w:rsidR="005C62E3" w:rsidRPr="005F4B92" w:rsidRDefault="005C62E3" w:rsidP="000F27E4">
      <w:pPr>
        <w:widowControl w:val="0"/>
        <w:spacing w:line="360" w:lineRule="auto"/>
        <w:ind w:left="0" w:firstLineChars="200" w:firstLine="480"/>
        <w:jc w:val="left"/>
        <w:rPr>
          <w:rFonts w:cs="Times New Roman"/>
          <w:sz w:val="24"/>
          <w:szCs w:val="24"/>
        </w:rPr>
      </w:pPr>
      <w:r w:rsidRPr="005F4B92">
        <w:rPr>
          <w:rFonts w:cs="Times New Roman" w:hint="eastAsia"/>
          <w:sz w:val="24"/>
          <w:szCs w:val="24"/>
        </w:rPr>
        <w:t>5.1.1、控制及驱动系统要求</w:t>
      </w:r>
      <w:r w:rsidR="002F192A" w:rsidRPr="005F4B92">
        <w:rPr>
          <w:rFonts w:cs="Times New Roman" w:hint="eastAsia"/>
          <w:sz w:val="24"/>
          <w:szCs w:val="24"/>
        </w:rPr>
        <w:t>：为节约空间，电控柜考虑架空。</w:t>
      </w:r>
    </w:p>
    <w:p w:rsidR="005C62E3" w:rsidRPr="005F4B92" w:rsidRDefault="005C62E3" w:rsidP="000F27E4">
      <w:pPr>
        <w:widowControl w:val="0"/>
        <w:spacing w:line="360" w:lineRule="auto"/>
        <w:ind w:left="0" w:firstLineChars="200" w:firstLine="480"/>
        <w:jc w:val="left"/>
        <w:rPr>
          <w:rFonts w:cs="Times New Roman"/>
          <w:sz w:val="24"/>
          <w:szCs w:val="24"/>
          <w:lang w:bidi="ar"/>
        </w:rPr>
      </w:pPr>
      <w:r w:rsidRPr="005F4B92">
        <w:rPr>
          <w:rFonts w:cs="Times New Roman" w:hint="eastAsia"/>
          <w:sz w:val="24"/>
          <w:szCs w:val="24"/>
        </w:rPr>
        <w:lastRenderedPageBreak/>
        <w:t>5.1.1.1、采用美国 Rockwell自动化公司产品, 采用AB 1756 ControlLogix系列PLC，L</w:t>
      </w:r>
      <w:r w:rsidRPr="005F4B92">
        <w:rPr>
          <w:rFonts w:cs="Times New Roman"/>
          <w:sz w:val="24"/>
          <w:szCs w:val="24"/>
        </w:rPr>
        <w:t>8</w:t>
      </w:r>
      <w:r w:rsidRPr="005F4B92">
        <w:rPr>
          <w:rFonts w:cs="Times New Roman" w:hint="eastAsia"/>
          <w:sz w:val="24"/>
          <w:szCs w:val="24"/>
        </w:rPr>
        <w:t>4</w:t>
      </w:r>
      <w:r w:rsidRPr="005F4B92">
        <w:rPr>
          <w:rFonts w:cs="Times New Roman"/>
          <w:sz w:val="24"/>
          <w:szCs w:val="24"/>
        </w:rPr>
        <w:t>E</w:t>
      </w:r>
      <w:r w:rsidRPr="005F4B92">
        <w:rPr>
          <w:rFonts w:cs="Times New Roman" w:hint="eastAsia"/>
          <w:sz w:val="24"/>
          <w:szCs w:val="24"/>
        </w:rPr>
        <w:t>CPU（或更高更新型号）处理器，采用AB</w:t>
      </w:r>
      <w:r w:rsidRPr="005F4B92">
        <w:rPr>
          <w:rFonts w:cs="Times New Roman"/>
          <w:sz w:val="24"/>
          <w:szCs w:val="24"/>
        </w:rPr>
        <w:t xml:space="preserve"> </w:t>
      </w:r>
      <w:r w:rsidRPr="005F4B92">
        <w:rPr>
          <w:rFonts w:cs="Times New Roman" w:hint="eastAsia"/>
          <w:sz w:val="24"/>
          <w:szCs w:val="24"/>
        </w:rPr>
        <w:t>31.01版本编程软件。本地配有Ethernet模块实现整台设备的远程通讯控制。远程I/O使用1734系列，伺服驱动器采用K5700系列，变频器采用</w:t>
      </w:r>
      <w:r w:rsidRPr="005F4B92">
        <w:rPr>
          <w:rFonts w:cs="Times New Roman" w:hint="eastAsia"/>
          <w:sz w:val="24"/>
          <w:szCs w:val="24"/>
          <w:lang w:bidi="ar"/>
        </w:rPr>
        <w:t>PF系列</w:t>
      </w:r>
      <w:r w:rsidRPr="005F4B92">
        <w:rPr>
          <w:rFonts w:cs="Times New Roman"/>
          <w:sz w:val="24"/>
          <w:szCs w:val="24"/>
        </w:rPr>
        <w:t>。</w:t>
      </w:r>
      <w:r w:rsidRPr="005F4B92">
        <w:rPr>
          <w:rFonts w:cs="Times New Roman" w:hint="eastAsia"/>
          <w:sz w:val="24"/>
          <w:szCs w:val="24"/>
        </w:rPr>
        <w:t>优先</w:t>
      </w:r>
      <w:r w:rsidRPr="005F4B92">
        <w:rPr>
          <w:rFonts w:cs="Times New Roman" w:hint="eastAsia"/>
          <w:sz w:val="24"/>
          <w:szCs w:val="24"/>
          <w:lang w:bidi="ar"/>
        </w:rPr>
        <w:t>考虑IOLink模块与带IOLink功能的开关、传感器应用。（模拟量传感器优先选用IOLink功能）</w:t>
      </w:r>
    </w:p>
    <w:p w:rsidR="005C62E3" w:rsidRPr="005F4B92" w:rsidRDefault="005C62E3" w:rsidP="000F27E4">
      <w:pPr>
        <w:widowControl w:val="0"/>
        <w:spacing w:line="360" w:lineRule="auto"/>
        <w:ind w:left="0" w:firstLineChars="200" w:firstLine="480"/>
        <w:jc w:val="left"/>
        <w:rPr>
          <w:rFonts w:cs="Times New Roman"/>
          <w:sz w:val="24"/>
          <w:szCs w:val="24"/>
          <w:lang w:bidi="ar"/>
        </w:rPr>
      </w:pPr>
      <w:r w:rsidRPr="005F4B92">
        <w:rPr>
          <w:rFonts w:hint="eastAsia"/>
          <w:sz w:val="24"/>
          <w:szCs w:val="24"/>
          <w:lang w:bidi="ar"/>
        </w:rPr>
        <w:t>5.1.1.2、远程I/O及通讯总线采用AB 1734系列分布式I/O的Ethernet网络(使用西门子/AB工业网线插头，带屏蔽)</w:t>
      </w:r>
      <w:r w:rsidRPr="005F4B92">
        <w:rPr>
          <w:rFonts w:cs="Times New Roman" w:hint="eastAsia"/>
          <w:sz w:val="24"/>
          <w:szCs w:val="24"/>
          <w:lang w:bidi="ar"/>
        </w:rPr>
        <w:t>（柜外网线连接使用工业网线插头，带屏蔽，柜内使用预置好插头的网线连接）</w:t>
      </w:r>
      <w:r w:rsidRPr="005F4B92">
        <w:rPr>
          <w:rFonts w:hint="eastAsia"/>
          <w:sz w:val="24"/>
          <w:szCs w:val="24"/>
          <w:lang w:bidi="ar"/>
        </w:rPr>
        <w:t>，同时均匀分布预留20%的I/O点冗余。模拟量输入输出采用模块控制。</w:t>
      </w:r>
    </w:p>
    <w:p w:rsidR="005C62E3" w:rsidRPr="005F4B92" w:rsidRDefault="005C62E3" w:rsidP="000F27E4">
      <w:pPr>
        <w:widowControl w:val="0"/>
        <w:spacing w:line="360" w:lineRule="auto"/>
        <w:ind w:left="0" w:firstLine="200"/>
        <w:jc w:val="left"/>
        <w:rPr>
          <w:rFonts w:cs="Times New Roman"/>
          <w:sz w:val="24"/>
          <w:szCs w:val="24"/>
        </w:rPr>
      </w:pPr>
      <w:r w:rsidRPr="005F4B92">
        <w:rPr>
          <w:rFonts w:cs="Times New Roman" w:hint="eastAsia"/>
          <w:sz w:val="24"/>
          <w:szCs w:val="24"/>
        </w:rPr>
        <w:t>5.1.2、电源：</w:t>
      </w:r>
    </w:p>
    <w:p w:rsidR="005C62E3" w:rsidRPr="005F4B92" w:rsidRDefault="005C62E3" w:rsidP="000F27E4">
      <w:pPr>
        <w:widowControl w:val="0"/>
        <w:spacing w:line="360" w:lineRule="auto"/>
        <w:ind w:left="0" w:firstLine="200"/>
        <w:jc w:val="left"/>
        <w:rPr>
          <w:rFonts w:cs="Times New Roman"/>
          <w:sz w:val="24"/>
          <w:szCs w:val="24"/>
        </w:rPr>
      </w:pPr>
      <w:r w:rsidRPr="005F4B92">
        <w:rPr>
          <w:rFonts w:cs="Times New Roman" w:hint="eastAsia"/>
          <w:sz w:val="24"/>
          <w:szCs w:val="24"/>
        </w:rPr>
        <w:t>5.1.2.1、电控柜门外、总电源开关旁需用铭牌标明设备总装机功率和实际运行功率。</w:t>
      </w:r>
    </w:p>
    <w:p w:rsidR="005C62E3" w:rsidRPr="005F4B92" w:rsidRDefault="005C62E3" w:rsidP="000F27E4">
      <w:pPr>
        <w:widowControl w:val="0"/>
        <w:spacing w:line="360" w:lineRule="auto"/>
        <w:ind w:left="0" w:firstLine="200"/>
        <w:jc w:val="left"/>
        <w:rPr>
          <w:rFonts w:cs="Times New Roman"/>
          <w:sz w:val="24"/>
          <w:szCs w:val="24"/>
        </w:rPr>
      </w:pPr>
      <w:r w:rsidRPr="005F4B92">
        <w:rPr>
          <w:rFonts w:cs="Times New Roman" w:hint="eastAsia"/>
          <w:sz w:val="24"/>
          <w:szCs w:val="24"/>
        </w:rPr>
        <w:t>5.1.2.2、在进线电源处安装一只三相有功电度表，品牌：AB 型号：PowerMonitor500（1420-V2-ENT），且将该表的数值传送给PLC。</w:t>
      </w:r>
      <w:r w:rsidRPr="005F4B92">
        <w:rPr>
          <w:rFonts w:cs="Times New Roman" w:hint="eastAsia"/>
          <w:sz w:val="24"/>
          <w:szCs w:val="24"/>
          <w:lang w:bidi="ar"/>
        </w:rPr>
        <w:t>并在上位机画面显示总电量和各班组所用电量，记录设备运行时的电耗相关数据。</w:t>
      </w:r>
    </w:p>
    <w:p w:rsidR="005C62E3" w:rsidRPr="005F4B92" w:rsidRDefault="005C62E3" w:rsidP="000F27E4">
      <w:pPr>
        <w:widowControl w:val="0"/>
        <w:tabs>
          <w:tab w:val="left" w:pos="1800"/>
          <w:tab w:val="left" w:pos="2340"/>
        </w:tabs>
        <w:spacing w:line="360" w:lineRule="auto"/>
        <w:ind w:left="0" w:firstLine="200"/>
        <w:jc w:val="left"/>
        <w:rPr>
          <w:rFonts w:cs="Times New Roman"/>
          <w:kern w:val="44"/>
          <w:sz w:val="24"/>
          <w:szCs w:val="24"/>
        </w:rPr>
      </w:pPr>
      <w:r w:rsidRPr="005F4B92">
        <w:rPr>
          <w:rFonts w:cs="Times New Roman" w:hint="eastAsia"/>
          <w:kern w:val="44"/>
          <w:sz w:val="24"/>
          <w:szCs w:val="24"/>
        </w:rPr>
        <w:t>5.2</w:t>
      </w:r>
      <w:r w:rsidRPr="005F4B92">
        <w:rPr>
          <w:rFonts w:cs="Times New Roman" w:hint="eastAsia"/>
          <w:sz w:val="24"/>
          <w:szCs w:val="24"/>
        </w:rPr>
        <w:t>电气其他要求：</w:t>
      </w:r>
    </w:p>
    <w:p w:rsidR="005C62E3" w:rsidRPr="005F4B92" w:rsidRDefault="005C62E3" w:rsidP="000F27E4">
      <w:pPr>
        <w:widowControl w:val="0"/>
        <w:numPr>
          <w:ilvl w:val="0"/>
          <w:numId w:val="17"/>
        </w:numPr>
        <w:spacing w:line="360" w:lineRule="auto"/>
        <w:ind w:left="0" w:firstLine="200"/>
        <w:jc w:val="left"/>
        <w:rPr>
          <w:rFonts w:cs="Times New Roman"/>
          <w:b/>
          <w:bCs/>
          <w:sz w:val="24"/>
          <w:szCs w:val="24"/>
        </w:rPr>
      </w:pPr>
      <w:r w:rsidRPr="005F4B92">
        <w:rPr>
          <w:rFonts w:cs="Times New Roman" w:hint="eastAsia"/>
          <w:sz w:val="24"/>
          <w:szCs w:val="24"/>
        </w:rPr>
        <w:t>所有电器柜密封级别是IP54，分站箱</w:t>
      </w:r>
      <w:r w:rsidR="00EB71DF">
        <w:rPr>
          <w:rFonts w:cs="Times New Roman" w:hint="eastAsia"/>
          <w:sz w:val="24"/>
          <w:szCs w:val="24"/>
        </w:rPr>
        <w:t>安装位置合理，便于维修。</w:t>
      </w:r>
      <w:r w:rsidRPr="005F4B92">
        <w:rPr>
          <w:rFonts w:cs="Times New Roman" w:hint="eastAsia"/>
          <w:sz w:val="24"/>
          <w:szCs w:val="24"/>
        </w:rPr>
        <w:t>操作箱侧面提供一个具备USB接口和以太网接口的集成面板。</w:t>
      </w:r>
      <w:r w:rsidRPr="005F4B92">
        <w:rPr>
          <w:rFonts w:cs="Times New Roman" w:hint="eastAsia"/>
          <w:b/>
          <w:bCs/>
          <w:sz w:val="24"/>
          <w:szCs w:val="24"/>
        </w:rPr>
        <w:t>操作箱内放置2根网线，1根双边USB连接线。</w:t>
      </w:r>
    </w:p>
    <w:p w:rsidR="005C62E3" w:rsidRPr="005F4B92" w:rsidRDefault="005C62E3" w:rsidP="000F27E4">
      <w:pPr>
        <w:widowControl w:val="0"/>
        <w:numPr>
          <w:ilvl w:val="0"/>
          <w:numId w:val="17"/>
        </w:numPr>
        <w:spacing w:line="360" w:lineRule="auto"/>
        <w:ind w:left="0" w:firstLine="200"/>
        <w:jc w:val="left"/>
        <w:rPr>
          <w:rFonts w:cs="Times New Roman"/>
          <w:sz w:val="24"/>
          <w:szCs w:val="24"/>
        </w:rPr>
      </w:pPr>
      <w:r w:rsidRPr="005F4B92">
        <w:rPr>
          <w:rFonts w:cs="Times New Roman" w:hint="eastAsia"/>
          <w:sz w:val="24"/>
          <w:szCs w:val="24"/>
        </w:rPr>
        <w:t>电气柜采用风扇散热，有防尘罩，下进风（有滤网），上出风。风扇旁边有进出风向标识。</w:t>
      </w:r>
    </w:p>
    <w:p w:rsidR="00EB71DF" w:rsidRDefault="005C62E3" w:rsidP="000F27E4">
      <w:pPr>
        <w:widowControl w:val="0"/>
        <w:spacing w:line="360" w:lineRule="auto"/>
        <w:ind w:left="0" w:firstLine="200"/>
        <w:jc w:val="left"/>
        <w:rPr>
          <w:rFonts w:cs="Times New Roman"/>
          <w:sz w:val="24"/>
          <w:szCs w:val="24"/>
          <w:lang w:bidi="ar"/>
        </w:rPr>
      </w:pPr>
      <w:r w:rsidRPr="005F4B92">
        <w:rPr>
          <w:rFonts w:cs="Times New Roman"/>
          <w:color w:val="FF0000"/>
          <w:sz w:val="24"/>
          <w:szCs w:val="24"/>
          <w:lang w:bidi="ar"/>
        </w:rPr>
        <w:t xml:space="preserve">    </w:t>
      </w:r>
      <w:r w:rsidRPr="005F4B92">
        <w:rPr>
          <w:rFonts w:cs="Times New Roman" w:hint="eastAsia"/>
          <w:sz w:val="24"/>
          <w:szCs w:val="24"/>
          <w:lang w:bidi="ar"/>
        </w:rPr>
        <w:t>柜门设计有供调试人员放置电脑的支架。</w:t>
      </w:r>
    </w:p>
    <w:p w:rsidR="005C62E3" w:rsidRPr="005F4B92" w:rsidRDefault="005C62E3" w:rsidP="000F27E4">
      <w:pPr>
        <w:widowControl w:val="0"/>
        <w:spacing w:line="360" w:lineRule="auto"/>
        <w:ind w:left="0" w:firstLine="200"/>
        <w:jc w:val="left"/>
        <w:rPr>
          <w:rFonts w:cs="Times New Roman"/>
          <w:sz w:val="24"/>
          <w:szCs w:val="24"/>
        </w:rPr>
      </w:pPr>
      <w:r w:rsidRPr="005F4B92">
        <w:rPr>
          <w:rFonts w:cs="Times New Roman" w:hint="eastAsia"/>
          <w:sz w:val="24"/>
          <w:szCs w:val="24"/>
        </w:rPr>
        <w:t>机台电缆要求全部进桥架或专用线槽，确实无法进桥架的，要有套管保护。拖链线缆必须采用柔性电缆，拖链剩余空间需大于拖链内部空间的三分之一。所有分站箱与主电器柜PE母排有单独黄绿色接地线连接，分站箱内可选用接线端子接地或PE母排接地，线径根据具体情况选择2.5平方~6平方。</w:t>
      </w:r>
    </w:p>
    <w:p w:rsidR="005C62E3" w:rsidRPr="005F4B92" w:rsidRDefault="005C62E3" w:rsidP="000F27E4">
      <w:pPr>
        <w:widowControl w:val="0"/>
        <w:numPr>
          <w:ilvl w:val="0"/>
          <w:numId w:val="17"/>
        </w:numPr>
        <w:spacing w:line="360" w:lineRule="auto"/>
        <w:ind w:left="0" w:firstLine="200"/>
        <w:jc w:val="left"/>
        <w:rPr>
          <w:rFonts w:cs="Times New Roman"/>
          <w:sz w:val="24"/>
          <w:szCs w:val="24"/>
        </w:rPr>
      </w:pPr>
      <w:r w:rsidRPr="005F4B92">
        <w:rPr>
          <w:rFonts w:cs="Times New Roman" w:hint="eastAsia"/>
          <w:sz w:val="24"/>
          <w:szCs w:val="24"/>
        </w:rPr>
        <w:t>机台所有插座要有电压标识，且220V插座要有漏电保护装置。用于供操作人员使用的工具的电源插头、插座，需要使用安全类工业用接插装置。（工业接插装置品牌需在备件表中勾选）</w:t>
      </w:r>
    </w:p>
    <w:p w:rsidR="005C62E3" w:rsidRPr="005F4B92" w:rsidRDefault="005C62E3" w:rsidP="000F27E4">
      <w:pPr>
        <w:widowControl w:val="0"/>
        <w:numPr>
          <w:ilvl w:val="0"/>
          <w:numId w:val="17"/>
        </w:numPr>
        <w:spacing w:line="360" w:lineRule="auto"/>
        <w:ind w:left="0" w:firstLine="200"/>
        <w:jc w:val="left"/>
        <w:rPr>
          <w:rFonts w:cs="Times New Roman"/>
          <w:sz w:val="24"/>
          <w:szCs w:val="24"/>
        </w:rPr>
      </w:pPr>
      <w:r w:rsidRPr="005F4B92">
        <w:rPr>
          <w:rFonts w:cs="Times New Roman" w:hint="eastAsia"/>
          <w:sz w:val="24"/>
          <w:szCs w:val="24"/>
        </w:rPr>
        <w:t>电器柜内变压器前面及220V母线排应有屏护（选用阻燃有机玻璃），防止手指侵入造成触电。</w:t>
      </w:r>
    </w:p>
    <w:p w:rsidR="005C62E3" w:rsidRPr="005F4B92" w:rsidRDefault="005C62E3" w:rsidP="000F27E4">
      <w:pPr>
        <w:widowControl w:val="0"/>
        <w:numPr>
          <w:ilvl w:val="0"/>
          <w:numId w:val="17"/>
        </w:numPr>
        <w:spacing w:line="360" w:lineRule="auto"/>
        <w:ind w:left="0" w:firstLine="200"/>
        <w:jc w:val="left"/>
        <w:rPr>
          <w:rFonts w:cs="Times New Roman"/>
          <w:sz w:val="24"/>
          <w:szCs w:val="24"/>
        </w:rPr>
      </w:pPr>
      <w:r w:rsidRPr="005F4B92">
        <w:rPr>
          <w:rFonts w:cs="Times New Roman" w:hint="eastAsia"/>
          <w:sz w:val="24"/>
          <w:szCs w:val="24"/>
        </w:rPr>
        <w:t>所有变压器二次电路需加装熔断器以保护该电路，熔断器容量选择建议为二次电路额定电流的1.2倍。</w:t>
      </w:r>
    </w:p>
    <w:p w:rsidR="005C62E3" w:rsidRPr="005F4B92" w:rsidRDefault="005C62E3" w:rsidP="000F27E4">
      <w:pPr>
        <w:widowControl w:val="0"/>
        <w:numPr>
          <w:ilvl w:val="0"/>
          <w:numId w:val="17"/>
        </w:numPr>
        <w:spacing w:line="360" w:lineRule="auto"/>
        <w:ind w:left="0" w:firstLine="200"/>
        <w:jc w:val="left"/>
        <w:rPr>
          <w:rFonts w:cs="Times New Roman"/>
          <w:sz w:val="24"/>
          <w:szCs w:val="24"/>
        </w:rPr>
      </w:pPr>
      <w:r w:rsidRPr="005F4B92">
        <w:rPr>
          <w:rFonts w:cs="Times New Roman" w:hint="eastAsia"/>
          <w:sz w:val="24"/>
          <w:szCs w:val="24"/>
        </w:rPr>
        <w:t>包括总进线电源在内的设备上所有线缆，经过桥架或方管等开口处的，必须在线缆经过的开口边缘处安装软胶条介质的防护，保护线缆不会被割破。分站各线缆两端有线号标识，标注出线缆走向。</w:t>
      </w:r>
    </w:p>
    <w:p w:rsidR="005C62E3" w:rsidRPr="005F4B92" w:rsidRDefault="005C62E3" w:rsidP="000F27E4">
      <w:pPr>
        <w:widowControl w:val="0"/>
        <w:numPr>
          <w:ilvl w:val="0"/>
          <w:numId w:val="17"/>
        </w:numPr>
        <w:spacing w:line="360" w:lineRule="auto"/>
        <w:ind w:left="0" w:firstLine="200"/>
        <w:jc w:val="left"/>
        <w:rPr>
          <w:rFonts w:cs="Times New Roman"/>
          <w:sz w:val="24"/>
          <w:szCs w:val="24"/>
        </w:rPr>
      </w:pPr>
      <w:r w:rsidRPr="005F4B92">
        <w:rPr>
          <w:rFonts w:cs="Times New Roman" w:hint="eastAsia"/>
          <w:sz w:val="24"/>
          <w:szCs w:val="24"/>
        </w:rPr>
        <w:t>急停类的安全装置接入安全继电器。各操作站要有急停开关按钮，急停按钮采用蘑菇头的形式，红色蘑菇头，黄色底圈。急停回路安全等级≥2级，急停回路每个节点要求全部汇入主电气柜专用端子排，方便检修。任一急停装置应保护到整台成型机设备。按照设备现有设计新装安全急停拉绳，</w:t>
      </w:r>
      <w:r w:rsidRPr="005F4B92">
        <w:rPr>
          <w:rFonts w:cs="Times New Roman" w:hint="eastAsia"/>
          <w:sz w:val="24"/>
          <w:szCs w:val="24"/>
        </w:rPr>
        <w:lastRenderedPageBreak/>
        <w:t>安装方式参照EN418标准。急停拉绳要配备标准的指示灯、弹簧、“紧急刹车”标牌、花篮螺栓等附件。</w:t>
      </w:r>
    </w:p>
    <w:p w:rsidR="005C62E3" w:rsidRPr="005F4B92" w:rsidRDefault="005C62E3" w:rsidP="000F27E4">
      <w:pPr>
        <w:widowControl w:val="0"/>
        <w:numPr>
          <w:ilvl w:val="0"/>
          <w:numId w:val="17"/>
        </w:numPr>
        <w:spacing w:line="360" w:lineRule="auto"/>
        <w:ind w:left="0" w:firstLine="200"/>
        <w:jc w:val="left"/>
        <w:rPr>
          <w:rFonts w:cs="Times New Roman"/>
          <w:b/>
          <w:bCs/>
          <w:sz w:val="24"/>
          <w:szCs w:val="24"/>
        </w:rPr>
      </w:pPr>
      <w:r w:rsidRPr="005F4B92">
        <w:rPr>
          <w:rFonts w:cs="Times New Roman" w:hint="eastAsia"/>
          <w:sz w:val="24"/>
          <w:szCs w:val="24"/>
        </w:rPr>
        <w:t>人机界面采用15寸触摸屏加工控机</w:t>
      </w:r>
      <w:r w:rsidRPr="005F4B92">
        <w:rPr>
          <w:rFonts w:cs="Times New Roman" w:hint="eastAsia"/>
          <w:b/>
          <w:bCs/>
          <w:sz w:val="24"/>
          <w:szCs w:val="24"/>
        </w:rPr>
        <w:t>（#配128G固态硬盘#）</w:t>
      </w:r>
      <w:r w:rsidRPr="005F4B92">
        <w:rPr>
          <w:rFonts w:cs="Times New Roman" w:hint="eastAsia"/>
          <w:sz w:val="24"/>
          <w:szCs w:val="24"/>
        </w:rPr>
        <w:t>组合方式，带键盘鼠标。与PLC通过以太网通讯，并预留一路网络接口，以备信息化升级。软件采用ROCKWELL FTView 开发的界面，功能需包括产量统计、基本信息诊断等。</w:t>
      </w:r>
      <w:r w:rsidRPr="005F4B92">
        <w:rPr>
          <w:rFonts w:cs="Times New Roman" w:hint="eastAsia"/>
          <w:b/>
          <w:bCs/>
          <w:sz w:val="24"/>
          <w:szCs w:val="24"/>
        </w:rPr>
        <w:t>#强制点检画面，2小时产量流速监控功能#</w:t>
      </w:r>
      <w:r w:rsidRPr="005F4B92">
        <w:rPr>
          <w:rFonts w:hint="eastAsia"/>
          <w:sz w:val="24"/>
          <w:szCs w:val="24"/>
          <w:lang w:bidi="ar"/>
        </w:rPr>
        <w:t>，功能要包括配方编辑、保存上传与下传，配方参数修改记录与并查询，产量统计、基本信息诊断等。</w:t>
      </w:r>
    </w:p>
    <w:p w:rsidR="005C62E3" w:rsidRPr="005F4B92" w:rsidRDefault="005C62E3" w:rsidP="000F27E4">
      <w:pPr>
        <w:widowControl w:val="0"/>
        <w:numPr>
          <w:ilvl w:val="0"/>
          <w:numId w:val="17"/>
        </w:numPr>
        <w:spacing w:line="360" w:lineRule="auto"/>
        <w:ind w:left="0" w:firstLine="200"/>
        <w:jc w:val="left"/>
        <w:rPr>
          <w:rFonts w:cs="Times New Roman"/>
          <w:sz w:val="24"/>
          <w:szCs w:val="24"/>
        </w:rPr>
      </w:pPr>
      <w:r w:rsidRPr="005F4B92">
        <w:rPr>
          <w:rFonts w:cs="Times New Roman" w:hint="eastAsia"/>
          <w:sz w:val="24"/>
          <w:szCs w:val="24"/>
        </w:rPr>
        <w:t>增加LED工位照明灯</w:t>
      </w:r>
      <w:r w:rsidRPr="005F4B92">
        <w:rPr>
          <w:rFonts w:cs="Times New Roman" w:hint="eastAsia"/>
          <w:sz w:val="24"/>
          <w:szCs w:val="24"/>
          <w:lang w:bidi="ar"/>
        </w:rPr>
        <w:t>，床身前的操作工位照度在灯具衰减后也需达到300Lux（亮度可调）。</w:t>
      </w:r>
      <w:r w:rsidRPr="005F4B92">
        <w:rPr>
          <w:rFonts w:cs="Times New Roman" w:hint="eastAsia"/>
          <w:sz w:val="24"/>
          <w:szCs w:val="24"/>
        </w:rPr>
        <w:t>在操作箱上增加一个带钥匙的检修锁。</w:t>
      </w:r>
    </w:p>
    <w:p w:rsidR="005C62E3" w:rsidRPr="005F4B92" w:rsidRDefault="005C62E3" w:rsidP="000F27E4">
      <w:pPr>
        <w:widowControl w:val="0"/>
        <w:numPr>
          <w:ilvl w:val="0"/>
          <w:numId w:val="17"/>
        </w:numPr>
        <w:spacing w:line="360" w:lineRule="auto"/>
        <w:ind w:left="0" w:firstLine="200"/>
        <w:jc w:val="left"/>
        <w:rPr>
          <w:rFonts w:cs="Times New Roman"/>
          <w:sz w:val="24"/>
          <w:szCs w:val="24"/>
        </w:rPr>
      </w:pPr>
      <w:r w:rsidRPr="005F4B92">
        <w:rPr>
          <w:rFonts w:cs="Times New Roman" w:hint="eastAsia"/>
          <w:sz w:val="24"/>
          <w:szCs w:val="24"/>
        </w:rPr>
        <w:t>关于人机界的所有画面功能描述为中文，设备整机的安全标示牌文字要求中文、 所有操作控制盒上的功能开关标示牌都需标注中文。</w:t>
      </w:r>
    </w:p>
    <w:p w:rsidR="005C62E3" w:rsidRPr="005F4B92" w:rsidRDefault="005C62E3" w:rsidP="000F27E4">
      <w:pPr>
        <w:widowControl w:val="0"/>
        <w:numPr>
          <w:ilvl w:val="0"/>
          <w:numId w:val="17"/>
        </w:numPr>
        <w:spacing w:line="360" w:lineRule="auto"/>
        <w:ind w:left="0" w:firstLine="200"/>
        <w:jc w:val="left"/>
        <w:rPr>
          <w:rFonts w:cs="Times New Roman"/>
          <w:sz w:val="24"/>
          <w:szCs w:val="24"/>
        </w:rPr>
      </w:pPr>
      <w:r w:rsidRPr="005F4B92">
        <w:rPr>
          <w:rFonts w:cs="Times New Roman" w:hint="eastAsia"/>
          <w:sz w:val="24"/>
          <w:szCs w:val="24"/>
        </w:rPr>
        <w:t>所有分站箱标示牌号码与整机通讯分站站点相对应，两端的线号标识，及出线缆走向，与所提供的电气电路图纸必须相对应，方便我司保养对故障的维修检查。</w:t>
      </w:r>
    </w:p>
    <w:p w:rsidR="005C62E3" w:rsidRPr="005F4B92" w:rsidRDefault="005C62E3" w:rsidP="000F27E4">
      <w:pPr>
        <w:widowControl w:val="0"/>
        <w:numPr>
          <w:ilvl w:val="0"/>
          <w:numId w:val="17"/>
        </w:numPr>
        <w:spacing w:line="360" w:lineRule="auto"/>
        <w:ind w:left="0" w:firstLine="200"/>
        <w:jc w:val="left"/>
        <w:rPr>
          <w:rFonts w:cs="Times New Roman"/>
          <w:sz w:val="24"/>
          <w:szCs w:val="24"/>
        </w:rPr>
      </w:pPr>
      <w:r w:rsidRPr="005F4B92">
        <w:rPr>
          <w:rFonts w:cs="Times New Roman" w:hint="eastAsia"/>
          <w:sz w:val="24"/>
          <w:szCs w:val="24"/>
        </w:rPr>
        <w:t>整机线路电缆必须为新线缆，不允许有老化、破皮、多次使用电工胶布缠绕的线缆在设备上继续使用。</w:t>
      </w:r>
    </w:p>
    <w:p w:rsidR="005C62E3" w:rsidRPr="005F4B92" w:rsidRDefault="005C62E3" w:rsidP="000F27E4">
      <w:pPr>
        <w:widowControl w:val="0"/>
        <w:numPr>
          <w:ilvl w:val="0"/>
          <w:numId w:val="17"/>
        </w:numPr>
        <w:spacing w:line="360" w:lineRule="auto"/>
        <w:ind w:left="0" w:firstLine="200"/>
        <w:jc w:val="left"/>
        <w:rPr>
          <w:rFonts w:cs="Times New Roman"/>
          <w:b/>
          <w:bCs/>
          <w:sz w:val="24"/>
          <w:szCs w:val="24"/>
        </w:rPr>
      </w:pPr>
      <w:r w:rsidRPr="005F4B92">
        <w:rPr>
          <w:rFonts w:cs="Times New Roman" w:hint="eastAsia"/>
          <w:sz w:val="24"/>
          <w:szCs w:val="24"/>
        </w:rPr>
        <w:t>人机界面上设备参数与工艺配方参数分别保存，分别设置单独的 2个账户名和密码。</w:t>
      </w:r>
      <w:r w:rsidRPr="005F4B92">
        <w:rPr>
          <w:rFonts w:cs="Times New Roman" w:hint="eastAsia"/>
          <w:b/>
          <w:bCs/>
          <w:sz w:val="24"/>
          <w:szCs w:val="24"/>
        </w:rPr>
        <w:t>人机界面增加伺服状态监控、变频器状态监控，I/O点通讯状态显示，故障点实时显示，自动步条件实时显示功能。</w:t>
      </w:r>
    </w:p>
    <w:p w:rsidR="005C62E3" w:rsidRPr="005F4B92" w:rsidRDefault="005C62E3" w:rsidP="000F27E4">
      <w:pPr>
        <w:widowControl w:val="0"/>
        <w:numPr>
          <w:ilvl w:val="0"/>
          <w:numId w:val="17"/>
        </w:numPr>
        <w:spacing w:line="360" w:lineRule="auto"/>
        <w:ind w:left="0" w:firstLine="200"/>
        <w:jc w:val="left"/>
        <w:rPr>
          <w:rFonts w:cs="Times New Roman"/>
          <w:sz w:val="24"/>
          <w:szCs w:val="24"/>
        </w:rPr>
      </w:pPr>
      <w:r w:rsidRPr="005F4B92">
        <w:rPr>
          <w:rFonts w:cs="Times New Roman" w:hint="eastAsia"/>
          <w:sz w:val="24"/>
          <w:szCs w:val="24"/>
        </w:rPr>
        <w:t>人机界面的设备参数画面， 要求可对各变频器实现变频速度调节功能。</w:t>
      </w:r>
    </w:p>
    <w:p w:rsidR="005C62E3" w:rsidRPr="005F4B92" w:rsidRDefault="005C62E3" w:rsidP="000F27E4">
      <w:pPr>
        <w:widowControl w:val="0"/>
        <w:numPr>
          <w:ilvl w:val="0"/>
          <w:numId w:val="17"/>
        </w:numPr>
        <w:spacing w:line="360" w:lineRule="auto"/>
        <w:ind w:left="0" w:firstLine="200"/>
        <w:jc w:val="left"/>
        <w:rPr>
          <w:rFonts w:cs="Times New Roman"/>
          <w:b/>
          <w:bCs/>
          <w:sz w:val="24"/>
          <w:szCs w:val="24"/>
        </w:rPr>
      </w:pPr>
      <w:r w:rsidRPr="005F4B92">
        <w:rPr>
          <w:rFonts w:cs="Times New Roman" w:hint="eastAsia"/>
          <w:sz w:val="24"/>
          <w:szCs w:val="24"/>
        </w:rPr>
        <w:t>设备工控机电脑上需安装开放版的 AB ControlLogix系列 PLC系统软件，和ROCKWELL FTView 人机界面软件，并提供系统镜像文件。</w:t>
      </w:r>
      <w:r w:rsidRPr="005F4B92">
        <w:rPr>
          <w:rFonts w:cs="Times New Roman" w:hint="eastAsia"/>
          <w:b/>
          <w:bCs/>
          <w:sz w:val="24"/>
          <w:szCs w:val="24"/>
        </w:rPr>
        <w:t>工控机电脑安装程序软件。</w:t>
      </w:r>
    </w:p>
    <w:p w:rsidR="005C62E3" w:rsidRPr="005F4B92" w:rsidRDefault="005C62E3" w:rsidP="000F27E4">
      <w:pPr>
        <w:widowControl w:val="0"/>
        <w:numPr>
          <w:ilvl w:val="0"/>
          <w:numId w:val="17"/>
        </w:numPr>
        <w:spacing w:line="360" w:lineRule="auto"/>
        <w:ind w:left="0" w:firstLine="200"/>
        <w:jc w:val="left"/>
        <w:rPr>
          <w:bCs/>
          <w:sz w:val="24"/>
          <w:szCs w:val="24"/>
        </w:rPr>
      </w:pPr>
      <w:r w:rsidRPr="005F4B92">
        <w:rPr>
          <w:rFonts w:hint="eastAsia"/>
          <w:bCs/>
          <w:sz w:val="24"/>
          <w:szCs w:val="24"/>
          <w:lang w:bidi="ar"/>
        </w:rPr>
        <w:t>PLC要统计出设备上各类安全装置的动作次数并在上位机上分班组显示，保存记录下来可供追溯查询。</w:t>
      </w:r>
    </w:p>
    <w:p w:rsidR="005C62E3" w:rsidRPr="005F4B92" w:rsidRDefault="005C62E3" w:rsidP="000F27E4">
      <w:pPr>
        <w:widowControl w:val="0"/>
        <w:numPr>
          <w:ilvl w:val="0"/>
          <w:numId w:val="17"/>
        </w:numPr>
        <w:spacing w:line="360" w:lineRule="auto"/>
        <w:ind w:left="0" w:firstLine="200"/>
        <w:jc w:val="left"/>
        <w:rPr>
          <w:sz w:val="24"/>
          <w:szCs w:val="24"/>
        </w:rPr>
      </w:pPr>
      <w:r w:rsidRPr="005F4B92">
        <w:rPr>
          <w:rFonts w:hint="eastAsia"/>
          <w:sz w:val="24"/>
          <w:szCs w:val="24"/>
          <w:lang w:bidi="ar"/>
        </w:rPr>
        <w:t>增加单胎生产时间统计画面，具体要求如下：</w:t>
      </w:r>
      <w:r w:rsidRPr="005F4B92">
        <w:rPr>
          <w:rFonts w:cs="Times New Roman" w:hint="eastAsia"/>
          <w:sz w:val="24"/>
          <w:szCs w:val="24"/>
        </w:rPr>
        <w:t>(确保能通过物联网提供以下功能的,单胎设备可不做要求)</w:t>
      </w:r>
    </w:p>
    <w:p w:rsidR="005C62E3" w:rsidRPr="005F4B92" w:rsidRDefault="005C62E3" w:rsidP="000F27E4">
      <w:pPr>
        <w:widowControl w:val="0"/>
        <w:numPr>
          <w:ilvl w:val="0"/>
          <w:numId w:val="18"/>
        </w:numPr>
        <w:spacing w:line="360" w:lineRule="auto"/>
        <w:ind w:left="0" w:firstLine="200"/>
        <w:jc w:val="left"/>
        <w:rPr>
          <w:sz w:val="24"/>
          <w:szCs w:val="24"/>
        </w:rPr>
      </w:pPr>
      <w:r w:rsidRPr="005F4B92">
        <w:rPr>
          <w:rFonts w:hint="eastAsia"/>
          <w:sz w:val="24"/>
          <w:szCs w:val="24"/>
          <w:lang w:bidi="ar"/>
        </w:rPr>
        <w:t>能统计当班每条轮胎CC侧与SH侧单胎时间间隔并记录，每条胎开始日期时间记录，结束日期时间记录；</w:t>
      </w:r>
    </w:p>
    <w:p w:rsidR="005C62E3" w:rsidRPr="005F4B92" w:rsidRDefault="005C62E3" w:rsidP="000F27E4">
      <w:pPr>
        <w:widowControl w:val="0"/>
        <w:numPr>
          <w:ilvl w:val="0"/>
          <w:numId w:val="18"/>
        </w:numPr>
        <w:spacing w:line="360" w:lineRule="auto"/>
        <w:ind w:left="0" w:firstLine="200"/>
        <w:jc w:val="left"/>
        <w:rPr>
          <w:sz w:val="24"/>
          <w:szCs w:val="24"/>
        </w:rPr>
      </w:pPr>
      <w:r w:rsidRPr="005F4B92">
        <w:rPr>
          <w:rFonts w:hint="eastAsia"/>
          <w:sz w:val="24"/>
          <w:szCs w:val="24"/>
          <w:lang w:bidi="ar"/>
        </w:rPr>
        <w:t>具备选定时间段内查询统计信息功能；</w:t>
      </w:r>
    </w:p>
    <w:p w:rsidR="005C62E3" w:rsidRPr="005F4B92" w:rsidRDefault="005C62E3" w:rsidP="000F27E4">
      <w:pPr>
        <w:widowControl w:val="0"/>
        <w:numPr>
          <w:ilvl w:val="0"/>
          <w:numId w:val="18"/>
        </w:numPr>
        <w:spacing w:line="360" w:lineRule="auto"/>
        <w:ind w:left="0" w:firstLine="200"/>
        <w:jc w:val="left"/>
        <w:rPr>
          <w:sz w:val="24"/>
          <w:szCs w:val="24"/>
        </w:rPr>
      </w:pPr>
      <w:r w:rsidRPr="005F4B92">
        <w:rPr>
          <w:rFonts w:hint="eastAsia"/>
          <w:sz w:val="24"/>
          <w:szCs w:val="24"/>
          <w:lang w:bidi="ar"/>
        </w:rPr>
        <w:t>能以天为单位形成报表，并能以EXCEL文本导出；报表中需包含以下信息：</w:t>
      </w:r>
    </w:p>
    <w:p w:rsidR="005C62E3" w:rsidRPr="005F4B92" w:rsidRDefault="005C62E3" w:rsidP="000F27E4">
      <w:pPr>
        <w:widowControl w:val="0"/>
        <w:spacing w:line="360" w:lineRule="auto"/>
        <w:ind w:left="0" w:firstLineChars="200" w:firstLine="480"/>
        <w:jc w:val="left"/>
        <w:rPr>
          <w:sz w:val="24"/>
          <w:szCs w:val="24"/>
        </w:rPr>
      </w:pPr>
      <w:r w:rsidRPr="005F4B92">
        <w:rPr>
          <w:rFonts w:hint="eastAsia"/>
          <w:sz w:val="24"/>
          <w:szCs w:val="24"/>
          <w:lang w:bidi="ar"/>
        </w:rPr>
        <w:t>--规格花纹型号</w:t>
      </w:r>
    </w:p>
    <w:p w:rsidR="005C62E3" w:rsidRPr="005F4B92" w:rsidRDefault="005C62E3" w:rsidP="000F27E4">
      <w:pPr>
        <w:widowControl w:val="0"/>
        <w:spacing w:line="360" w:lineRule="auto"/>
        <w:ind w:left="0" w:firstLineChars="200" w:firstLine="480"/>
        <w:jc w:val="left"/>
        <w:rPr>
          <w:sz w:val="24"/>
          <w:szCs w:val="24"/>
        </w:rPr>
      </w:pPr>
      <w:r w:rsidRPr="005F4B92">
        <w:rPr>
          <w:rFonts w:hint="eastAsia"/>
          <w:sz w:val="24"/>
          <w:szCs w:val="24"/>
          <w:lang w:bidi="ar"/>
        </w:rPr>
        <w:t>--每条胎的单胎时间间隔、记录的日期</w:t>
      </w:r>
    </w:p>
    <w:p w:rsidR="005C62E3" w:rsidRPr="005F4B92" w:rsidRDefault="005C62E3" w:rsidP="000F27E4">
      <w:pPr>
        <w:widowControl w:val="0"/>
        <w:spacing w:line="360" w:lineRule="auto"/>
        <w:ind w:left="0" w:firstLineChars="200" w:firstLine="480"/>
        <w:jc w:val="left"/>
        <w:rPr>
          <w:sz w:val="24"/>
          <w:szCs w:val="24"/>
        </w:rPr>
      </w:pPr>
      <w:r w:rsidRPr="005F4B92">
        <w:rPr>
          <w:rFonts w:hint="eastAsia"/>
          <w:sz w:val="24"/>
          <w:szCs w:val="24"/>
          <w:lang w:bidi="ar"/>
        </w:rPr>
        <w:t>--早、中、夜班的当班CC侧平均单胎时间、SH侧平均单胎时间、当班浪费总时间</w:t>
      </w:r>
    </w:p>
    <w:p w:rsidR="005C62E3" w:rsidRPr="005F4B92" w:rsidRDefault="005C62E3" w:rsidP="000F27E4">
      <w:pPr>
        <w:widowControl w:val="0"/>
        <w:spacing w:line="360" w:lineRule="auto"/>
        <w:ind w:left="0" w:firstLineChars="200" w:firstLine="480"/>
        <w:jc w:val="left"/>
        <w:rPr>
          <w:sz w:val="24"/>
          <w:szCs w:val="24"/>
          <w:lang w:bidi="ar"/>
        </w:rPr>
      </w:pPr>
      <w:r w:rsidRPr="005F4B92">
        <w:rPr>
          <w:rFonts w:hint="eastAsia"/>
          <w:sz w:val="24"/>
          <w:szCs w:val="24"/>
          <w:lang w:bidi="ar"/>
        </w:rPr>
        <w:lastRenderedPageBreak/>
        <w:t>--统计平均单胎时间时，需去除单胎时间大于15分钟的信息。</w:t>
      </w:r>
    </w:p>
    <w:p w:rsidR="005C62E3" w:rsidRPr="005F4B92" w:rsidRDefault="005C62E3" w:rsidP="000F27E4">
      <w:pPr>
        <w:widowControl w:val="0"/>
        <w:spacing w:line="360" w:lineRule="auto"/>
        <w:ind w:left="0" w:firstLine="200"/>
        <w:jc w:val="left"/>
        <w:rPr>
          <w:sz w:val="24"/>
          <w:szCs w:val="24"/>
          <w:lang w:bidi="ar"/>
        </w:rPr>
      </w:pPr>
      <w:r w:rsidRPr="005F4B92">
        <w:rPr>
          <w:rFonts w:hint="eastAsia"/>
          <w:sz w:val="24"/>
          <w:szCs w:val="24"/>
          <w:lang w:bidi="ar"/>
        </w:rPr>
        <w:t>2</w:t>
      </w:r>
      <w:r w:rsidRPr="005F4B92">
        <w:rPr>
          <w:sz w:val="24"/>
          <w:szCs w:val="24"/>
          <w:lang w:bidi="ar"/>
        </w:rPr>
        <w:t>0</w:t>
      </w:r>
      <w:r w:rsidRPr="005F4B92">
        <w:rPr>
          <w:rFonts w:hint="eastAsia"/>
          <w:sz w:val="24"/>
          <w:szCs w:val="24"/>
          <w:lang w:bidi="ar"/>
        </w:rPr>
        <w:t>）设计增加安全点检界面（安全装置带有自检功能，可自行自动点检，报警位置提示并上传）。</w:t>
      </w:r>
      <w:r w:rsidRPr="005F4B92">
        <w:rPr>
          <w:rFonts w:cs="Times New Roman" w:hint="eastAsia"/>
          <w:sz w:val="24"/>
          <w:szCs w:val="24"/>
        </w:rPr>
        <w:t>（具体检测方式需要进一步沟通）</w:t>
      </w:r>
    </w:p>
    <w:p w:rsidR="005C62E3" w:rsidRPr="005F4B92" w:rsidRDefault="005C62E3" w:rsidP="000F27E4">
      <w:pPr>
        <w:widowControl w:val="0"/>
        <w:spacing w:line="360" w:lineRule="auto"/>
        <w:ind w:left="0" w:firstLine="200"/>
        <w:jc w:val="left"/>
        <w:rPr>
          <w:sz w:val="24"/>
          <w:szCs w:val="24"/>
          <w:lang w:bidi="ar"/>
        </w:rPr>
      </w:pPr>
      <w:r w:rsidRPr="005F4B92">
        <w:rPr>
          <w:rFonts w:hint="eastAsia"/>
          <w:sz w:val="24"/>
          <w:szCs w:val="24"/>
          <w:lang w:bidi="ar"/>
        </w:rPr>
        <w:t>2</w:t>
      </w:r>
      <w:r w:rsidRPr="005F4B92">
        <w:rPr>
          <w:sz w:val="24"/>
          <w:szCs w:val="24"/>
          <w:lang w:bidi="ar"/>
        </w:rPr>
        <w:t>1</w:t>
      </w:r>
      <w:r w:rsidRPr="005F4B92">
        <w:rPr>
          <w:rFonts w:hint="eastAsia"/>
          <w:sz w:val="24"/>
          <w:szCs w:val="24"/>
          <w:lang w:bidi="ar"/>
        </w:rPr>
        <w:t>）设计预留工厂MES终端触摸屏的安装位置（在卸胎器处），所有MES终端设备甲方提供。</w:t>
      </w:r>
    </w:p>
    <w:p w:rsidR="005C62E3" w:rsidRPr="005F4B92" w:rsidRDefault="000670F8" w:rsidP="000F27E4">
      <w:pPr>
        <w:widowControl w:val="0"/>
        <w:spacing w:line="360" w:lineRule="auto"/>
        <w:ind w:left="0" w:firstLine="200"/>
        <w:jc w:val="left"/>
        <w:rPr>
          <w:rFonts w:cs="Times New Roman"/>
          <w:sz w:val="24"/>
          <w:szCs w:val="24"/>
        </w:rPr>
      </w:pPr>
      <w:r>
        <w:rPr>
          <w:rFonts w:cs="Times New Roman"/>
          <w:sz w:val="24"/>
          <w:szCs w:val="24"/>
        </w:rPr>
        <w:t>6</w:t>
      </w:r>
      <w:r w:rsidR="005C62E3" w:rsidRPr="005F4B92">
        <w:rPr>
          <w:rFonts w:cs="Times New Roman" w:hint="eastAsia"/>
          <w:sz w:val="24"/>
          <w:szCs w:val="24"/>
        </w:rPr>
        <w:t>.特种设备要求：</w:t>
      </w:r>
    </w:p>
    <w:p w:rsidR="005C62E3" w:rsidRPr="005F4B92" w:rsidRDefault="005C62E3" w:rsidP="000F27E4">
      <w:pPr>
        <w:widowControl w:val="0"/>
        <w:spacing w:line="360" w:lineRule="auto"/>
        <w:ind w:left="0" w:firstLine="200"/>
        <w:jc w:val="left"/>
        <w:rPr>
          <w:rFonts w:cs="Times New Roman"/>
          <w:sz w:val="24"/>
          <w:szCs w:val="24"/>
        </w:rPr>
      </w:pPr>
      <w:r w:rsidRPr="005F4B92">
        <w:rPr>
          <w:rFonts w:cs="Times New Roman" w:hint="eastAsia"/>
          <w:sz w:val="24"/>
          <w:szCs w:val="24"/>
        </w:rPr>
        <w:t>压力容器要求：压缩空气储罐的外观颜色应为</w:t>
      </w:r>
      <w:r w:rsidR="001E387D">
        <w:rPr>
          <w:rFonts w:cs="Times New Roman" w:hint="eastAsia"/>
          <w:sz w:val="24"/>
          <w:szCs w:val="24"/>
        </w:rPr>
        <w:t>交通蓝</w:t>
      </w:r>
      <w:r w:rsidRPr="005F4B92">
        <w:rPr>
          <w:rFonts w:cs="Times New Roman" w:hint="eastAsia"/>
          <w:sz w:val="24"/>
          <w:szCs w:val="24"/>
        </w:rPr>
        <w:t>，进出管道应有介质、管径和流向标识；压力容器安装前应将相应的产品质量证明书移交特种设备管理员；压力容器底部支座应固定牢固可靠；安全阀应经校验合格并垂直安装，气体储罐优先选用A28H（螺纹式）或A48Y（法兰式）型号的安全阀；</w:t>
      </w:r>
    </w:p>
    <w:p w:rsidR="005C62E3" w:rsidRPr="005F4B92" w:rsidRDefault="000670F8" w:rsidP="000F27E4">
      <w:pPr>
        <w:widowControl w:val="0"/>
        <w:spacing w:line="360" w:lineRule="auto"/>
        <w:ind w:left="0" w:firstLine="200"/>
        <w:jc w:val="left"/>
        <w:rPr>
          <w:rFonts w:cs="Times New Roman"/>
          <w:sz w:val="24"/>
          <w:szCs w:val="24"/>
        </w:rPr>
      </w:pPr>
      <w:r>
        <w:rPr>
          <w:rFonts w:cs="Times New Roman"/>
          <w:sz w:val="24"/>
          <w:szCs w:val="24"/>
        </w:rPr>
        <w:t>7</w:t>
      </w:r>
      <w:r w:rsidR="005C62E3" w:rsidRPr="005F4B92">
        <w:rPr>
          <w:rFonts w:cs="Times New Roman" w:hint="eastAsia"/>
          <w:sz w:val="24"/>
          <w:szCs w:val="24"/>
        </w:rPr>
        <w:t>、其他要求：</w:t>
      </w:r>
    </w:p>
    <w:p w:rsidR="005C62E3" w:rsidRPr="005F4B92" w:rsidRDefault="000670F8" w:rsidP="000F27E4">
      <w:pPr>
        <w:widowControl w:val="0"/>
        <w:spacing w:line="360" w:lineRule="auto"/>
        <w:ind w:left="0" w:firstLine="200"/>
        <w:jc w:val="left"/>
        <w:rPr>
          <w:rFonts w:cs="Times New Roman"/>
          <w:sz w:val="24"/>
          <w:szCs w:val="24"/>
        </w:rPr>
      </w:pPr>
      <w:r>
        <w:rPr>
          <w:rFonts w:cs="Times New Roman"/>
          <w:sz w:val="24"/>
          <w:szCs w:val="24"/>
        </w:rPr>
        <w:t>7</w:t>
      </w:r>
      <w:r w:rsidR="005C62E3" w:rsidRPr="005F4B92">
        <w:rPr>
          <w:rFonts w:cs="Times New Roman" w:hint="eastAsia"/>
          <w:sz w:val="24"/>
          <w:szCs w:val="24"/>
        </w:rPr>
        <w:t>.1、凡乙方提供的16平方（含）以上的动力电缆，要求使用阻燃电力电缆。</w:t>
      </w:r>
    </w:p>
    <w:p w:rsidR="005C62E3" w:rsidRPr="005F4B92" w:rsidRDefault="000670F8" w:rsidP="000F27E4">
      <w:pPr>
        <w:widowControl w:val="0"/>
        <w:spacing w:line="360" w:lineRule="auto"/>
        <w:ind w:left="0" w:firstLine="200"/>
        <w:jc w:val="left"/>
        <w:rPr>
          <w:rFonts w:cs="Times New Roman"/>
          <w:sz w:val="24"/>
          <w:szCs w:val="24"/>
        </w:rPr>
      </w:pPr>
      <w:r>
        <w:rPr>
          <w:rFonts w:cs="Times New Roman"/>
          <w:sz w:val="24"/>
          <w:szCs w:val="24"/>
        </w:rPr>
        <w:t>7</w:t>
      </w:r>
      <w:r w:rsidR="005C62E3" w:rsidRPr="005F4B92">
        <w:rPr>
          <w:rFonts w:cs="Times New Roman" w:hint="eastAsia"/>
          <w:sz w:val="24"/>
          <w:szCs w:val="24"/>
        </w:rPr>
        <w:t>.2、凡乙方提供的所有桥架，均要求热镀锌材质。涉及消防线路的，均使用防火桥架。</w:t>
      </w:r>
    </w:p>
    <w:p w:rsidR="005C62E3" w:rsidRPr="005F4B92" w:rsidRDefault="000670F8" w:rsidP="000F27E4">
      <w:pPr>
        <w:widowControl w:val="0"/>
        <w:spacing w:line="360" w:lineRule="auto"/>
        <w:ind w:left="0" w:firstLine="200"/>
        <w:jc w:val="left"/>
        <w:rPr>
          <w:rFonts w:cs="Times New Roman"/>
          <w:sz w:val="24"/>
          <w:szCs w:val="24"/>
        </w:rPr>
      </w:pPr>
      <w:r>
        <w:rPr>
          <w:rFonts w:cs="Times New Roman"/>
          <w:sz w:val="24"/>
          <w:szCs w:val="24"/>
        </w:rPr>
        <w:t>7</w:t>
      </w:r>
      <w:r w:rsidR="005C62E3" w:rsidRPr="005F4B92">
        <w:rPr>
          <w:rFonts w:cs="Times New Roman" w:hint="eastAsia"/>
          <w:sz w:val="24"/>
          <w:szCs w:val="24"/>
        </w:rPr>
        <w:t>.3、凡乙方提供的设备上的监控视频系统，使用海康威视品牌。</w:t>
      </w:r>
    </w:p>
    <w:p w:rsidR="006C46AE" w:rsidRPr="005F4B92" w:rsidRDefault="006C46AE" w:rsidP="000F27E4">
      <w:pPr>
        <w:pStyle w:val="a3"/>
        <w:numPr>
          <w:ilvl w:val="0"/>
          <w:numId w:val="2"/>
        </w:numPr>
        <w:spacing w:line="360" w:lineRule="auto"/>
        <w:ind w:left="0" w:firstLine="480"/>
        <w:jc w:val="left"/>
        <w:rPr>
          <w:rFonts w:cs="Times New Roman"/>
          <w:bCs/>
          <w:sz w:val="24"/>
          <w:szCs w:val="24"/>
        </w:rPr>
      </w:pPr>
      <w:r w:rsidRPr="005F4B92">
        <w:rPr>
          <w:rFonts w:cs="Times New Roman" w:hint="eastAsia"/>
          <w:bCs/>
          <w:sz w:val="24"/>
          <w:szCs w:val="24"/>
        </w:rPr>
        <w:t>设备通用要求</w:t>
      </w:r>
      <w:r w:rsidR="0006312F" w:rsidRPr="005F4B92">
        <w:rPr>
          <w:rFonts w:cs="Times New Roman" w:hint="eastAsia"/>
          <w:bCs/>
          <w:sz w:val="24"/>
          <w:szCs w:val="24"/>
        </w:rPr>
        <w:t>（可包括</w:t>
      </w:r>
      <w:r w:rsidR="005E4633" w:rsidRPr="005F4B92">
        <w:rPr>
          <w:rFonts w:cs="Times New Roman" w:hint="eastAsia"/>
          <w:bCs/>
          <w:sz w:val="24"/>
          <w:szCs w:val="24"/>
        </w:rPr>
        <w:t>但</w:t>
      </w:r>
      <w:r w:rsidR="0006312F" w:rsidRPr="005F4B92">
        <w:rPr>
          <w:rFonts w:cs="Times New Roman" w:hint="eastAsia"/>
          <w:bCs/>
          <w:sz w:val="24"/>
          <w:szCs w:val="24"/>
        </w:rPr>
        <w:t>不限于）：</w:t>
      </w:r>
    </w:p>
    <w:p w:rsidR="0006312F" w:rsidRPr="005F4B92" w:rsidRDefault="0006312F" w:rsidP="000F27E4">
      <w:pPr>
        <w:numPr>
          <w:ilvl w:val="0"/>
          <w:numId w:val="8"/>
        </w:numPr>
        <w:spacing w:line="360" w:lineRule="auto"/>
        <w:ind w:left="0" w:firstLineChars="200" w:firstLine="480"/>
        <w:jc w:val="left"/>
        <w:rPr>
          <w:rFonts w:cs="Times New Roman"/>
          <w:sz w:val="24"/>
          <w:szCs w:val="24"/>
        </w:rPr>
      </w:pPr>
      <w:r w:rsidRPr="005F4B92">
        <w:rPr>
          <w:rFonts w:cs="Times New Roman" w:hint="eastAsia"/>
          <w:sz w:val="24"/>
          <w:szCs w:val="24"/>
        </w:rPr>
        <w:t>各设备部件、各操作按钮、各液压部件等进行标识，固定牢固、耐久。</w:t>
      </w:r>
    </w:p>
    <w:p w:rsidR="0006312F" w:rsidRPr="005F4B92" w:rsidRDefault="0006312F" w:rsidP="000F27E4">
      <w:pPr>
        <w:numPr>
          <w:ilvl w:val="0"/>
          <w:numId w:val="8"/>
        </w:numPr>
        <w:spacing w:line="360" w:lineRule="auto"/>
        <w:ind w:left="0" w:firstLineChars="200" w:firstLine="480"/>
        <w:jc w:val="left"/>
        <w:rPr>
          <w:rFonts w:cs="Times New Roman"/>
          <w:sz w:val="24"/>
          <w:szCs w:val="24"/>
        </w:rPr>
      </w:pPr>
      <w:r w:rsidRPr="005F4B92">
        <w:rPr>
          <w:rFonts w:cs="Times New Roman" w:hint="eastAsia"/>
          <w:sz w:val="24"/>
          <w:szCs w:val="24"/>
        </w:rPr>
        <w:t>设备</w:t>
      </w:r>
      <w:r w:rsidR="00B02C87" w:rsidRPr="005F4B92">
        <w:rPr>
          <w:rFonts w:cs="Times New Roman" w:hint="eastAsia"/>
          <w:sz w:val="24"/>
          <w:szCs w:val="24"/>
        </w:rPr>
        <w:t>在运行前各</w:t>
      </w:r>
      <w:r w:rsidRPr="005F4B92">
        <w:rPr>
          <w:rFonts w:cs="Times New Roman" w:hint="eastAsia"/>
          <w:sz w:val="24"/>
          <w:szCs w:val="24"/>
        </w:rPr>
        <w:t>部件</w:t>
      </w:r>
      <w:r w:rsidR="006C7C3D" w:rsidRPr="005F4B92">
        <w:rPr>
          <w:rFonts w:cs="Times New Roman" w:hint="eastAsia"/>
          <w:sz w:val="24"/>
          <w:szCs w:val="24"/>
        </w:rPr>
        <w:t>应</w:t>
      </w:r>
      <w:r w:rsidRPr="005F4B92">
        <w:rPr>
          <w:rFonts w:cs="Times New Roman" w:hint="eastAsia"/>
          <w:sz w:val="24"/>
          <w:szCs w:val="24"/>
        </w:rPr>
        <w:t>有效润滑。</w:t>
      </w:r>
    </w:p>
    <w:p w:rsidR="0006312F" w:rsidRPr="005F4B92" w:rsidRDefault="00602348" w:rsidP="000F27E4">
      <w:pPr>
        <w:numPr>
          <w:ilvl w:val="0"/>
          <w:numId w:val="8"/>
        </w:numPr>
        <w:spacing w:line="360" w:lineRule="auto"/>
        <w:ind w:left="0" w:firstLineChars="200" w:firstLine="480"/>
        <w:jc w:val="left"/>
        <w:rPr>
          <w:rFonts w:cs="Times New Roman"/>
          <w:sz w:val="24"/>
          <w:szCs w:val="24"/>
        </w:rPr>
      </w:pPr>
      <w:r w:rsidRPr="005F4B92">
        <w:rPr>
          <w:rFonts w:cs="Times New Roman" w:hint="eastAsia"/>
          <w:sz w:val="24"/>
          <w:szCs w:val="24"/>
        </w:rPr>
        <w:t>链轮、同步带传动部位应有涨紧装置，安全护罩增加透明检查窗口和注油孔，</w:t>
      </w:r>
      <w:r w:rsidR="0006312F" w:rsidRPr="005F4B92">
        <w:rPr>
          <w:rFonts w:cs="Times New Roman" w:hint="eastAsia"/>
          <w:sz w:val="24"/>
          <w:szCs w:val="24"/>
        </w:rPr>
        <w:t>标示旋转方向，便于维护。</w:t>
      </w:r>
    </w:p>
    <w:p w:rsidR="0006312F" w:rsidRPr="005F4B92" w:rsidRDefault="0006312F" w:rsidP="000F27E4">
      <w:pPr>
        <w:numPr>
          <w:ilvl w:val="0"/>
          <w:numId w:val="8"/>
        </w:numPr>
        <w:spacing w:line="360" w:lineRule="auto"/>
        <w:ind w:left="0" w:firstLineChars="200" w:firstLine="480"/>
        <w:jc w:val="left"/>
        <w:rPr>
          <w:rFonts w:cs="Times New Roman"/>
          <w:sz w:val="24"/>
          <w:szCs w:val="24"/>
        </w:rPr>
      </w:pPr>
      <w:r w:rsidRPr="005F4B92">
        <w:rPr>
          <w:rFonts w:cs="Times New Roman" w:hint="eastAsia"/>
          <w:sz w:val="24"/>
          <w:szCs w:val="24"/>
        </w:rPr>
        <w:t>预留充足维修保养空间。</w:t>
      </w:r>
    </w:p>
    <w:p w:rsidR="0006312F" w:rsidRPr="005F4B92" w:rsidRDefault="0006312F" w:rsidP="000F27E4">
      <w:pPr>
        <w:numPr>
          <w:ilvl w:val="0"/>
          <w:numId w:val="8"/>
        </w:numPr>
        <w:spacing w:line="360" w:lineRule="auto"/>
        <w:ind w:left="0" w:firstLineChars="200" w:firstLine="480"/>
        <w:jc w:val="left"/>
        <w:rPr>
          <w:rFonts w:cs="Times New Roman"/>
          <w:sz w:val="24"/>
          <w:szCs w:val="24"/>
        </w:rPr>
      </w:pPr>
      <w:r w:rsidRPr="005F4B92">
        <w:rPr>
          <w:rFonts w:cs="Times New Roman" w:hint="eastAsia"/>
          <w:sz w:val="24"/>
          <w:szCs w:val="24"/>
        </w:rPr>
        <w:t>液压、气动</w:t>
      </w:r>
      <w:r w:rsidR="006C7C3D" w:rsidRPr="005F4B92">
        <w:rPr>
          <w:rFonts w:cs="Times New Roman" w:hint="eastAsia"/>
          <w:sz w:val="24"/>
          <w:szCs w:val="24"/>
        </w:rPr>
        <w:t>、冷却水等</w:t>
      </w:r>
      <w:r w:rsidRPr="005F4B92">
        <w:rPr>
          <w:rFonts w:cs="Times New Roman" w:hint="eastAsia"/>
          <w:sz w:val="24"/>
          <w:szCs w:val="24"/>
        </w:rPr>
        <w:t>管路进出口有标牌。</w:t>
      </w:r>
    </w:p>
    <w:p w:rsidR="0006312F" w:rsidRPr="005F4B92" w:rsidRDefault="0006312F" w:rsidP="000F27E4">
      <w:pPr>
        <w:numPr>
          <w:ilvl w:val="0"/>
          <w:numId w:val="8"/>
        </w:numPr>
        <w:spacing w:line="360" w:lineRule="auto"/>
        <w:ind w:left="0" w:firstLineChars="200" w:firstLine="480"/>
        <w:jc w:val="left"/>
        <w:rPr>
          <w:rFonts w:cs="Times New Roman"/>
          <w:sz w:val="24"/>
          <w:szCs w:val="24"/>
        </w:rPr>
      </w:pPr>
      <w:r w:rsidRPr="005F4B92">
        <w:rPr>
          <w:rFonts w:cs="Times New Roman" w:hint="eastAsia"/>
          <w:sz w:val="24"/>
          <w:szCs w:val="24"/>
        </w:rPr>
        <w:t>电力及通讯电缆应分槽布置，设备及桥架应可靠接地，以防干扰。</w:t>
      </w:r>
    </w:p>
    <w:p w:rsidR="0006312F" w:rsidRPr="005F4B92" w:rsidRDefault="0006312F" w:rsidP="000F27E4">
      <w:pPr>
        <w:numPr>
          <w:ilvl w:val="0"/>
          <w:numId w:val="8"/>
        </w:numPr>
        <w:spacing w:line="360" w:lineRule="auto"/>
        <w:ind w:left="0" w:firstLineChars="200" w:firstLine="480"/>
        <w:jc w:val="left"/>
        <w:rPr>
          <w:rFonts w:cs="Times New Roman"/>
          <w:sz w:val="24"/>
          <w:szCs w:val="24"/>
        </w:rPr>
      </w:pPr>
      <w:r w:rsidRPr="005F4B92">
        <w:rPr>
          <w:rFonts w:cs="Times New Roman" w:hint="eastAsia"/>
          <w:sz w:val="24"/>
          <w:szCs w:val="24"/>
        </w:rPr>
        <w:t>电控柜应有分离的强、弱电气接地结构。</w:t>
      </w:r>
    </w:p>
    <w:p w:rsidR="0006312F" w:rsidRPr="005F4B92" w:rsidRDefault="0006312F" w:rsidP="000F27E4">
      <w:pPr>
        <w:numPr>
          <w:ilvl w:val="0"/>
          <w:numId w:val="8"/>
        </w:numPr>
        <w:spacing w:line="360" w:lineRule="auto"/>
        <w:ind w:left="0" w:firstLineChars="200" w:firstLine="480"/>
        <w:jc w:val="left"/>
        <w:rPr>
          <w:rFonts w:cs="Times New Roman"/>
          <w:sz w:val="24"/>
          <w:szCs w:val="24"/>
        </w:rPr>
      </w:pPr>
      <w:r w:rsidRPr="005F4B92">
        <w:rPr>
          <w:rFonts w:cs="Times New Roman" w:hint="eastAsia"/>
          <w:sz w:val="24"/>
          <w:szCs w:val="24"/>
        </w:rPr>
        <w:t>所有安装软件为正版软件。</w:t>
      </w:r>
    </w:p>
    <w:p w:rsidR="005844FF" w:rsidRPr="005F4B92" w:rsidRDefault="006172EF" w:rsidP="000F27E4">
      <w:pPr>
        <w:numPr>
          <w:ilvl w:val="0"/>
          <w:numId w:val="8"/>
        </w:numPr>
        <w:tabs>
          <w:tab w:val="num" w:pos="420"/>
        </w:tabs>
        <w:spacing w:line="360" w:lineRule="auto"/>
        <w:ind w:left="0" w:firstLineChars="200" w:firstLine="480"/>
        <w:jc w:val="left"/>
        <w:rPr>
          <w:rFonts w:cs="Times New Roman"/>
          <w:color w:val="000000" w:themeColor="text1"/>
          <w:sz w:val="24"/>
          <w:szCs w:val="24"/>
        </w:rPr>
      </w:pPr>
      <w:r w:rsidRPr="005F4B92">
        <w:rPr>
          <w:rFonts w:cs="Times New Roman" w:hint="eastAsia"/>
          <w:color w:val="000000" w:themeColor="text1"/>
          <w:sz w:val="24"/>
          <w:szCs w:val="24"/>
        </w:rPr>
        <w:t>设备配备的电机与其它电器元件能耗指标应符合最新的国家能耗标准要求，不得使用已列为淘汰类型的产品，</w:t>
      </w:r>
      <w:r w:rsidRPr="005F4B92">
        <w:rPr>
          <w:rFonts w:cs="Times New Roman" w:hint="eastAsia"/>
          <w:sz w:val="24"/>
          <w:szCs w:val="24"/>
        </w:rPr>
        <w:t>所有普通电机能效等级2级以上。</w:t>
      </w:r>
    </w:p>
    <w:p w:rsidR="00BB65A7" w:rsidRPr="005F4B92" w:rsidRDefault="00BB65A7" w:rsidP="000F27E4">
      <w:pPr>
        <w:numPr>
          <w:ilvl w:val="0"/>
          <w:numId w:val="8"/>
        </w:numPr>
        <w:tabs>
          <w:tab w:val="num" w:pos="420"/>
          <w:tab w:val="num" w:pos="1129"/>
        </w:tabs>
        <w:spacing w:line="360" w:lineRule="auto"/>
        <w:ind w:left="0" w:firstLineChars="200" w:firstLine="480"/>
        <w:jc w:val="left"/>
        <w:rPr>
          <w:rFonts w:cs="Times New Roman"/>
          <w:color w:val="000000" w:themeColor="text1"/>
          <w:sz w:val="24"/>
          <w:szCs w:val="24"/>
        </w:rPr>
      </w:pPr>
      <w:r w:rsidRPr="005F4B92">
        <w:rPr>
          <w:rFonts w:cs="Times New Roman"/>
          <w:color w:val="000000" w:themeColor="text1"/>
          <w:sz w:val="24"/>
          <w:szCs w:val="24"/>
        </w:rPr>
        <w:t>压力容器的使用</w:t>
      </w:r>
      <w:r w:rsidRPr="005F4B92">
        <w:rPr>
          <w:rFonts w:cs="Times New Roman" w:hint="eastAsia"/>
          <w:color w:val="000000" w:themeColor="text1"/>
          <w:sz w:val="24"/>
          <w:szCs w:val="24"/>
        </w:rPr>
        <w:t>要</w:t>
      </w:r>
      <w:r w:rsidRPr="005F4B92">
        <w:rPr>
          <w:rFonts w:cs="Times New Roman"/>
          <w:color w:val="000000" w:themeColor="text1"/>
          <w:sz w:val="24"/>
          <w:szCs w:val="24"/>
        </w:rPr>
        <w:t>符合</w:t>
      </w:r>
      <w:r w:rsidRPr="005F4B92">
        <w:rPr>
          <w:rFonts w:cs="Times New Roman" w:hint="eastAsia"/>
          <w:color w:val="000000" w:themeColor="text1"/>
          <w:sz w:val="24"/>
          <w:szCs w:val="24"/>
        </w:rPr>
        <w:t>国家标准及规定，并提供合格证等规定需提供的文件。</w:t>
      </w:r>
    </w:p>
    <w:p w:rsidR="00BB65A7" w:rsidRPr="005F4B92" w:rsidRDefault="00BB65A7" w:rsidP="000F27E4">
      <w:pPr>
        <w:numPr>
          <w:ilvl w:val="0"/>
          <w:numId w:val="8"/>
        </w:numPr>
        <w:tabs>
          <w:tab w:val="num" w:pos="420"/>
          <w:tab w:val="num" w:pos="1129"/>
        </w:tabs>
        <w:spacing w:line="360" w:lineRule="auto"/>
        <w:ind w:left="0" w:firstLineChars="200" w:firstLine="480"/>
        <w:jc w:val="left"/>
        <w:rPr>
          <w:rFonts w:cs="Times New Roman"/>
          <w:color w:val="000000" w:themeColor="text1"/>
          <w:sz w:val="24"/>
          <w:szCs w:val="24"/>
        </w:rPr>
      </w:pPr>
      <w:r w:rsidRPr="005F4B92">
        <w:rPr>
          <w:rFonts w:cs="Times New Roman" w:hint="eastAsia"/>
          <w:color w:val="000000" w:themeColor="text1"/>
          <w:sz w:val="24"/>
          <w:szCs w:val="24"/>
        </w:rPr>
        <w:t>危险区域要有明显的符合国际标准的警示标识。</w:t>
      </w:r>
    </w:p>
    <w:p w:rsidR="00260D0B" w:rsidRPr="005F4B92" w:rsidRDefault="00260D0B" w:rsidP="000F27E4">
      <w:pPr>
        <w:numPr>
          <w:ilvl w:val="0"/>
          <w:numId w:val="8"/>
        </w:numPr>
        <w:tabs>
          <w:tab w:val="num" w:pos="420"/>
          <w:tab w:val="num" w:pos="1129"/>
        </w:tabs>
        <w:spacing w:line="360" w:lineRule="auto"/>
        <w:ind w:left="0" w:firstLineChars="200" w:firstLine="480"/>
        <w:jc w:val="left"/>
        <w:rPr>
          <w:rFonts w:cs="Times New Roman"/>
          <w:color w:val="000000" w:themeColor="text1"/>
          <w:sz w:val="24"/>
          <w:szCs w:val="24"/>
        </w:rPr>
      </w:pPr>
      <w:r w:rsidRPr="005F4B92">
        <w:rPr>
          <w:rFonts w:cs="Times New Roman" w:hint="eastAsia"/>
          <w:color w:val="000000" w:themeColor="text1"/>
          <w:sz w:val="24"/>
          <w:szCs w:val="24"/>
        </w:rPr>
        <w:t>护网统一为黑网黄柱、地脚加盖，品牌纬诚。</w:t>
      </w:r>
    </w:p>
    <w:p w:rsidR="00BB65A7" w:rsidRPr="005F4B92" w:rsidRDefault="00C57304" w:rsidP="000F27E4">
      <w:pPr>
        <w:numPr>
          <w:ilvl w:val="0"/>
          <w:numId w:val="8"/>
        </w:numPr>
        <w:tabs>
          <w:tab w:val="num" w:pos="420"/>
          <w:tab w:val="num" w:pos="1129"/>
        </w:tabs>
        <w:spacing w:line="360" w:lineRule="auto"/>
        <w:ind w:left="0" w:firstLineChars="200" w:firstLine="480"/>
        <w:jc w:val="left"/>
        <w:rPr>
          <w:rFonts w:cs="Times New Roman"/>
          <w:color w:val="FF0000"/>
          <w:sz w:val="24"/>
          <w:szCs w:val="24"/>
        </w:rPr>
      </w:pPr>
      <w:r w:rsidRPr="005F4B92">
        <w:rPr>
          <w:rFonts w:cs="Times New Roman"/>
          <w:color w:val="FF0000"/>
          <w:sz w:val="24"/>
          <w:szCs w:val="24"/>
        </w:rPr>
        <w:t>所有电源</w:t>
      </w:r>
      <w:r w:rsidR="00BB65A7" w:rsidRPr="005F4B92">
        <w:rPr>
          <w:rFonts w:cs="Times New Roman"/>
          <w:color w:val="FF0000"/>
          <w:sz w:val="24"/>
          <w:szCs w:val="24"/>
        </w:rPr>
        <w:t>开关</w:t>
      </w:r>
      <w:r w:rsidR="00BB65A7" w:rsidRPr="005F4B92">
        <w:rPr>
          <w:rFonts w:cs="Times New Roman" w:hint="eastAsia"/>
          <w:color w:val="FF0000"/>
          <w:sz w:val="24"/>
          <w:szCs w:val="24"/>
        </w:rPr>
        <w:t>为可</w:t>
      </w:r>
      <w:r w:rsidR="00BB65A7" w:rsidRPr="005F4B92">
        <w:rPr>
          <w:rFonts w:cs="Times New Roman"/>
          <w:color w:val="FF0000"/>
          <w:sz w:val="24"/>
          <w:szCs w:val="24"/>
        </w:rPr>
        <w:t>被锁定</w:t>
      </w:r>
      <w:r w:rsidR="00BB65A7" w:rsidRPr="005F4B92">
        <w:rPr>
          <w:rFonts w:cs="Times New Roman" w:hint="eastAsia"/>
          <w:color w:val="FF0000"/>
          <w:sz w:val="24"/>
          <w:szCs w:val="24"/>
        </w:rPr>
        <w:t>的。</w:t>
      </w:r>
    </w:p>
    <w:p w:rsidR="00037BC7" w:rsidRPr="005F4B92" w:rsidRDefault="00BB65A7" w:rsidP="000F27E4">
      <w:pPr>
        <w:numPr>
          <w:ilvl w:val="0"/>
          <w:numId w:val="8"/>
        </w:numPr>
        <w:tabs>
          <w:tab w:val="num" w:pos="420"/>
          <w:tab w:val="num" w:pos="1129"/>
        </w:tabs>
        <w:spacing w:line="360" w:lineRule="auto"/>
        <w:ind w:left="0" w:firstLineChars="200" w:firstLine="480"/>
        <w:jc w:val="left"/>
        <w:rPr>
          <w:rFonts w:cs="Times New Roman"/>
          <w:color w:val="000000" w:themeColor="text1"/>
          <w:sz w:val="24"/>
          <w:szCs w:val="24"/>
        </w:rPr>
      </w:pPr>
      <w:r w:rsidRPr="005F4B92">
        <w:rPr>
          <w:rFonts w:cs="Times New Roman" w:hint="eastAsia"/>
          <w:color w:val="000000" w:themeColor="text1"/>
          <w:sz w:val="24"/>
          <w:szCs w:val="24"/>
        </w:rPr>
        <w:t>满足</w:t>
      </w:r>
      <w:r w:rsidR="00142005" w:rsidRPr="005F4B92">
        <w:rPr>
          <w:rFonts w:cs="Times New Roman" w:hint="eastAsia"/>
          <w:color w:val="000000" w:themeColor="text1"/>
          <w:sz w:val="24"/>
          <w:szCs w:val="24"/>
        </w:rPr>
        <w:t>甲方</w:t>
      </w:r>
      <w:r w:rsidR="00037BC7" w:rsidRPr="005F4B92">
        <w:rPr>
          <w:rFonts w:cs="Times New Roman" w:hint="eastAsia"/>
          <w:color w:val="000000" w:themeColor="text1"/>
          <w:sz w:val="24"/>
          <w:szCs w:val="24"/>
        </w:rPr>
        <w:t>设备放行检查表中所有相关的要求。</w:t>
      </w:r>
    </w:p>
    <w:p w:rsidR="00037BC7" w:rsidRPr="005F4B92" w:rsidRDefault="00037BC7" w:rsidP="000F27E4">
      <w:pPr>
        <w:numPr>
          <w:ilvl w:val="0"/>
          <w:numId w:val="8"/>
        </w:numPr>
        <w:tabs>
          <w:tab w:val="num" w:pos="420"/>
          <w:tab w:val="num" w:pos="1129"/>
        </w:tabs>
        <w:spacing w:line="360" w:lineRule="auto"/>
        <w:ind w:left="0" w:firstLineChars="200" w:firstLine="480"/>
        <w:jc w:val="left"/>
        <w:rPr>
          <w:rFonts w:cs="Times New Roman"/>
          <w:color w:val="000000" w:themeColor="text1"/>
          <w:sz w:val="24"/>
          <w:szCs w:val="24"/>
        </w:rPr>
      </w:pPr>
      <w:r w:rsidRPr="005F4B92">
        <w:rPr>
          <w:rFonts w:cs="Times New Roman" w:hint="eastAsia"/>
          <w:color w:val="000000" w:themeColor="text1"/>
          <w:sz w:val="24"/>
          <w:szCs w:val="24"/>
        </w:rPr>
        <w:t>设备</w:t>
      </w:r>
      <w:r w:rsidRPr="005F4B92">
        <w:rPr>
          <w:rFonts w:hint="eastAsia"/>
          <w:sz w:val="24"/>
          <w:szCs w:val="24"/>
        </w:rPr>
        <w:t>标识、操作、资料等所涉及语言海外中英泰文（人机界面能自由切换）</w:t>
      </w:r>
      <w:r w:rsidR="009E0A12">
        <w:rPr>
          <w:rFonts w:hint="eastAsia"/>
          <w:sz w:val="24"/>
          <w:szCs w:val="24"/>
        </w:rPr>
        <w:t>，国内中文</w:t>
      </w:r>
      <w:r w:rsidRPr="005F4B92">
        <w:rPr>
          <w:rFonts w:hint="eastAsia"/>
          <w:sz w:val="24"/>
          <w:szCs w:val="24"/>
        </w:rPr>
        <w:t>。</w:t>
      </w:r>
    </w:p>
    <w:p w:rsidR="00BB65A7" w:rsidRPr="005F4B92" w:rsidRDefault="00BB65A7" w:rsidP="000F27E4">
      <w:pPr>
        <w:numPr>
          <w:ilvl w:val="0"/>
          <w:numId w:val="8"/>
        </w:numPr>
        <w:tabs>
          <w:tab w:val="num" w:pos="1129"/>
        </w:tabs>
        <w:spacing w:line="360" w:lineRule="auto"/>
        <w:ind w:left="0" w:firstLineChars="200" w:firstLine="480"/>
        <w:jc w:val="left"/>
        <w:rPr>
          <w:rFonts w:cs="Times New Roman"/>
          <w:sz w:val="24"/>
          <w:szCs w:val="24"/>
        </w:rPr>
      </w:pPr>
      <w:r w:rsidRPr="005F4B92">
        <w:rPr>
          <w:rFonts w:cs="Times New Roman" w:hint="eastAsia"/>
          <w:color w:val="000000" w:themeColor="text1"/>
          <w:sz w:val="24"/>
          <w:szCs w:val="24"/>
        </w:rPr>
        <w:lastRenderedPageBreak/>
        <w:t>颜</w:t>
      </w:r>
      <w:r w:rsidRPr="005F4B92">
        <w:rPr>
          <w:rFonts w:cs="Times New Roman" w:hint="eastAsia"/>
          <w:sz w:val="24"/>
          <w:szCs w:val="24"/>
        </w:rPr>
        <w:t>色标识统一化，不锈钢部件不做涂装处理</w:t>
      </w:r>
      <w:r w:rsidR="003C4CB2" w:rsidRPr="005F4B92">
        <w:rPr>
          <w:rFonts w:cs="Times New Roman" w:hint="eastAsia"/>
          <w:sz w:val="24"/>
          <w:szCs w:val="24"/>
        </w:rPr>
        <w:t>，</w:t>
      </w:r>
      <w:r w:rsidRPr="005F4B92">
        <w:rPr>
          <w:rFonts w:cs="Times New Roman" w:hint="eastAsia"/>
          <w:sz w:val="24"/>
          <w:szCs w:val="24"/>
        </w:rPr>
        <w:t>详见附表。</w:t>
      </w:r>
      <w:r w:rsidR="00142005" w:rsidRPr="005F4B92">
        <w:rPr>
          <w:rFonts w:cs="Times New Roman" w:hint="eastAsia"/>
          <w:sz w:val="24"/>
          <w:szCs w:val="24"/>
        </w:rPr>
        <w:t>具体规范按甲方《可视化管理规定》执行。</w:t>
      </w:r>
    </w:p>
    <w:tbl>
      <w:tblPr>
        <w:tblW w:w="10403" w:type="dxa"/>
        <w:tblInd w:w="272" w:type="dxa"/>
        <w:tblLook w:val="04A0" w:firstRow="1" w:lastRow="0" w:firstColumn="1" w:lastColumn="0" w:noHBand="0" w:noVBand="1"/>
      </w:tblPr>
      <w:tblGrid>
        <w:gridCol w:w="936"/>
        <w:gridCol w:w="3465"/>
        <w:gridCol w:w="1985"/>
        <w:gridCol w:w="1701"/>
        <w:gridCol w:w="2316"/>
      </w:tblGrid>
      <w:tr w:rsidR="00BB65A7" w:rsidRPr="005F4B92" w:rsidTr="00DD276F">
        <w:trPr>
          <w:trHeight w:val="145"/>
        </w:trPr>
        <w:tc>
          <w:tcPr>
            <w:tcW w:w="936" w:type="dxa"/>
            <w:tcBorders>
              <w:top w:val="single" w:sz="4" w:space="0" w:color="auto"/>
              <w:left w:val="single" w:sz="4" w:space="0" w:color="auto"/>
              <w:bottom w:val="single" w:sz="4" w:space="0" w:color="auto"/>
              <w:right w:val="single" w:sz="4" w:space="0" w:color="auto"/>
            </w:tcBorders>
            <w:noWrap/>
            <w:vAlign w:val="center"/>
            <w:hideMark/>
          </w:tcPr>
          <w:p w:rsidR="00BB65A7" w:rsidRPr="005F4B92" w:rsidRDefault="00BB65A7" w:rsidP="000F27E4">
            <w:pPr>
              <w:spacing w:line="360" w:lineRule="auto"/>
              <w:ind w:left="0" w:firstLine="200"/>
              <w:jc w:val="left"/>
              <w:rPr>
                <w:b/>
                <w:bCs/>
                <w:color w:val="000000"/>
                <w:kern w:val="0"/>
                <w:sz w:val="24"/>
                <w:szCs w:val="24"/>
                <w:lang w:bidi="th-TH"/>
              </w:rPr>
            </w:pPr>
            <w:r w:rsidRPr="005F4B92">
              <w:rPr>
                <w:rFonts w:hint="eastAsia"/>
                <w:b/>
                <w:bCs/>
                <w:color w:val="000000"/>
                <w:kern w:val="0"/>
                <w:sz w:val="24"/>
                <w:szCs w:val="24"/>
                <w:lang w:bidi="th-TH"/>
              </w:rPr>
              <w:t>序号</w:t>
            </w:r>
          </w:p>
        </w:tc>
        <w:tc>
          <w:tcPr>
            <w:tcW w:w="3465" w:type="dxa"/>
            <w:tcBorders>
              <w:top w:val="single" w:sz="4" w:space="0" w:color="auto"/>
              <w:left w:val="nil"/>
              <w:bottom w:val="single" w:sz="4" w:space="0" w:color="auto"/>
              <w:right w:val="single" w:sz="4" w:space="0" w:color="auto"/>
            </w:tcBorders>
            <w:noWrap/>
            <w:vAlign w:val="center"/>
            <w:hideMark/>
          </w:tcPr>
          <w:p w:rsidR="00BB65A7" w:rsidRPr="005F4B92" w:rsidRDefault="00BB65A7" w:rsidP="000F27E4">
            <w:pPr>
              <w:spacing w:line="360" w:lineRule="auto"/>
              <w:ind w:left="0" w:firstLineChars="200" w:firstLine="482"/>
              <w:jc w:val="left"/>
              <w:rPr>
                <w:b/>
                <w:bCs/>
                <w:color w:val="000000"/>
                <w:kern w:val="0"/>
                <w:sz w:val="24"/>
                <w:szCs w:val="24"/>
                <w:lang w:bidi="th-TH"/>
              </w:rPr>
            </w:pPr>
            <w:r w:rsidRPr="005F4B92">
              <w:rPr>
                <w:rFonts w:hint="eastAsia"/>
                <w:b/>
                <w:bCs/>
                <w:color w:val="000000"/>
                <w:kern w:val="0"/>
                <w:sz w:val="24"/>
                <w:szCs w:val="24"/>
                <w:lang w:bidi="th-TH"/>
              </w:rPr>
              <w:t>着色部位</w:t>
            </w:r>
          </w:p>
        </w:tc>
        <w:tc>
          <w:tcPr>
            <w:tcW w:w="1985" w:type="dxa"/>
            <w:tcBorders>
              <w:top w:val="single" w:sz="4" w:space="0" w:color="auto"/>
              <w:left w:val="nil"/>
              <w:bottom w:val="single" w:sz="4" w:space="0" w:color="auto"/>
              <w:right w:val="single" w:sz="4" w:space="0" w:color="auto"/>
            </w:tcBorders>
            <w:noWrap/>
            <w:vAlign w:val="center"/>
            <w:hideMark/>
          </w:tcPr>
          <w:p w:rsidR="00BB65A7" w:rsidRPr="005F4B92" w:rsidRDefault="00BB65A7" w:rsidP="000F27E4">
            <w:pPr>
              <w:spacing w:line="360" w:lineRule="auto"/>
              <w:ind w:left="0" w:firstLineChars="200" w:firstLine="482"/>
              <w:jc w:val="left"/>
              <w:rPr>
                <w:b/>
                <w:bCs/>
                <w:color w:val="000000"/>
                <w:kern w:val="0"/>
                <w:sz w:val="24"/>
                <w:szCs w:val="24"/>
                <w:lang w:bidi="th-TH"/>
              </w:rPr>
            </w:pPr>
            <w:r w:rsidRPr="005F4B92">
              <w:rPr>
                <w:rFonts w:hint="eastAsia"/>
                <w:b/>
                <w:bCs/>
                <w:color w:val="000000"/>
                <w:kern w:val="0"/>
                <w:sz w:val="24"/>
                <w:szCs w:val="24"/>
                <w:lang w:bidi="th-TH"/>
              </w:rPr>
              <w:t>颜色名称</w:t>
            </w:r>
          </w:p>
        </w:tc>
        <w:tc>
          <w:tcPr>
            <w:tcW w:w="1701" w:type="dxa"/>
            <w:tcBorders>
              <w:top w:val="single" w:sz="4" w:space="0" w:color="auto"/>
              <w:left w:val="nil"/>
              <w:bottom w:val="single" w:sz="4" w:space="0" w:color="auto"/>
              <w:right w:val="single" w:sz="4" w:space="0" w:color="auto"/>
            </w:tcBorders>
            <w:noWrap/>
            <w:vAlign w:val="center"/>
            <w:hideMark/>
          </w:tcPr>
          <w:p w:rsidR="00BB65A7" w:rsidRPr="005F4B92" w:rsidRDefault="00BB65A7" w:rsidP="000F27E4">
            <w:pPr>
              <w:spacing w:line="360" w:lineRule="auto"/>
              <w:ind w:left="0" w:firstLineChars="200" w:firstLine="482"/>
              <w:jc w:val="left"/>
              <w:rPr>
                <w:b/>
                <w:bCs/>
                <w:color w:val="000000"/>
                <w:kern w:val="0"/>
                <w:sz w:val="24"/>
                <w:szCs w:val="24"/>
                <w:lang w:bidi="th-TH"/>
              </w:rPr>
            </w:pPr>
            <w:r w:rsidRPr="005F4B92">
              <w:rPr>
                <w:rFonts w:hint="eastAsia"/>
                <w:b/>
                <w:bCs/>
                <w:color w:val="000000"/>
                <w:kern w:val="0"/>
                <w:sz w:val="24"/>
                <w:szCs w:val="24"/>
                <w:lang w:bidi="th-TH"/>
              </w:rPr>
              <w:t>色号</w:t>
            </w:r>
          </w:p>
        </w:tc>
        <w:tc>
          <w:tcPr>
            <w:tcW w:w="2316" w:type="dxa"/>
            <w:tcBorders>
              <w:top w:val="single" w:sz="4" w:space="0" w:color="auto"/>
              <w:left w:val="nil"/>
              <w:bottom w:val="single" w:sz="4" w:space="0" w:color="auto"/>
              <w:right w:val="single" w:sz="4" w:space="0" w:color="auto"/>
            </w:tcBorders>
            <w:noWrap/>
            <w:vAlign w:val="center"/>
            <w:hideMark/>
          </w:tcPr>
          <w:p w:rsidR="00BB65A7" w:rsidRPr="005F4B92" w:rsidRDefault="00BB65A7" w:rsidP="000F27E4">
            <w:pPr>
              <w:spacing w:line="360" w:lineRule="auto"/>
              <w:ind w:left="0" w:firstLineChars="200" w:firstLine="482"/>
              <w:jc w:val="left"/>
              <w:rPr>
                <w:b/>
                <w:bCs/>
                <w:color w:val="000000"/>
                <w:kern w:val="0"/>
                <w:sz w:val="24"/>
                <w:szCs w:val="24"/>
                <w:lang w:bidi="th-TH"/>
              </w:rPr>
            </w:pPr>
            <w:r w:rsidRPr="005F4B92">
              <w:rPr>
                <w:rFonts w:hint="eastAsia"/>
                <w:b/>
                <w:bCs/>
                <w:color w:val="000000"/>
                <w:kern w:val="0"/>
                <w:sz w:val="24"/>
                <w:szCs w:val="24"/>
                <w:lang w:bidi="th-TH"/>
              </w:rPr>
              <w:t>色样图示</w:t>
            </w:r>
          </w:p>
        </w:tc>
      </w:tr>
      <w:tr w:rsidR="00BB65A7" w:rsidRPr="005F4B92" w:rsidTr="00DD276F">
        <w:trPr>
          <w:trHeight w:val="368"/>
        </w:trPr>
        <w:tc>
          <w:tcPr>
            <w:tcW w:w="936" w:type="dxa"/>
            <w:tcBorders>
              <w:top w:val="nil"/>
              <w:left w:val="single" w:sz="4" w:space="0" w:color="auto"/>
              <w:bottom w:val="single" w:sz="4" w:space="0" w:color="auto"/>
              <w:right w:val="single" w:sz="4" w:space="0" w:color="auto"/>
            </w:tcBorders>
            <w:noWrap/>
            <w:vAlign w:val="center"/>
            <w:hideMark/>
          </w:tcPr>
          <w:p w:rsidR="00BB65A7" w:rsidRPr="005F4B92" w:rsidRDefault="00BB65A7"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1</w:t>
            </w:r>
          </w:p>
        </w:tc>
        <w:tc>
          <w:tcPr>
            <w:tcW w:w="3465" w:type="dxa"/>
            <w:tcBorders>
              <w:top w:val="nil"/>
              <w:left w:val="nil"/>
              <w:bottom w:val="single" w:sz="4" w:space="0" w:color="auto"/>
              <w:right w:val="single" w:sz="4" w:space="0" w:color="auto"/>
            </w:tcBorders>
            <w:noWrap/>
            <w:vAlign w:val="center"/>
            <w:hideMark/>
          </w:tcPr>
          <w:p w:rsidR="00BB65A7" w:rsidRPr="005F4B92" w:rsidRDefault="00BB65A7"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机器主体</w:t>
            </w:r>
          </w:p>
        </w:tc>
        <w:tc>
          <w:tcPr>
            <w:tcW w:w="1985" w:type="dxa"/>
            <w:tcBorders>
              <w:top w:val="nil"/>
              <w:left w:val="nil"/>
              <w:bottom w:val="single" w:sz="4" w:space="0" w:color="auto"/>
              <w:right w:val="single" w:sz="4" w:space="0" w:color="auto"/>
            </w:tcBorders>
            <w:noWrap/>
            <w:vAlign w:val="center"/>
            <w:hideMark/>
          </w:tcPr>
          <w:p w:rsidR="00BB65A7" w:rsidRPr="005F4B92" w:rsidRDefault="00BB65A7"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浅灰色</w:t>
            </w:r>
          </w:p>
        </w:tc>
        <w:tc>
          <w:tcPr>
            <w:tcW w:w="1701" w:type="dxa"/>
            <w:tcBorders>
              <w:top w:val="nil"/>
              <w:left w:val="nil"/>
              <w:bottom w:val="single" w:sz="4" w:space="0" w:color="auto"/>
              <w:right w:val="single" w:sz="4" w:space="0" w:color="auto"/>
            </w:tcBorders>
            <w:noWrap/>
            <w:vAlign w:val="center"/>
            <w:hideMark/>
          </w:tcPr>
          <w:p w:rsidR="00BB65A7" w:rsidRPr="005F4B92" w:rsidRDefault="00BB65A7"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RAL7035</w:t>
            </w:r>
          </w:p>
        </w:tc>
        <w:tc>
          <w:tcPr>
            <w:tcW w:w="2316" w:type="dxa"/>
            <w:tcBorders>
              <w:top w:val="nil"/>
              <w:left w:val="nil"/>
              <w:bottom w:val="single" w:sz="4" w:space="0" w:color="auto"/>
              <w:right w:val="single" w:sz="4" w:space="0" w:color="auto"/>
            </w:tcBorders>
            <w:noWrap/>
            <w:vAlign w:val="center"/>
            <w:hideMark/>
          </w:tcPr>
          <w:p w:rsidR="00BB65A7" w:rsidRPr="005F4B92" w:rsidRDefault="00BB65A7" w:rsidP="000F27E4">
            <w:pPr>
              <w:spacing w:line="360" w:lineRule="auto"/>
              <w:ind w:left="0" w:firstLineChars="200" w:firstLine="480"/>
              <w:jc w:val="left"/>
              <w:rPr>
                <w:color w:val="000000"/>
                <w:kern w:val="0"/>
                <w:sz w:val="24"/>
                <w:szCs w:val="24"/>
                <w:lang w:bidi="th-TH"/>
              </w:rPr>
            </w:pPr>
            <w:r w:rsidRPr="005F4B92">
              <w:rPr>
                <w:rFonts w:cs="Cordia New" w:hint="eastAsia"/>
                <w:noProof/>
                <w:sz w:val="24"/>
                <w:szCs w:val="24"/>
              </w:rPr>
              <w:drawing>
                <wp:anchor distT="0" distB="0" distL="114300" distR="114300" simplePos="0" relativeHeight="251659264" behindDoc="1" locked="0" layoutInCell="1" allowOverlap="1" wp14:anchorId="37BF47E2" wp14:editId="4035845D">
                  <wp:simplePos x="0" y="0"/>
                  <wp:positionH relativeFrom="column">
                    <wp:posOffset>-45085</wp:posOffset>
                  </wp:positionH>
                  <wp:positionV relativeFrom="paragraph">
                    <wp:posOffset>-31750</wp:posOffset>
                  </wp:positionV>
                  <wp:extent cx="1256030" cy="255905"/>
                  <wp:effectExtent l="0" t="0" r="1270" b="0"/>
                  <wp:wrapNone/>
                  <wp:docPr id="2"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030" cy="255905"/>
                          </a:xfrm>
                          <a:prstGeom prst="rect">
                            <a:avLst/>
                          </a:prstGeom>
                          <a:noFill/>
                        </pic:spPr>
                      </pic:pic>
                    </a:graphicData>
                  </a:graphic>
                  <wp14:sizeRelH relativeFrom="margin">
                    <wp14:pctWidth>0</wp14:pctWidth>
                  </wp14:sizeRelH>
                  <wp14:sizeRelV relativeFrom="margin">
                    <wp14:pctHeight>0</wp14:pctHeight>
                  </wp14:sizeRelV>
                </wp:anchor>
              </w:drawing>
            </w:r>
            <w:r w:rsidRPr="005F4B92">
              <w:rPr>
                <w:rFonts w:hint="eastAsia"/>
                <w:color w:val="000000"/>
                <w:kern w:val="0"/>
                <w:sz w:val="24"/>
                <w:szCs w:val="24"/>
                <w:lang w:bidi="th-TH"/>
              </w:rPr>
              <w:t xml:space="preserve">　</w:t>
            </w:r>
          </w:p>
        </w:tc>
      </w:tr>
      <w:tr w:rsidR="00BB65A7" w:rsidRPr="005F4B92" w:rsidTr="00DD276F">
        <w:trPr>
          <w:trHeight w:val="319"/>
        </w:trPr>
        <w:tc>
          <w:tcPr>
            <w:tcW w:w="936" w:type="dxa"/>
            <w:tcBorders>
              <w:top w:val="nil"/>
              <w:left w:val="single" w:sz="4" w:space="0" w:color="auto"/>
              <w:bottom w:val="single" w:sz="4" w:space="0" w:color="auto"/>
              <w:right w:val="single" w:sz="4" w:space="0" w:color="auto"/>
            </w:tcBorders>
            <w:noWrap/>
            <w:vAlign w:val="center"/>
            <w:hideMark/>
          </w:tcPr>
          <w:p w:rsidR="00BB65A7" w:rsidRPr="005F4B92" w:rsidRDefault="00BB65A7"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2</w:t>
            </w:r>
          </w:p>
        </w:tc>
        <w:tc>
          <w:tcPr>
            <w:tcW w:w="3465" w:type="dxa"/>
            <w:tcBorders>
              <w:top w:val="nil"/>
              <w:left w:val="nil"/>
              <w:bottom w:val="single" w:sz="4" w:space="0" w:color="auto"/>
              <w:right w:val="single" w:sz="4" w:space="0" w:color="auto"/>
            </w:tcBorders>
            <w:noWrap/>
            <w:vAlign w:val="center"/>
            <w:hideMark/>
          </w:tcPr>
          <w:p w:rsidR="00BB65A7" w:rsidRPr="005F4B92" w:rsidRDefault="00BB65A7"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危险的运动部位</w:t>
            </w:r>
          </w:p>
        </w:tc>
        <w:tc>
          <w:tcPr>
            <w:tcW w:w="1985" w:type="dxa"/>
            <w:tcBorders>
              <w:top w:val="nil"/>
              <w:left w:val="nil"/>
              <w:bottom w:val="single" w:sz="4" w:space="0" w:color="auto"/>
              <w:right w:val="single" w:sz="4" w:space="0" w:color="auto"/>
            </w:tcBorders>
            <w:noWrap/>
            <w:vAlign w:val="center"/>
            <w:hideMark/>
          </w:tcPr>
          <w:p w:rsidR="00BB65A7" w:rsidRPr="005F4B92" w:rsidRDefault="00BB65A7"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橙红色</w:t>
            </w:r>
          </w:p>
        </w:tc>
        <w:tc>
          <w:tcPr>
            <w:tcW w:w="1701" w:type="dxa"/>
            <w:tcBorders>
              <w:top w:val="nil"/>
              <w:left w:val="nil"/>
              <w:bottom w:val="single" w:sz="4" w:space="0" w:color="auto"/>
              <w:right w:val="single" w:sz="4" w:space="0" w:color="auto"/>
            </w:tcBorders>
            <w:noWrap/>
            <w:vAlign w:val="center"/>
            <w:hideMark/>
          </w:tcPr>
          <w:p w:rsidR="00BB65A7" w:rsidRPr="005F4B92" w:rsidRDefault="00BB65A7"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RAL2009</w:t>
            </w:r>
          </w:p>
        </w:tc>
        <w:tc>
          <w:tcPr>
            <w:tcW w:w="2316" w:type="dxa"/>
            <w:tcBorders>
              <w:top w:val="nil"/>
              <w:left w:val="nil"/>
              <w:bottom w:val="single" w:sz="4" w:space="0" w:color="auto"/>
              <w:right w:val="single" w:sz="4" w:space="0" w:color="auto"/>
            </w:tcBorders>
            <w:noWrap/>
            <w:vAlign w:val="center"/>
            <w:hideMark/>
          </w:tcPr>
          <w:p w:rsidR="00BB65A7" w:rsidRPr="005F4B92" w:rsidRDefault="00BB65A7" w:rsidP="000F27E4">
            <w:pPr>
              <w:spacing w:line="360" w:lineRule="auto"/>
              <w:ind w:left="0" w:firstLineChars="200" w:firstLine="480"/>
              <w:jc w:val="left"/>
              <w:rPr>
                <w:color w:val="000000"/>
                <w:kern w:val="0"/>
                <w:sz w:val="24"/>
                <w:szCs w:val="24"/>
                <w:lang w:bidi="th-TH"/>
              </w:rPr>
            </w:pPr>
            <w:r w:rsidRPr="005F4B92">
              <w:rPr>
                <w:rFonts w:cs="Cordia New" w:hint="eastAsia"/>
                <w:noProof/>
                <w:sz w:val="24"/>
                <w:szCs w:val="24"/>
              </w:rPr>
              <w:drawing>
                <wp:anchor distT="0" distB="0" distL="114300" distR="114300" simplePos="0" relativeHeight="251660288" behindDoc="1" locked="0" layoutInCell="1" allowOverlap="1" wp14:anchorId="6023C6C4" wp14:editId="578D2505">
                  <wp:simplePos x="0" y="0"/>
                  <wp:positionH relativeFrom="column">
                    <wp:posOffset>-71755</wp:posOffset>
                  </wp:positionH>
                  <wp:positionV relativeFrom="paragraph">
                    <wp:posOffset>-16510</wp:posOffset>
                  </wp:positionV>
                  <wp:extent cx="1276350" cy="247015"/>
                  <wp:effectExtent l="0" t="0" r="0" b="6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247015"/>
                          </a:xfrm>
                          <a:prstGeom prst="rect">
                            <a:avLst/>
                          </a:prstGeom>
                          <a:noFill/>
                        </pic:spPr>
                      </pic:pic>
                    </a:graphicData>
                  </a:graphic>
                  <wp14:sizeRelH relativeFrom="margin">
                    <wp14:pctWidth>0</wp14:pctWidth>
                  </wp14:sizeRelH>
                  <wp14:sizeRelV relativeFrom="margin">
                    <wp14:pctHeight>0</wp14:pctHeight>
                  </wp14:sizeRelV>
                </wp:anchor>
              </w:drawing>
            </w:r>
            <w:r w:rsidRPr="005F4B92">
              <w:rPr>
                <w:rFonts w:hint="eastAsia"/>
                <w:color w:val="000000"/>
                <w:kern w:val="0"/>
                <w:sz w:val="24"/>
                <w:szCs w:val="24"/>
                <w:lang w:bidi="th-TH"/>
              </w:rPr>
              <w:t xml:space="preserve">　</w:t>
            </w:r>
          </w:p>
        </w:tc>
      </w:tr>
      <w:tr w:rsidR="00BB65A7" w:rsidRPr="005F4B92" w:rsidTr="00DD276F">
        <w:trPr>
          <w:trHeight w:val="319"/>
        </w:trPr>
        <w:tc>
          <w:tcPr>
            <w:tcW w:w="936" w:type="dxa"/>
            <w:tcBorders>
              <w:top w:val="nil"/>
              <w:left w:val="single" w:sz="4" w:space="0" w:color="auto"/>
              <w:bottom w:val="single" w:sz="4" w:space="0" w:color="auto"/>
              <w:right w:val="single" w:sz="4" w:space="0" w:color="auto"/>
            </w:tcBorders>
            <w:noWrap/>
            <w:vAlign w:val="center"/>
            <w:hideMark/>
          </w:tcPr>
          <w:p w:rsidR="00BB65A7" w:rsidRPr="005F4B92" w:rsidRDefault="00BB65A7"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3</w:t>
            </w:r>
          </w:p>
        </w:tc>
        <w:tc>
          <w:tcPr>
            <w:tcW w:w="3465" w:type="dxa"/>
            <w:tcBorders>
              <w:top w:val="nil"/>
              <w:left w:val="nil"/>
              <w:bottom w:val="single" w:sz="4" w:space="0" w:color="auto"/>
              <w:right w:val="single" w:sz="4" w:space="0" w:color="auto"/>
            </w:tcBorders>
            <w:noWrap/>
            <w:vAlign w:val="center"/>
            <w:hideMark/>
          </w:tcPr>
          <w:p w:rsidR="00BB65A7" w:rsidRPr="005F4B92" w:rsidRDefault="00BB65A7"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电控柜</w:t>
            </w:r>
          </w:p>
        </w:tc>
        <w:tc>
          <w:tcPr>
            <w:tcW w:w="1985" w:type="dxa"/>
            <w:tcBorders>
              <w:top w:val="nil"/>
              <w:left w:val="nil"/>
              <w:bottom w:val="single" w:sz="4" w:space="0" w:color="auto"/>
              <w:right w:val="single" w:sz="4" w:space="0" w:color="auto"/>
            </w:tcBorders>
            <w:noWrap/>
            <w:vAlign w:val="center"/>
            <w:hideMark/>
          </w:tcPr>
          <w:p w:rsidR="00BB65A7" w:rsidRPr="005F4B92" w:rsidRDefault="00BB65A7"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浅灰色</w:t>
            </w:r>
          </w:p>
        </w:tc>
        <w:tc>
          <w:tcPr>
            <w:tcW w:w="1701" w:type="dxa"/>
            <w:tcBorders>
              <w:top w:val="nil"/>
              <w:left w:val="nil"/>
              <w:bottom w:val="single" w:sz="4" w:space="0" w:color="auto"/>
              <w:right w:val="single" w:sz="4" w:space="0" w:color="auto"/>
            </w:tcBorders>
            <w:noWrap/>
            <w:vAlign w:val="center"/>
            <w:hideMark/>
          </w:tcPr>
          <w:p w:rsidR="00BB65A7" w:rsidRPr="005F4B92" w:rsidRDefault="00BB65A7"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RAL7035</w:t>
            </w:r>
          </w:p>
        </w:tc>
        <w:tc>
          <w:tcPr>
            <w:tcW w:w="2316" w:type="dxa"/>
            <w:tcBorders>
              <w:top w:val="nil"/>
              <w:left w:val="nil"/>
              <w:bottom w:val="single" w:sz="4" w:space="0" w:color="auto"/>
              <w:right w:val="single" w:sz="4" w:space="0" w:color="auto"/>
            </w:tcBorders>
            <w:noWrap/>
            <w:vAlign w:val="center"/>
            <w:hideMark/>
          </w:tcPr>
          <w:p w:rsidR="00BB65A7" w:rsidRPr="005F4B92" w:rsidRDefault="005A77D4" w:rsidP="000F27E4">
            <w:pPr>
              <w:spacing w:line="360" w:lineRule="auto"/>
              <w:ind w:left="0" w:firstLineChars="200" w:firstLine="480"/>
              <w:jc w:val="left"/>
              <w:rPr>
                <w:color w:val="000000"/>
                <w:kern w:val="0"/>
                <w:sz w:val="24"/>
                <w:szCs w:val="24"/>
                <w:lang w:bidi="th-TH"/>
              </w:rPr>
            </w:pPr>
            <w:r w:rsidRPr="005F4B92">
              <w:rPr>
                <w:rFonts w:cs="Cordia New" w:hint="eastAsia"/>
                <w:noProof/>
                <w:sz w:val="24"/>
                <w:szCs w:val="24"/>
              </w:rPr>
              <w:drawing>
                <wp:anchor distT="0" distB="0" distL="114300" distR="114300" simplePos="0" relativeHeight="251667456" behindDoc="0" locked="0" layoutInCell="1" allowOverlap="1" wp14:anchorId="5CD20629" wp14:editId="00432878">
                  <wp:simplePos x="0" y="0"/>
                  <wp:positionH relativeFrom="column">
                    <wp:posOffset>-19685</wp:posOffset>
                  </wp:positionH>
                  <wp:positionV relativeFrom="paragraph">
                    <wp:posOffset>24130</wp:posOffset>
                  </wp:positionV>
                  <wp:extent cx="1257300" cy="204470"/>
                  <wp:effectExtent l="0" t="0" r="0" b="508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r w:rsidR="00BB65A7" w:rsidRPr="005F4B92">
              <w:rPr>
                <w:rFonts w:hint="eastAsia"/>
                <w:color w:val="000000"/>
                <w:kern w:val="0"/>
                <w:sz w:val="24"/>
                <w:szCs w:val="24"/>
                <w:lang w:bidi="th-TH"/>
              </w:rPr>
              <w:t xml:space="preserve">　</w:t>
            </w:r>
          </w:p>
        </w:tc>
      </w:tr>
      <w:tr w:rsidR="00BB65A7" w:rsidRPr="005F4B92" w:rsidTr="00DD276F">
        <w:trPr>
          <w:trHeight w:val="319"/>
        </w:trPr>
        <w:tc>
          <w:tcPr>
            <w:tcW w:w="936" w:type="dxa"/>
            <w:tcBorders>
              <w:top w:val="nil"/>
              <w:left w:val="single" w:sz="4" w:space="0" w:color="auto"/>
              <w:bottom w:val="single" w:sz="4" w:space="0" w:color="auto"/>
              <w:right w:val="single" w:sz="4" w:space="0" w:color="auto"/>
            </w:tcBorders>
            <w:noWrap/>
            <w:vAlign w:val="center"/>
            <w:hideMark/>
          </w:tcPr>
          <w:p w:rsidR="00BB65A7" w:rsidRPr="005F4B92" w:rsidRDefault="00BB65A7"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4</w:t>
            </w:r>
          </w:p>
        </w:tc>
        <w:tc>
          <w:tcPr>
            <w:tcW w:w="3465" w:type="dxa"/>
            <w:tcBorders>
              <w:top w:val="nil"/>
              <w:left w:val="nil"/>
              <w:bottom w:val="single" w:sz="4" w:space="0" w:color="auto"/>
              <w:right w:val="single" w:sz="4" w:space="0" w:color="auto"/>
            </w:tcBorders>
            <w:noWrap/>
            <w:vAlign w:val="center"/>
            <w:hideMark/>
          </w:tcPr>
          <w:p w:rsidR="00BB65A7" w:rsidRPr="005F4B92" w:rsidRDefault="00BB65A7"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电缆桥架</w:t>
            </w:r>
          </w:p>
        </w:tc>
        <w:tc>
          <w:tcPr>
            <w:tcW w:w="1985" w:type="dxa"/>
            <w:tcBorders>
              <w:top w:val="nil"/>
              <w:left w:val="nil"/>
              <w:bottom w:val="single" w:sz="4" w:space="0" w:color="auto"/>
              <w:right w:val="single" w:sz="4" w:space="0" w:color="auto"/>
            </w:tcBorders>
            <w:noWrap/>
            <w:vAlign w:val="center"/>
            <w:hideMark/>
          </w:tcPr>
          <w:p w:rsidR="00BB65A7" w:rsidRPr="005F4B92" w:rsidRDefault="005A77D4"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浅灰色</w:t>
            </w:r>
          </w:p>
        </w:tc>
        <w:tc>
          <w:tcPr>
            <w:tcW w:w="1701" w:type="dxa"/>
            <w:tcBorders>
              <w:top w:val="nil"/>
              <w:left w:val="nil"/>
              <w:bottom w:val="single" w:sz="4" w:space="0" w:color="auto"/>
              <w:right w:val="single" w:sz="4" w:space="0" w:color="auto"/>
            </w:tcBorders>
            <w:noWrap/>
            <w:vAlign w:val="center"/>
          </w:tcPr>
          <w:p w:rsidR="00BB65A7" w:rsidRPr="005F4B92" w:rsidRDefault="005A77D4"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R</w:t>
            </w:r>
            <w:r w:rsidRPr="005F4B92">
              <w:rPr>
                <w:color w:val="000000"/>
                <w:kern w:val="0"/>
                <w:sz w:val="24"/>
                <w:szCs w:val="24"/>
                <w:lang w:bidi="th-TH"/>
              </w:rPr>
              <w:t>AL7035</w:t>
            </w:r>
          </w:p>
        </w:tc>
        <w:tc>
          <w:tcPr>
            <w:tcW w:w="2316" w:type="dxa"/>
            <w:tcBorders>
              <w:top w:val="nil"/>
              <w:left w:val="nil"/>
              <w:bottom w:val="single" w:sz="4" w:space="0" w:color="auto"/>
              <w:right w:val="single" w:sz="4" w:space="0" w:color="auto"/>
            </w:tcBorders>
            <w:noWrap/>
            <w:vAlign w:val="center"/>
          </w:tcPr>
          <w:p w:rsidR="00BB65A7" w:rsidRPr="005F4B92" w:rsidRDefault="005A77D4" w:rsidP="000F27E4">
            <w:pPr>
              <w:spacing w:line="360" w:lineRule="auto"/>
              <w:ind w:left="0" w:firstLineChars="200" w:firstLine="480"/>
              <w:jc w:val="left"/>
              <w:rPr>
                <w:rFonts w:cs="Cordia New"/>
                <w:noProof/>
                <w:sz w:val="24"/>
                <w:szCs w:val="24"/>
                <w:lang w:bidi="th-TH"/>
              </w:rPr>
            </w:pPr>
            <w:r w:rsidRPr="005F4B92">
              <w:rPr>
                <w:rFonts w:cs="Cordia New" w:hint="eastAsia"/>
                <w:noProof/>
                <w:sz w:val="24"/>
                <w:szCs w:val="24"/>
              </w:rPr>
              <w:drawing>
                <wp:anchor distT="0" distB="0" distL="114300" distR="114300" simplePos="0" relativeHeight="251669504" behindDoc="0" locked="0" layoutInCell="1" allowOverlap="1" wp14:anchorId="2B742158" wp14:editId="212FE4B8">
                  <wp:simplePos x="0" y="0"/>
                  <wp:positionH relativeFrom="column">
                    <wp:posOffset>-12700</wp:posOffset>
                  </wp:positionH>
                  <wp:positionV relativeFrom="paragraph">
                    <wp:posOffset>1905</wp:posOffset>
                  </wp:positionV>
                  <wp:extent cx="1257300" cy="204470"/>
                  <wp:effectExtent l="0" t="0" r="0" b="508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p>
        </w:tc>
      </w:tr>
      <w:tr w:rsidR="00BB65A7" w:rsidRPr="005F4B92" w:rsidTr="00DD276F">
        <w:trPr>
          <w:trHeight w:val="319"/>
        </w:trPr>
        <w:tc>
          <w:tcPr>
            <w:tcW w:w="936" w:type="dxa"/>
            <w:tcBorders>
              <w:top w:val="nil"/>
              <w:left w:val="single" w:sz="4" w:space="0" w:color="auto"/>
              <w:bottom w:val="single" w:sz="4" w:space="0" w:color="auto"/>
              <w:right w:val="single" w:sz="4" w:space="0" w:color="auto"/>
            </w:tcBorders>
            <w:noWrap/>
            <w:vAlign w:val="center"/>
            <w:hideMark/>
          </w:tcPr>
          <w:p w:rsidR="00BB65A7" w:rsidRPr="005F4B92" w:rsidRDefault="00BB65A7"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5</w:t>
            </w:r>
          </w:p>
        </w:tc>
        <w:tc>
          <w:tcPr>
            <w:tcW w:w="3465" w:type="dxa"/>
            <w:tcBorders>
              <w:top w:val="nil"/>
              <w:left w:val="nil"/>
              <w:bottom w:val="single" w:sz="4" w:space="0" w:color="auto"/>
              <w:right w:val="single" w:sz="4" w:space="0" w:color="auto"/>
            </w:tcBorders>
            <w:noWrap/>
            <w:vAlign w:val="center"/>
            <w:hideMark/>
          </w:tcPr>
          <w:p w:rsidR="00BB65A7" w:rsidRPr="005F4B92" w:rsidRDefault="004E0936"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防护栏、防护网立柱</w:t>
            </w:r>
          </w:p>
        </w:tc>
        <w:tc>
          <w:tcPr>
            <w:tcW w:w="1985" w:type="dxa"/>
            <w:tcBorders>
              <w:top w:val="nil"/>
              <w:left w:val="nil"/>
              <w:bottom w:val="single" w:sz="4" w:space="0" w:color="auto"/>
              <w:right w:val="single" w:sz="4" w:space="0" w:color="auto"/>
            </w:tcBorders>
            <w:noWrap/>
            <w:vAlign w:val="center"/>
            <w:hideMark/>
          </w:tcPr>
          <w:p w:rsidR="00BB65A7" w:rsidRPr="005F4B92" w:rsidRDefault="00BB65A7"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黄</w:t>
            </w:r>
            <w:r w:rsidR="00364DBC" w:rsidRPr="005F4B92">
              <w:rPr>
                <w:rFonts w:hint="eastAsia"/>
                <w:color w:val="000000"/>
                <w:kern w:val="0"/>
                <w:sz w:val="24"/>
                <w:szCs w:val="24"/>
                <w:lang w:bidi="th-TH"/>
              </w:rPr>
              <w:t>柱、黑网</w:t>
            </w:r>
          </w:p>
        </w:tc>
        <w:tc>
          <w:tcPr>
            <w:tcW w:w="1701" w:type="dxa"/>
            <w:tcBorders>
              <w:top w:val="nil"/>
              <w:left w:val="nil"/>
              <w:bottom w:val="single" w:sz="4" w:space="0" w:color="auto"/>
              <w:right w:val="single" w:sz="4" w:space="0" w:color="auto"/>
            </w:tcBorders>
            <w:noWrap/>
            <w:vAlign w:val="center"/>
            <w:hideMark/>
          </w:tcPr>
          <w:p w:rsidR="00BB65A7" w:rsidRPr="005F4B92" w:rsidRDefault="005A77D4"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RAL102</w:t>
            </w:r>
            <w:r w:rsidR="003E6E21" w:rsidRPr="005F4B92">
              <w:rPr>
                <w:color w:val="000000"/>
                <w:kern w:val="0"/>
                <w:sz w:val="24"/>
                <w:szCs w:val="24"/>
                <w:lang w:bidi="th-TH"/>
              </w:rPr>
              <w:t>3</w:t>
            </w:r>
          </w:p>
        </w:tc>
        <w:tc>
          <w:tcPr>
            <w:tcW w:w="2316" w:type="dxa"/>
            <w:tcBorders>
              <w:top w:val="nil"/>
              <w:left w:val="nil"/>
              <w:bottom w:val="single" w:sz="4" w:space="0" w:color="auto"/>
              <w:right w:val="single" w:sz="4" w:space="0" w:color="auto"/>
            </w:tcBorders>
            <w:noWrap/>
            <w:vAlign w:val="center"/>
            <w:hideMark/>
          </w:tcPr>
          <w:p w:rsidR="00BB65A7" w:rsidRPr="005F4B92" w:rsidRDefault="00BB65A7" w:rsidP="000F27E4">
            <w:pPr>
              <w:spacing w:line="360" w:lineRule="auto"/>
              <w:ind w:left="0" w:firstLineChars="200" w:firstLine="480"/>
              <w:jc w:val="left"/>
              <w:rPr>
                <w:color w:val="000000"/>
                <w:kern w:val="0"/>
                <w:sz w:val="24"/>
                <w:szCs w:val="24"/>
                <w:lang w:bidi="th-TH"/>
              </w:rPr>
            </w:pPr>
            <w:r w:rsidRPr="005F4B92">
              <w:rPr>
                <w:rFonts w:cs="Cordia New" w:hint="eastAsia"/>
                <w:noProof/>
                <w:sz w:val="24"/>
                <w:szCs w:val="24"/>
              </w:rPr>
              <w:drawing>
                <wp:anchor distT="0" distB="0" distL="114300" distR="114300" simplePos="0" relativeHeight="251662336" behindDoc="0" locked="0" layoutInCell="1" allowOverlap="1" wp14:anchorId="45662E1A" wp14:editId="7C036B51">
                  <wp:simplePos x="0" y="0"/>
                  <wp:positionH relativeFrom="column">
                    <wp:posOffset>-56515</wp:posOffset>
                  </wp:positionH>
                  <wp:positionV relativeFrom="paragraph">
                    <wp:posOffset>-6350</wp:posOffset>
                  </wp:positionV>
                  <wp:extent cx="1266825" cy="222250"/>
                  <wp:effectExtent l="0" t="0" r="9525" b="6350"/>
                  <wp:wrapNone/>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222250"/>
                          </a:xfrm>
                          <a:prstGeom prst="rect">
                            <a:avLst/>
                          </a:prstGeom>
                          <a:noFill/>
                        </pic:spPr>
                      </pic:pic>
                    </a:graphicData>
                  </a:graphic>
                  <wp14:sizeRelH relativeFrom="margin">
                    <wp14:pctWidth>0</wp14:pctWidth>
                  </wp14:sizeRelH>
                  <wp14:sizeRelV relativeFrom="margin">
                    <wp14:pctHeight>0</wp14:pctHeight>
                  </wp14:sizeRelV>
                </wp:anchor>
              </w:drawing>
            </w:r>
            <w:r w:rsidRPr="005F4B92">
              <w:rPr>
                <w:rFonts w:hint="eastAsia"/>
                <w:color w:val="000000"/>
                <w:kern w:val="0"/>
                <w:sz w:val="24"/>
                <w:szCs w:val="24"/>
                <w:lang w:bidi="th-TH"/>
              </w:rPr>
              <w:t xml:space="preserve">　</w:t>
            </w:r>
          </w:p>
        </w:tc>
      </w:tr>
      <w:tr w:rsidR="00BB65A7" w:rsidRPr="005F4B92" w:rsidTr="00DD276F">
        <w:trPr>
          <w:trHeight w:val="757"/>
        </w:trPr>
        <w:tc>
          <w:tcPr>
            <w:tcW w:w="936" w:type="dxa"/>
            <w:tcBorders>
              <w:top w:val="nil"/>
              <w:left w:val="single" w:sz="4" w:space="0" w:color="auto"/>
              <w:bottom w:val="single" w:sz="4" w:space="0" w:color="000000"/>
              <w:right w:val="single" w:sz="4" w:space="0" w:color="auto"/>
            </w:tcBorders>
            <w:noWrap/>
            <w:vAlign w:val="center"/>
            <w:hideMark/>
          </w:tcPr>
          <w:p w:rsidR="00BB65A7" w:rsidRPr="005F4B92" w:rsidRDefault="00BB65A7"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6</w:t>
            </w:r>
          </w:p>
        </w:tc>
        <w:tc>
          <w:tcPr>
            <w:tcW w:w="3465" w:type="dxa"/>
            <w:tcBorders>
              <w:top w:val="nil"/>
              <w:left w:val="single" w:sz="4" w:space="0" w:color="auto"/>
              <w:bottom w:val="single" w:sz="4" w:space="0" w:color="000000"/>
              <w:right w:val="single" w:sz="4" w:space="0" w:color="auto"/>
            </w:tcBorders>
            <w:noWrap/>
            <w:vAlign w:val="center"/>
            <w:hideMark/>
          </w:tcPr>
          <w:p w:rsidR="00BB65A7" w:rsidRPr="005F4B92" w:rsidRDefault="00D72690" w:rsidP="000F27E4">
            <w:pPr>
              <w:spacing w:line="360" w:lineRule="auto"/>
              <w:ind w:left="0" w:firstLine="200"/>
              <w:jc w:val="left"/>
              <w:rPr>
                <w:color w:val="000000"/>
                <w:kern w:val="0"/>
                <w:sz w:val="24"/>
                <w:szCs w:val="24"/>
                <w:lang w:bidi="th-TH"/>
              </w:rPr>
            </w:pPr>
            <w:r w:rsidRPr="005F4B92">
              <w:rPr>
                <w:rFonts w:hint="eastAsia"/>
                <w:color w:val="000000"/>
                <w:kern w:val="0"/>
                <w:sz w:val="24"/>
                <w:szCs w:val="24"/>
                <w:lang w:bidi="th-TH"/>
              </w:rPr>
              <w:t>楼梯、空中平台一层挡边。</w:t>
            </w:r>
          </w:p>
        </w:tc>
        <w:tc>
          <w:tcPr>
            <w:tcW w:w="1985" w:type="dxa"/>
            <w:tcBorders>
              <w:top w:val="nil"/>
              <w:left w:val="single" w:sz="4" w:space="0" w:color="auto"/>
              <w:bottom w:val="single" w:sz="4" w:space="0" w:color="auto"/>
              <w:right w:val="single" w:sz="4" w:space="0" w:color="auto"/>
            </w:tcBorders>
            <w:noWrap/>
            <w:vAlign w:val="center"/>
            <w:hideMark/>
          </w:tcPr>
          <w:p w:rsidR="00BB65A7" w:rsidRPr="005F4B92" w:rsidRDefault="00BB65A7"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黄黑相间，斜度45°间隔100-150</w:t>
            </w:r>
          </w:p>
        </w:tc>
        <w:tc>
          <w:tcPr>
            <w:tcW w:w="1701" w:type="dxa"/>
            <w:tcBorders>
              <w:top w:val="nil"/>
              <w:left w:val="single" w:sz="4" w:space="0" w:color="auto"/>
              <w:bottom w:val="single" w:sz="4" w:space="0" w:color="000000"/>
              <w:right w:val="single" w:sz="4" w:space="0" w:color="auto"/>
            </w:tcBorders>
            <w:vAlign w:val="center"/>
            <w:hideMark/>
          </w:tcPr>
          <w:p w:rsidR="00BB65A7" w:rsidRPr="005F4B92" w:rsidRDefault="005A77D4"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RAL102</w:t>
            </w:r>
            <w:r w:rsidR="0041611B" w:rsidRPr="005F4B92">
              <w:rPr>
                <w:color w:val="000000"/>
                <w:kern w:val="0"/>
                <w:sz w:val="24"/>
                <w:szCs w:val="24"/>
                <w:lang w:bidi="th-TH"/>
              </w:rPr>
              <w:t>3</w:t>
            </w:r>
            <w:r w:rsidR="00BB65A7" w:rsidRPr="005F4B92">
              <w:rPr>
                <w:rFonts w:hint="eastAsia"/>
                <w:color w:val="000000"/>
                <w:kern w:val="0"/>
                <w:sz w:val="24"/>
                <w:szCs w:val="24"/>
                <w:lang w:bidi="th-TH"/>
              </w:rPr>
              <w:br/>
              <w:t>+RAL9005</w:t>
            </w:r>
          </w:p>
        </w:tc>
        <w:tc>
          <w:tcPr>
            <w:tcW w:w="2316" w:type="dxa"/>
            <w:tcBorders>
              <w:top w:val="nil"/>
              <w:left w:val="nil"/>
              <w:bottom w:val="single" w:sz="4" w:space="0" w:color="auto"/>
              <w:right w:val="single" w:sz="4" w:space="0" w:color="auto"/>
            </w:tcBorders>
            <w:vAlign w:val="bottom"/>
            <w:hideMark/>
          </w:tcPr>
          <w:p w:rsidR="00BB65A7" w:rsidRPr="005F4B92" w:rsidRDefault="00BB65A7" w:rsidP="000F27E4">
            <w:pPr>
              <w:spacing w:line="360" w:lineRule="auto"/>
              <w:ind w:left="0" w:firstLineChars="200" w:firstLine="480"/>
              <w:jc w:val="left"/>
              <w:rPr>
                <w:color w:val="000000"/>
                <w:kern w:val="0"/>
                <w:sz w:val="24"/>
                <w:szCs w:val="24"/>
                <w:lang w:bidi="th-TH"/>
              </w:rPr>
            </w:pPr>
            <w:r w:rsidRPr="005F4B92">
              <w:rPr>
                <w:rFonts w:cs="Cordia New" w:hint="eastAsia"/>
                <w:noProof/>
                <w:sz w:val="24"/>
                <w:szCs w:val="24"/>
              </w:rPr>
              <w:drawing>
                <wp:anchor distT="0" distB="0" distL="114300" distR="114300" simplePos="0" relativeHeight="251663360" behindDoc="0" locked="0" layoutInCell="1" allowOverlap="1" wp14:anchorId="2A38F465" wp14:editId="660484CE">
                  <wp:simplePos x="0" y="0"/>
                  <wp:positionH relativeFrom="column">
                    <wp:posOffset>-64135</wp:posOffset>
                  </wp:positionH>
                  <wp:positionV relativeFrom="paragraph">
                    <wp:posOffset>-290830</wp:posOffset>
                  </wp:positionV>
                  <wp:extent cx="1285240" cy="396240"/>
                  <wp:effectExtent l="0" t="0" r="0" b="3810"/>
                  <wp:wrapNone/>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240" cy="396240"/>
                          </a:xfrm>
                          <a:prstGeom prst="rect">
                            <a:avLst/>
                          </a:prstGeom>
                          <a:noFill/>
                        </pic:spPr>
                      </pic:pic>
                    </a:graphicData>
                  </a:graphic>
                  <wp14:sizeRelH relativeFrom="margin">
                    <wp14:pctWidth>0</wp14:pctWidth>
                  </wp14:sizeRelH>
                  <wp14:sizeRelV relativeFrom="margin">
                    <wp14:pctHeight>0</wp14:pctHeight>
                  </wp14:sizeRelV>
                </wp:anchor>
              </w:drawing>
            </w:r>
          </w:p>
        </w:tc>
      </w:tr>
      <w:tr w:rsidR="00BB65A7" w:rsidRPr="005F4B92" w:rsidTr="00DD276F">
        <w:trPr>
          <w:trHeight w:val="319"/>
        </w:trPr>
        <w:tc>
          <w:tcPr>
            <w:tcW w:w="936" w:type="dxa"/>
            <w:tcBorders>
              <w:top w:val="nil"/>
              <w:left w:val="single" w:sz="4" w:space="0" w:color="auto"/>
              <w:bottom w:val="single" w:sz="4" w:space="0" w:color="auto"/>
              <w:right w:val="single" w:sz="4" w:space="0" w:color="auto"/>
            </w:tcBorders>
            <w:noWrap/>
            <w:vAlign w:val="center"/>
            <w:hideMark/>
          </w:tcPr>
          <w:p w:rsidR="00BB65A7" w:rsidRPr="005F4B92" w:rsidRDefault="005D7D7F" w:rsidP="000F27E4">
            <w:pPr>
              <w:spacing w:line="360" w:lineRule="auto"/>
              <w:ind w:left="0" w:firstLineChars="200" w:firstLine="480"/>
              <w:jc w:val="left"/>
              <w:rPr>
                <w:color w:val="000000"/>
                <w:kern w:val="0"/>
                <w:sz w:val="24"/>
                <w:szCs w:val="24"/>
                <w:lang w:bidi="th-TH"/>
              </w:rPr>
            </w:pPr>
            <w:r w:rsidRPr="005F4B92">
              <w:rPr>
                <w:color w:val="000000"/>
                <w:kern w:val="0"/>
                <w:sz w:val="24"/>
                <w:szCs w:val="24"/>
                <w:lang w:bidi="th-TH"/>
              </w:rPr>
              <w:t>7</w:t>
            </w:r>
          </w:p>
        </w:tc>
        <w:tc>
          <w:tcPr>
            <w:tcW w:w="3465" w:type="dxa"/>
            <w:tcBorders>
              <w:top w:val="nil"/>
              <w:left w:val="nil"/>
              <w:bottom w:val="single" w:sz="4" w:space="0" w:color="auto"/>
              <w:right w:val="single" w:sz="4" w:space="0" w:color="auto"/>
            </w:tcBorders>
            <w:noWrap/>
            <w:vAlign w:val="center"/>
            <w:hideMark/>
          </w:tcPr>
          <w:p w:rsidR="00BB65A7" w:rsidRPr="005F4B92" w:rsidRDefault="00BB65A7"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机台控制管路</w:t>
            </w:r>
          </w:p>
        </w:tc>
        <w:tc>
          <w:tcPr>
            <w:tcW w:w="1985" w:type="dxa"/>
            <w:tcBorders>
              <w:top w:val="nil"/>
              <w:left w:val="nil"/>
              <w:bottom w:val="single" w:sz="4" w:space="0" w:color="auto"/>
              <w:right w:val="single" w:sz="4" w:space="0" w:color="auto"/>
            </w:tcBorders>
            <w:noWrap/>
            <w:vAlign w:val="center"/>
            <w:hideMark/>
          </w:tcPr>
          <w:p w:rsidR="00BB65A7" w:rsidRPr="005F4B92" w:rsidRDefault="00BB65A7"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本色</w:t>
            </w:r>
          </w:p>
        </w:tc>
        <w:tc>
          <w:tcPr>
            <w:tcW w:w="1701" w:type="dxa"/>
            <w:tcBorders>
              <w:top w:val="nil"/>
              <w:left w:val="nil"/>
              <w:bottom w:val="single" w:sz="4" w:space="0" w:color="auto"/>
              <w:right w:val="single" w:sz="4" w:space="0" w:color="auto"/>
            </w:tcBorders>
            <w:noWrap/>
            <w:vAlign w:val="center"/>
            <w:hideMark/>
          </w:tcPr>
          <w:p w:rsidR="00BB65A7" w:rsidRPr="005F4B92" w:rsidRDefault="00BB65A7"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w:t>
            </w:r>
          </w:p>
        </w:tc>
        <w:tc>
          <w:tcPr>
            <w:tcW w:w="2316" w:type="dxa"/>
            <w:tcBorders>
              <w:top w:val="nil"/>
              <w:left w:val="nil"/>
              <w:bottom w:val="single" w:sz="4" w:space="0" w:color="auto"/>
              <w:right w:val="single" w:sz="4" w:space="0" w:color="auto"/>
            </w:tcBorders>
            <w:noWrap/>
            <w:vAlign w:val="center"/>
            <w:hideMark/>
          </w:tcPr>
          <w:p w:rsidR="00BB65A7" w:rsidRPr="005F4B92" w:rsidRDefault="00BB65A7"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w:t>
            </w:r>
          </w:p>
        </w:tc>
      </w:tr>
      <w:tr w:rsidR="00BB65A7" w:rsidRPr="005F4B92" w:rsidTr="00DD276F">
        <w:trPr>
          <w:trHeight w:val="319"/>
        </w:trPr>
        <w:tc>
          <w:tcPr>
            <w:tcW w:w="936" w:type="dxa"/>
            <w:tcBorders>
              <w:top w:val="nil"/>
              <w:left w:val="single" w:sz="4" w:space="0" w:color="auto"/>
              <w:bottom w:val="single" w:sz="4" w:space="0" w:color="auto"/>
              <w:right w:val="single" w:sz="4" w:space="0" w:color="auto"/>
            </w:tcBorders>
            <w:noWrap/>
            <w:vAlign w:val="center"/>
            <w:hideMark/>
          </w:tcPr>
          <w:p w:rsidR="00BB65A7" w:rsidRPr="005F4B92" w:rsidRDefault="005D7D7F" w:rsidP="000F27E4">
            <w:pPr>
              <w:spacing w:line="360" w:lineRule="auto"/>
              <w:ind w:left="0" w:firstLineChars="200" w:firstLine="480"/>
              <w:jc w:val="left"/>
              <w:rPr>
                <w:color w:val="000000"/>
                <w:kern w:val="0"/>
                <w:sz w:val="24"/>
                <w:szCs w:val="24"/>
                <w:lang w:bidi="th-TH"/>
              </w:rPr>
            </w:pPr>
            <w:r w:rsidRPr="005F4B92">
              <w:rPr>
                <w:color w:val="000000"/>
                <w:kern w:val="0"/>
                <w:sz w:val="24"/>
                <w:szCs w:val="24"/>
                <w:lang w:bidi="th-TH"/>
              </w:rPr>
              <w:t>8</w:t>
            </w:r>
          </w:p>
        </w:tc>
        <w:tc>
          <w:tcPr>
            <w:tcW w:w="3465" w:type="dxa"/>
            <w:tcBorders>
              <w:top w:val="nil"/>
              <w:left w:val="nil"/>
              <w:bottom w:val="single" w:sz="4" w:space="0" w:color="auto"/>
              <w:right w:val="single" w:sz="4" w:space="0" w:color="auto"/>
            </w:tcBorders>
            <w:noWrap/>
            <w:vAlign w:val="center"/>
            <w:hideMark/>
          </w:tcPr>
          <w:p w:rsidR="00BB65A7" w:rsidRPr="005F4B92" w:rsidRDefault="00BB65A7"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移动台车</w:t>
            </w:r>
          </w:p>
        </w:tc>
        <w:tc>
          <w:tcPr>
            <w:tcW w:w="1985" w:type="dxa"/>
            <w:tcBorders>
              <w:top w:val="nil"/>
              <w:left w:val="nil"/>
              <w:bottom w:val="single" w:sz="4" w:space="0" w:color="auto"/>
              <w:right w:val="single" w:sz="4" w:space="0" w:color="auto"/>
            </w:tcBorders>
            <w:noWrap/>
            <w:vAlign w:val="center"/>
            <w:hideMark/>
          </w:tcPr>
          <w:p w:rsidR="00BB65A7" w:rsidRPr="005F4B92" w:rsidRDefault="00BB65A7"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同机器主色</w:t>
            </w:r>
          </w:p>
        </w:tc>
        <w:tc>
          <w:tcPr>
            <w:tcW w:w="1701" w:type="dxa"/>
            <w:tcBorders>
              <w:top w:val="nil"/>
              <w:left w:val="nil"/>
              <w:bottom w:val="single" w:sz="4" w:space="0" w:color="auto"/>
              <w:right w:val="single" w:sz="4" w:space="0" w:color="auto"/>
            </w:tcBorders>
            <w:noWrap/>
            <w:vAlign w:val="center"/>
            <w:hideMark/>
          </w:tcPr>
          <w:p w:rsidR="00BB65A7" w:rsidRPr="005F4B92" w:rsidRDefault="00BB65A7"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w:t>
            </w:r>
          </w:p>
        </w:tc>
        <w:tc>
          <w:tcPr>
            <w:tcW w:w="2316" w:type="dxa"/>
            <w:tcBorders>
              <w:top w:val="nil"/>
              <w:left w:val="nil"/>
              <w:bottom w:val="single" w:sz="4" w:space="0" w:color="auto"/>
              <w:right w:val="single" w:sz="4" w:space="0" w:color="auto"/>
            </w:tcBorders>
            <w:noWrap/>
            <w:vAlign w:val="center"/>
            <w:hideMark/>
          </w:tcPr>
          <w:p w:rsidR="00BB65A7" w:rsidRPr="005F4B92" w:rsidRDefault="00BB65A7"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w:t>
            </w:r>
          </w:p>
        </w:tc>
      </w:tr>
      <w:tr w:rsidR="00BB65A7" w:rsidRPr="005F4B92" w:rsidTr="00DD276F">
        <w:trPr>
          <w:trHeight w:val="319"/>
        </w:trPr>
        <w:tc>
          <w:tcPr>
            <w:tcW w:w="936" w:type="dxa"/>
            <w:tcBorders>
              <w:top w:val="nil"/>
              <w:left w:val="single" w:sz="4" w:space="0" w:color="auto"/>
              <w:bottom w:val="single" w:sz="4" w:space="0" w:color="auto"/>
              <w:right w:val="single" w:sz="4" w:space="0" w:color="auto"/>
            </w:tcBorders>
            <w:noWrap/>
            <w:vAlign w:val="center"/>
            <w:hideMark/>
          </w:tcPr>
          <w:p w:rsidR="00BB65A7" w:rsidRPr="005F4B92" w:rsidRDefault="005D7D7F" w:rsidP="000F27E4">
            <w:pPr>
              <w:spacing w:line="360" w:lineRule="auto"/>
              <w:ind w:left="0" w:firstLineChars="200" w:firstLine="480"/>
              <w:jc w:val="left"/>
              <w:rPr>
                <w:color w:val="000000"/>
                <w:kern w:val="0"/>
                <w:sz w:val="24"/>
                <w:szCs w:val="24"/>
                <w:lang w:bidi="th-TH"/>
              </w:rPr>
            </w:pPr>
            <w:r w:rsidRPr="005F4B92">
              <w:rPr>
                <w:color w:val="000000"/>
                <w:kern w:val="0"/>
                <w:sz w:val="24"/>
                <w:szCs w:val="24"/>
                <w:lang w:bidi="th-TH"/>
              </w:rPr>
              <w:t>9</w:t>
            </w:r>
          </w:p>
        </w:tc>
        <w:tc>
          <w:tcPr>
            <w:tcW w:w="3465" w:type="dxa"/>
            <w:tcBorders>
              <w:top w:val="nil"/>
              <w:left w:val="nil"/>
              <w:bottom w:val="single" w:sz="4" w:space="0" w:color="auto"/>
              <w:right w:val="single" w:sz="4" w:space="0" w:color="auto"/>
            </w:tcBorders>
            <w:noWrap/>
            <w:vAlign w:val="center"/>
            <w:hideMark/>
          </w:tcPr>
          <w:p w:rsidR="00BB65A7" w:rsidRPr="005F4B92" w:rsidRDefault="00BB65A7"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标准件、外购件</w:t>
            </w:r>
          </w:p>
        </w:tc>
        <w:tc>
          <w:tcPr>
            <w:tcW w:w="1985" w:type="dxa"/>
            <w:tcBorders>
              <w:top w:val="nil"/>
              <w:left w:val="nil"/>
              <w:bottom w:val="single" w:sz="4" w:space="0" w:color="auto"/>
              <w:right w:val="single" w:sz="4" w:space="0" w:color="auto"/>
            </w:tcBorders>
            <w:noWrap/>
            <w:vAlign w:val="center"/>
            <w:hideMark/>
          </w:tcPr>
          <w:p w:rsidR="00BB65A7" w:rsidRPr="005F4B92" w:rsidRDefault="00BB65A7"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本色</w:t>
            </w:r>
          </w:p>
        </w:tc>
        <w:tc>
          <w:tcPr>
            <w:tcW w:w="1701" w:type="dxa"/>
            <w:tcBorders>
              <w:top w:val="nil"/>
              <w:left w:val="nil"/>
              <w:bottom w:val="single" w:sz="4" w:space="0" w:color="auto"/>
              <w:right w:val="single" w:sz="4" w:space="0" w:color="auto"/>
            </w:tcBorders>
            <w:noWrap/>
            <w:vAlign w:val="center"/>
            <w:hideMark/>
          </w:tcPr>
          <w:p w:rsidR="00BB65A7" w:rsidRPr="005F4B92" w:rsidRDefault="00BB65A7"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w:t>
            </w:r>
          </w:p>
        </w:tc>
        <w:tc>
          <w:tcPr>
            <w:tcW w:w="2316" w:type="dxa"/>
            <w:tcBorders>
              <w:top w:val="nil"/>
              <w:left w:val="nil"/>
              <w:bottom w:val="single" w:sz="4" w:space="0" w:color="auto"/>
              <w:right w:val="single" w:sz="4" w:space="0" w:color="auto"/>
            </w:tcBorders>
            <w:noWrap/>
            <w:vAlign w:val="center"/>
            <w:hideMark/>
          </w:tcPr>
          <w:p w:rsidR="00BB65A7" w:rsidRPr="005F4B92" w:rsidRDefault="00BB65A7"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w:t>
            </w:r>
          </w:p>
        </w:tc>
      </w:tr>
      <w:tr w:rsidR="00BB65A7" w:rsidRPr="005F4B92" w:rsidTr="00DD276F">
        <w:trPr>
          <w:trHeight w:val="319"/>
        </w:trPr>
        <w:tc>
          <w:tcPr>
            <w:tcW w:w="936" w:type="dxa"/>
            <w:tcBorders>
              <w:top w:val="nil"/>
              <w:left w:val="single" w:sz="4" w:space="0" w:color="auto"/>
              <w:bottom w:val="single" w:sz="4" w:space="0" w:color="auto"/>
              <w:right w:val="single" w:sz="4" w:space="0" w:color="auto"/>
            </w:tcBorders>
            <w:noWrap/>
            <w:vAlign w:val="center"/>
            <w:hideMark/>
          </w:tcPr>
          <w:p w:rsidR="00BB65A7" w:rsidRPr="005F4B92" w:rsidRDefault="00BB65A7"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1</w:t>
            </w:r>
            <w:r w:rsidR="005D7D7F" w:rsidRPr="005F4B92">
              <w:rPr>
                <w:color w:val="000000"/>
                <w:kern w:val="0"/>
                <w:sz w:val="24"/>
                <w:szCs w:val="24"/>
                <w:lang w:bidi="th-TH"/>
              </w:rPr>
              <w:t>0</w:t>
            </w:r>
          </w:p>
        </w:tc>
        <w:tc>
          <w:tcPr>
            <w:tcW w:w="3465" w:type="dxa"/>
            <w:tcBorders>
              <w:top w:val="nil"/>
              <w:left w:val="nil"/>
              <w:bottom w:val="single" w:sz="4" w:space="0" w:color="auto"/>
              <w:right w:val="single" w:sz="4" w:space="0" w:color="auto"/>
            </w:tcBorders>
            <w:noWrap/>
            <w:vAlign w:val="center"/>
            <w:hideMark/>
          </w:tcPr>
          <w:p w:rsidR="00BB65A7" w:rsidRPr="005F4B92" w:rsidRDefault="00BB65A7"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电动机</w:t>
            </w:r>
          </w:p>
        </w:tc>
        <w:tc>
          <w:tcPr>
            <w:tcW w:w="1985" w:type="dxa"/>
            <w:tcBorders>
              <w:top w:val="nil"/>
              <w:left w:val="nil"/>
              <w:bottom w:val="single" w:sz="4" w:space="0" w:color="auto"/>
              <w:right w:val="single" w:sz="4" w:space="0" w:color="auto"/>
            </w:tcBorders>
            <w:noWrap/>
            <w:vAlign w:val="center"/>
            <w:hideMark/>
          </w:tcPr>
          <w:p w:rsidR="00BB65A7" w:rsidRPr="005F4B92" w:rsidRDefault="00BB65A7"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本色</w:t>
            </w:r>
          </w:p>
        </w:tc>
        <w:tc>
          <w:tcPr>
            <w:tcW w:w="1701" w:type="dxa"/>
            <w:tcBorders>
              <w:top w:val="nil"/>
              <w:left w:val="nil"/>
              <w:bottom w:val="single" w:sz="4" w:space="0" w:color="auto"/>
              <w:right w:val="single" w:sz="4" w:space="0" w:color="auto"/>
            </w:tcBorders>
            <w:noWrap/>
            <w:vAlign w:val="center"/>
            <w:hideMark/>
          </w:tcPr>
          <w:p w:rsidR="00BB65A7" w:rsidRPr="005F4B92" w:rsidRDefault="00BB65A7"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w:t>
            </w:r>
          </w:p>
        </w:tc>
        <w:tc>
          <w:tcPr>
            <w:tcW w:w="2316" w:type="dxa"/>
            <w:tcBorders>
              <w:top w:val="nil"/>
              <w:left w:val="nil"/>
              <w:bottom w:val="single" w:sz="4" w:space="0" w:color="auto"/>
              <w:right w:val="single" w:sz="4" w:space="0" w:color="auto"/>
            </w:tcBorders>
            <w:noWrap/>
            <w:vAlign w:val="center"/>
            <w:hideMark/>
          </w:tcPr>
          <w:p w:rsidR="00BB65A7" w:rsidRPr="005F4B92" w:rsidRDefault="00BB65A7"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w:t>
            </w:r>
          </w:p>
        </w:tc>
      </w:tr>
      <w:tr w:rsidR="00BB65A7" w:rsidRPr="005F4B92" w:rsidTr="00DD276F">
        <w:trPr>
          <w:trHeight w:val="319"/>
        </w:trPr>
        <w:tc>
          <w:tcPr>
            <w:tcW w:w="936" w:type="dxa"/>
            <w:tcBorders>
              <w:top w:val="single" w:sz="4" w:space="0" w:color="auto"/>
              <w:left w:val="single" w:sz="4" w:space="0" w:color="auto"/>
              <w:bottom w:val="single" w:sz="4" w:space="0" w:color="auto"/>
              <w:right w:val="single" w:sz="4" w:space="0" w:color="auto"/>
            </w:tcBorders>
            <w:noWrap/>
            <w:vAlign w:val="center"/>
            <w:hideMark/>
          </w:tcPr>
          <w:p w:rsidR="00BB65A7" w:rsidRPr="005F4B92" w:rsidRDefault="00BB65A7"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1</w:t>
            </w:r>
            <w:r w:rsidR="005D7D7F" w:rsidRPr="005F4B92">
              <w:rPr>
                <w:color w:val="000000"/>
                <w:kern w:val="0"/>
                <w:sz w:val="24"/>
                <w:szCs w:val="24"/>
                <w:lang w:bidi="th-TH"/>
              </w:rPr>
              <w:t>1</w:t>
            </w:r>
          </w:p>
        </w:tc>
        <w:tc>
          <w:tcPr>
            <w:tcW w:w="3465" w:type="dxa"/>
            <w:tcBorders>
              <w:top w:val="single" w:sz="4" w:space="0" w:color="auto"/>
              <w:left w:val="nil"/>
              <w:bottom w:val="single" w:sz="4" w:space="0" w:color="auto"/>
              <w:right w:val="single" w:sz="4" w:space="0" w:color="auto"/>
            </w:tcBorders>
            <w:noWrap/>
            <w:vAlign w:val="center"/>
            <w:hideMark/>
          </w:tcPr>
          <w:p w:rsidR="00BB65A7" w:rsidRPr="005F4B92" w:rsidRDefault="00BB65A7"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阀门</w:t>
            </w:r>
          </w:p>
        </w:tc>
        <w:tc>
          <w:tcPr>
            <w:tcW w:w="1985" w:type="dxa"/>
            <w:tcBorders>
              <w:top w:val="single" w:sz="4" w:space="0" w:color="auto"/>
              <w:left w:val="nil"/>
              <w:bottom w:val="single" w:sz="4" w:space="0" w:color="auto"/>
              <w:right w:val="single" w:sz="4" w:space="0" w:color="auto"/>
            </w:tcBorders>
            <w:noWrap/>
            <w:vAlign w:val="center"/>
            <w:hideMark/>
          </w:tcPr>
          <w:p w:rsidR="00BB65A7" w:rsidRPr="005F4B92" w:rsidRDefault="00BB65A7"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本色</w:t>
            </w:r>
          </w:p>
        </w:tc>
        <w:tc>
          <w:tcPr>
            <w:tcW w:w="1701" w:type="dxa"/>
            <w:tcBorders>
              <w:top w:val="single" w:sz="4" w:space="0" w:color="auto"/>
              <w:left w:val="nil"/>
              <w:bottom w:val="single" w:sz="4" w:space="0" w:color="auto"/>
              <w:right w:val="single" w:sz="4" w:space="0" w:color="auto"/>
            </w:tcBorders>
            <w:noWrap/>
            <w:vAlign w:val="center"/>
            <w:hideMark/>
          </w:tcPr>
          <w:p w:rsidR="00BB65A7" w:rsidRPr="005F4B92" w:rsidRDefault="00BB65A7"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w:t>
            </w:r>
          </w:p>
        </w:tc>
        <w:tc>
          <w:tcPr>
            <w:tcW w:w="2316" w:type="dxa"/>
            <w:tcBorders>
              <w:top w:val="single" w:sz="4" w:space="0" w:color="auto"/>
              <w:left w:val="nil"/>
              <w:bottom w:val="single" w:sz="4" w:space="0" w:color="auto"/>
              <w:right w:val="single" w:sz="4" w:space="0" w:color="auto"/>
            </w:tcBorders>
            <w:noWrap/>
            <w:vAlign w:val="center"/>
            <w:hideMark/>
          </w:tcPr>
          <w:p w:rsidR="00BB65A7" w:rsidRPr="005F4B92" w:rsidRDefault="00BB65A7"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w:t>
            </w:r>
          </w:p>
        </w:tc>
      </w:tr>
      <w:tr w:rsidR="005A77D4" w:rsidRPr="005F4B92" w:rsidTr="00DD276F">
        <w:trPr>
          <w:trHeight w:val="319"/>
        </w:trPr>
        <w:tc>
          <w:tcPr>
            <w:tcW w:w="936" w:type="dxa"/>
            <w:tcBorders>
              <w:top w:val="single" w:sz="4" w:space="0" w:color="auto"/>
              <w:left w:val="single" w:sz="4" w:space="0" w:color="auto"/>
              <w:bottom w:val="single" w:sz="4" w:space="0" w:color="auto"/>
              <w:right w:val="single" w:sz="4" w:space="0" w:color="auto"/>
            </w:tcBorders>
            <w:noWrap/>
            <w:vAlign w:val="center"/>
          </w:tcPr>
          <w:p w:rsidR="005A77D4" w:rsidRPr="005F4B92" w:rsidRDefault="005A77D4"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1</w:t>
            </w:r>
            <w:r w:rsidR="005D7D7F" w:rsidRPr="005F4B92">
              <w:rPr>
                <w:color w:val="000000"/>
                <w:kern w:val="0"/>
                <w:sz w:val="24"/>
                <w:szCs w:val="24"/>
                <w:lang w:bidi="th-TH"/>
              </w:rPr>
              <w:t>2</w:t>
            </w:r>
          </w:p>
        </w:tc>
        <w:tc>
          <w:tcPr>
            <w:tcW w:w="3465" w:type="dxa"/>
            <w:tcBorders>
              <w:top w:val="single" w:sz="4" w:space="0" w:color="auto"/>
              <w:left w:val="nil"/>
              <w:bottom w:val="single" w:sz="4" w:space="0" w:color="auto"/>
              <w:right w:val="single" w:sz="4" w:space="0" w:color="auto"/>
            </w:tcBorders>
            <w:noWrap/>
            <w:vAlign w:val="center"/>
          </w:tcPr>
          <w:p w:rsidR="005A77D4" w:rsidRPr="005F4B92" w:rsidRDefault="005A77D4"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动力水管路</w:t>
            </w:r>
          </w:p>
        </w:tc>
        <w:tc>
          <w:tcPr>
            <w:tcW w:w="1985" w:type="dxa"/>
            <w:tcBorders>
              <w:top w:val="single" w:sz="4" w:space="0" w:color="auto"/>
              <w:left w:val="nil"/>
              <w:bottom w:val="single" w:sz="4" w:space="0" w:color="auto"/>
              <w:right w:val="single" w:sz="4" w:space="0" w:color="auto"/>
            </w:tcBorders>
            <w:noWrap/>
            <w:vAlign w:val="center"/>
          </w:tcPr>
          <w:p w:rsidR="005A77D4" w:rsidRPr="005F4B92" w:rsidRDefault="005A77D4"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交通绿</w:t>
            </w:r>
          </w:p>
        </w:tc>
        <w:tc>
          <w:tcPr>
            <w:tcW w:w="1701" w:type="dxa"/>
            <w:tcBorders>
              <w:top w:val="single" w:sz="4" w:space="0" w:color="auto"/>
              <w:left w:val="nil"/>
              <w:bottom w:val="single" w:sz="4" w:space="0" w:color="auto"/>
              <w:right w:val="single" w:sz="4" w:space="0" w:color="auto"/>
            </w:tcBorders>
            <w:noWrap/>
            <w:vAlign w:val="center"/>
          </w:tcPr>
          <w:p w:rsidR="005A77D4" w:rsidRPr="005F4B92" w:rsidRDefault="005A77D4"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R</w:t>
            </w:r>
            <w:r w:rsidRPr="005F4B92">
              <w:rPr>
                <w:color w:val="000000"/>
                <w:kern w:val="0"/>
                <w:sz w:val="24"/>
                <w:szCs w:val="24"/>
                <w:lang w:bidi="th-TH"/>
              </w:rPr>
              <w:t>AL6024</w:t>
            </w:r>
          </w:p>
        </w:tc>
        <w:tc>
          <w:tcPr>
            <w:tcW w:w="2316" w:type="dxa"/>
            <w:tcBorders>
              <w:top w:val="single" w:sz="4" w:space="0" w:color="auto"/>
              <w:left w:val="nil"/>
              <w:bottom w:val="single" w:sz="4" w:space="0" w:color="auto"/>
              <w:right w:val="single" w:sz="4" w:space="0" w:color="auto"/>
            </w:tcBorders>
            <w:noWrap/>
            <w:vAlign w:val="center"/>
          </w:tcPr>
          <w:p w:rsidR="005A77D4" w:rsidRPr="005F4B92" w:rsidRDefault="005A77D4" w:rsidP="000F27E4">
            <w:pPr>
              <w:spacing w:line="360" w:lineRule="auto"/>
              <w:ind w:left="0" w:firstLineChars="200" w:firstLine="480"/>
              <w:jc w:val="left"/>
              <w:rPr>
                <w:noProof/>
                <w:color w:val="000000"/>
                <w:kern w:val="0"/>
                <w:sz w:val="24"/>
                <w:szCs w:val="24"/>
              </w:rPr>
            </w:pPr>
            <w:r w:rsidRPr="005F4B92">
              <w:rPr>
                <w:noProof/>
                <w:color w:val="000000"/>
                <w:kern w:val="0"/>
                <w:sz w:val="24"/>
                <w:szCs w:val="24"/>
              </w:rPr>
              <w:drawing>
                <wp:inline distT="0" distB="0" distL="0" distR="0" wp14:anchorId="362BBF87" wp14:editId="475F7C61">
                  <wp:extent cx="981075" cy="285750"/>
                  <wp:effectExtent l="0" t="0" r="9525" b="0"/>
                  <wp:docPr id="10" name="图片 10" descr="D:\jbzhao\Documents\WeChat Files\wxid_9469454695112\FileStorage\Temp\1684805739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bzhao\Documents\WeChat Files\wxid_9469454695112\FileStorage\Temp\168480573947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1075" cy="285750"/>
                          </a:xfrm>
                          <a:prstGeom prst="rect">
                            <a:avLst/>
                          </a:prstGeom>
                          <a:noFill/>
                          <a:ln>
                            <a:noFill/>
                          </a:ln>
                        </pic:spPr>
                      </pic:pic>
                    </a:graphicData>
                  </a:graphic>
                </wp:inline>
              </w:drawing>
            </w:r>
          </w:p>
        </w:tc>
      </w:tr>
      <w:tr w:rsidR="005A77D4" w:rsidRPr="005F4B92" w:rsidTr="00DD276F">
        <w:trPr>
          <w:trHeight w:val="319"/>
        </w:trPr>
        <w:tc>
          <w:tcPr>
            <w:tcW w:w="936" w:type="dxa"/>
            <w:tcBorders>
              <w:top w:val="single" w:sz="4" w:space="0" w:color="auto"/>
              <w:left w:val="single" w:sz="4" w:space="0" w:color="auto"/>
              <w:bottom w:val="single" w:sz="4" w:space="0" w:color="auto"/>
              <w:right w:val="single" w:sz="4" w:space="0" w:color="auto"/>
            </w:tcBorders>
            <w:noWrap/>
            <w:vAlign w:val="center"/>
          </w:tcPr>
          <w:p w:rsidR="005A77D4" w:rsidRPr="005F4B92" w:rsidRDefault="005A77D4"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1</w:t>
            </w:r>
            <w:r w:rsidR="005D7D7F" w:rsidRPr="005F4B92">
              <w:rPr>
                <w:color w:val="000000"/>
                <w:kern w:val="0"/>
                <w:sz w:val="24"/>
                <w:szCs w:val="24"/>
                <w:lang w:bidi="th-TH"/>
              </w:rPr>
              <w:t>3</w:t>
            </w:r>
          </w:p>
        </w:tc>
        <w:tc>
          <w:tcPr>
            <w:tcW w:w="3465" w:type="dxa"/>
            <w:tcBorders>
              <w:top w:val="single" w:sz="4" w:space="0" w:color="auto"/>
              <w:left w:val="nil"/>
              <w:bottom w:val="single" w:sz="4" w:space="0" w:color="auto"/>
              <w:right w:val="single" w:sz="4" w:space="0" w:color="auto"/>
            </w:tcBorders>
            <w:noWrap/>
            <w:vAlign w:val="center"/>
          </w:tcPr>
          <w:p w:rsidR="005A77D4" w:rsidRPr="005F4B92" w:rsidRDefault="005A77D4"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压缩空气管路、罐</w:t>
            </w:r>
          </w:p>
        </w:tc>
        <w:tc>
          <w:tcPr>
            <w:tcW w:w="1985" w:type="dxa"/>
            <w:tcBorders>
              <w:top w:val="single" w:sz="4" w:space="0" w:color="auto"/>
              <w:left w:val="nil"/>
              <w:bottom w:val="single" w:sz="4" w:space="0" w:color="auto"/>
              <w:right w:val="single" w:sz="4" w:space="0" w:color="auto"/>
            </w:tcBorders>
            <w:noWrap/>
            <w:vAlign w:val="center"/>
          </w:tcPr>
          <w:p w:rsidR="005A77D4" w:rsidRPr="005F4B92" w:rsidRDefault="005A77D4"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交通蓝</w:t>
            </w:r>
          </w:p>
        </w:tc>
        <w:tc>
          <w:tcPr>
            <w:tcW w:w="1701" w:type="dxa"/>
            <w:tcBorders>
              <w:top w:val="single" w:sz="4" w:space="0" w:color="auto"/>
              <w:left w:val="nil"/>
              <w:bottom w:val="single" w:sz="4" w:space="0" w:color="auto"/>
              <w:right w:val="single" w:sz="4" w:space="0" w:color="auto"/>
            </w:tcBorders>
            <w:noWrap/>
            <w:vAlign w:val="center"/>
          </w:tcPr>
          <w:p w:rsidR="005A77D4" w:rsidRPr="005F4B92" w:rsidRDefault="005A77D4" w:rsidP="000F27E4">
            <w:pPr>
              <w:spacing w:line="360" w:lineRule="auto"/>
              <w:ind w:left="0" w:firstLineChars="200" w:firstLine="480"/>
              <w:jc w:val="left"/>
              <w:rPr>
                <w:color w:val="000000"/>
                <w:kern w:val="0"/>
                <w:sz w:val="24"/>
                <w:szCs w:val="24"/>
                <w:lang w:bidi="th-TH"/>
              </w:rPr>
            </w:pPr>
            <w:r w:rsidRPr="005F4B92">
              <w:rPr>
                <w:rFonts w:hint="eastAsia"/>
                <w:color w:val="000000"/>
                <w:kern w:val="0"/>
                <w:sz w:val="24"/>
                <w:szCs w:val="24"/>
                <w:lang w:bidi="th-TH"/>
              </w:rPr>
              <w:t>R</w:t>
            </w:r>
            <w:r w:rsidRPr="005F4B92">
              <w:rPr>
                <w:color w:val="000000"/>
                <w:kern w:val="0"/>
                <w:sz w:val="24"/>
                <w:szCs w:val="24"/>
                <w:lang w:bidi="th-TH"/>
              </w:rPr>
              <w:t>AL5017</w:t>
            </w:r>
          </w:p>
        </w:tc>
        <w:tc>
          <w:tcPr>
            <w:tcW w:w="2316" w:type="dxa"/>
            <w:tcBorders>
              <w:top w:val="single" w:sz="4" w:space="0" w:color="auto"/>
              <w:left w:val="nil"/>
              <w:bottom w:val="single" w:sz="4" w:space="0" w:color="auto"/>
              <w:right w:val="single" w:sz="4" w:space="0" w:color="auto"/>
            </w:tcBorders>
            <w:noWrap/>
            <w:vAlign w:val="center"/>
          </w:tcPr>
          <w:p w:rsidR="005A77D4" w:rsidRPr="005F4B92" w:rsidRDefault="005A77D4" w:rsidP="000F27E4">
            <w:pPr>
              <w:spacing w:line="360" w:lineRule="auto"/>
              <w:ind w:left="0" w:firstLineChars="200" w:firstLine="480"/>
              <w:jc w:val="left"/>
              <w:rPr>
                <w:noProof/>
                <w:color w:val="000000"/>
                <w:kern w:val="0"/>
                <w:sz w:val="24"/>
                <w:szCs w:val="24"/>
              </w:rPr>
            </w:pPr>
            <w:r w:rsidRPr="005F4B92">
              <w:rPr>
                <w:noProof/>
                <w:color w:val="000000"/>
                <w:kern w:val="0"/>
                <w:sz w:val="24"/>
                <w:szCs w:val="24"/>
              </w:rPr>
              <w:drawing>
                <wp:inline distT="0" distB="0" distL="0" distR="0" wp14:anchorId="7DDBEF2D" wp14:editId="79739658">
                  <wp:extent cx="1028700" cy="266700"/>
                  <wp:effectExtent l="0" t="0" r="0" b="0"/>
                  <wp:docPr id="12" name="图片 12" descr="D:\jbzhao\Documents\WeChat Files\wxid_9469454695112\FileStorage\Temp\16848059292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jbzhao\Documents\WeChat Files\wxid_9469454695112\FileStorage\Temp\1684805929237(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p>
        </w:tc>
      </w:tr>
    </w:tbl>
    <w:p w:rsidR="0006312F" w:rsidRPr="005F4B92" w:rsidRDefault="0006312F" w:rsidP="000F27E4">
      <w:pPr>
        <w:pStyle w:val="a3"/>
        <w:numPr>
          <w:ilvl w:val="0"/>
          <w:numId w:val="2"/>
        </w:numPr>
        <w:spacing w:line="360" w:lineRule="auto"/>
        <w:ind w:left="0" w:firstLine="480"/>
        <w:jc w:val="left"/>
        <w:rPr>
          <w:rFonts w:cs="Times New Roman"/>
          <w:bCs/>
          <w:sz w:val="24"/>
          <w:szCs w:val="24"/>
        </w:rPr>
      </w:pPr>
      <w:r w:rsidRPr="005F4B92">
        <w:rPr>
          <w:rFonts w:cs="Times New Roman" w:hint="eastAsia"/>
          <w:bCs/>
          <w:sz w:val="24"/>
          <w:szCs w:val="24"/>
        </w:rPr>
        <w:t>电气控制系统（可包括不限于）：</w:t>
      </w:r>
    </w:p>
    <w:p w:rsidR="00B02C87" w:rsidRPr="005F4B92" w:rsidRDefault="0006312F" w:rsidP="000F27E4">
      <w:pPr>
        <w:numPr>
          <w:ilvl w:val="0"/>
          <w:numId w:val="9"/>
        </w:numPr>
        <w:spacing w:line="360" w:lineRule="auto"/>
        <w:ind w:left="0" w:firstLineChars="200" w:firstLine="480"/>
        <w:jc w:val="left"/>
        <w:rPr>
          <w:rFonts w:cs="Times New Roman"/>
          <w:sz w:val="24"/>
          <w:szCs w:val="24"/>
        </w:rPr>
      </w:pPr>
      <w:r w:rsidRPr="005F4B92">
        <w:rPr>
          <w:rFonts w:cs="Times New Roman" w:hint="eastAsia"/>
          <w:sz w:val="24"/>
          <w:szCs w:val="24"/>
        </w:rPr>
        <w:t>PLC系统有1台CPU作为主站,其他各部分采用远程站的形式通过EtherNet通讯总线联接归主站CPU管理控制。</w:t>
      </w:r>
    </w:p>
    <w:p w:rsidR="0006312F" w:rsidRPr="005F4B92" w:rsidRDefault="0006312F" w:rsidP="000F27E4">
      <w:pPr>
        <w:numPr>
          <w:ilvl w:val="0"/>
          <w:numId w:val="9"/>
        </w:numPr>
        <w:spacing w:line="360" w:lineRule="auto"/>
        <w:ind w:left="0" w:firstLineChars="200" w:firstLine="480"/>
        <w:jc w:val="left"/>
        <w:rPr>
          <w:rFonts w:cs="Times New Roman"/>
          <w:sz w:val="24"/>
          <w:szCs w:val="24"/>
        </w:rPr>
      </w:pPr>
      <w:r w:rsidRPr="005F4B92">
        <w:rPr>
          <w:rFonts w:cs="Times New Roman" w:hint="eastAsia"/>
          <w:sz w:val="24"/>
          <w:szCs w:val="24"/>
        </w:rPr>
        <w:t>同时为设备调试预留一个以太网口，为MES系统预留一块以太网模块，主机架上预留2个以上空槽位置，便于以后扩展。</w:t>
      </w:r>
    </w:p>
    <w:p w:rsidR="0006312F" w:rsidRPr="005F4B92" w:rsidRDefault="0006312F" w:rsidP="000F27E4">
      <w:pPr>
        <w:numPr>
          <w:ilvl w:val="0"/>
          <w:numId w:val="9"/>
        </w:numPr>
        <w:spacing w:line="360" w:lineRule="auto"/>
        <w:ind w:left="0" w:firstLineChars="200" w:firstLine="480"/>
        <w:jc w:val="left"/>
        <w:rPr>
          <w:rFonts w:cs="Times New Roman"/>
          <w:sz w:val="24"/>
          <w:szCs w:val="24"/>
        </w:rPr>
      </w:pPr>
      <w:r w:rsidRPr="005F4B92">
        <w:rPr>
          <w:rFonts w:cs="Times New Roman" w:hint="eastAsia"/>
          <w:sz w:val="24"/>
          <w:szCs w:val="24"/>
        </w:rPr>
        <w:t>PLC及人机界面可以监控各环节的工作状态及显示机器运行参数，可以及时进行故障报警，并用文字显示全控制系统所发生的故障内容。</w:t>
      </w:r>
    </w:p>
    <w:p w:rsidR="0006312F" w:rsidRPr="005F4B92" w:rsidRDefault="0006312F" w:rsidP="000F27E4">
      <w:pPr>
        <w:numPr>
          <w:ilvl w:val="0"/>
          <w:numId w:val="9"/>
        </w:numPr>
        <w:spacing w:line="360" w:lineRule="auto"/>
        <w:ind w:left="0" w:firstLineChars="200" w:firstLine="480"/>
        <w:jc w:val="left"/>
        <w:rPr>
          <w:rFonts w:cs="Times New Roman"/>
          <w:sz w:val="24"/>
          <w:szCs w:val="24"/>
        </w:rPr>
      </w:pPr>
      <w:r w:rsidRPr="005F4B92">
        <w:rPr>
          <w:rFonts w:cs="Times New Roman" w:hint="eastAsia"/>
          <w:sz w:val="24"/>
          <w:szCs w:val="24"/>
        </w:rPr>
        <w:t>强弱电分开布线，屏蔽线必须接地。</w:t>
      </w:r>
    </w:p>
    <w:p w:rsidR="0006312F" w:rsidRPr="005F4B92" w:rsidRDefault="0006312F" w:rsidP="000F27E4">
      <w:pPr>
        <w:numPr>
          <w:ilvl w:val="0"/>
          <w:numId w:val="9"/>
        </w:numPr>
        <w:spacing w:line="360" w:lineRule="auto"/>
        <w:ind w:left="0" w:firstLineChars="200" w:firstLine="480"/>
        <w:jc w:val="left"/>
        <w:rPr>
          <w:rFonts w:cs="Times New Roman"/>
          <w:sz w:val="24"/>
          <w:szCs w:val="24"/>
        </w:rPr>
      </w:pPr>
      <w:r w:rsidRPr="005F4B92">
        <w:rPr>
          <w:rFonts w:cs="Times New Roman" w:hint="eastAsia"/>
          <w:sz w:val="24"/>
          <w:szCs w:val="24"/>
        </w:rPr>
        <w:t>设有紧急停车。在需要的地方设置带自锁紧急停车按钮、拉绳开关、急停按钮，解锁操作台上唯一的紧急停机复位按钮后方可恢复正常运行操作。紧急停车一旦操作，切断系统的控制电源。</w:t>
      </w:r>
    </w:p>
    <w:p w:rsidR="0006312F" w:rsidRPr="005F4B92" w:rsidRDefault="0006312F" w:rsidP="000F27E4">
      <w:pPr>
        <w:numPr>
          <w:ilvl w:val="0"/>
          <w:numId w:val="9"/>
        </w:numPr>
        <w:spacing w:line="360" w:lineRule="auto"/>
        <w:ind w:left="0" w:firstLineChars="200" w:firstLine="480"/>
        <w:jc w:val="left"/>
        <w:rPr>
          <w:rFonts w:cs="Times New Roman"/>
          <w:sz w:val="24"/>
          <w:szCs w:val="24"/>
        </w:rPr>
      </w:pPr>
      <w:r w:rsidRPr="005F4B92">
        <w:rPr>
          <w:rFonts w:cs="Times New Roman" w:hint="eastAsia"/>
          <w:sz w:val="24"/>
          <w:szCs w:val="24"/>
        </w:rPr>
        <w:t>工控机硬盘要求为固态硬盘，带一台不间断电源，不间断电源用RS232通讯到电脑，通过软件设置断电关机时间，能够在断电情况下，3分钟内自动关断工控机电源。</w:t>
      </w:r>
    </w:p>
    <w:p w:rsidR="0006312F" w:rsidRPr="005F4B92" w:rsidRDefault="0006312F" w:rsidP="000F27E4">
      <w:pPr>
        <w:pStyle w:val="a3"/>
        <w:numPr>
          <w:ilvl w:val="0"/>
          <w:numId w:val="2"/>
        </w:numPr>
        <w:spacing w:line="360" w:lineRule="auto"/>
        <w:ind w:left="0" w:firstLine="480"/>
        <w:jc w:val="left"/>
        <w:rPr>
          <w:rFonts w:cs="Times New Roman"/>
          <w:bCs/>
          <w:sz w:val="24"/>
          <w:szCs w:val="24"/>
        </w:rPr>
      </w:pPr>
      <w:r w:rsidRPr="005F4B92">
        <w:rPr>
          <w:rFonts w:cs="Times New Roman" w:hint="eastAsia"/>
          <w:bCs/>
          <w:sz w:val="24"/>
          <w:szCs w:val="24"/>
        </w:rPr>
        <w:lastRenderedPageBreak/>
        <w:t>设备安装、电气接布线及元器件安装要求：</w:t>
      </w:r>
    </w:p>
    <w:p w:rsidR="0006312F" w:rsidRPr="005F4B92" w:rsidRDefault="0006312F" w:rsidP="000F27E4">
      <w:pPr>
        <w:numPr>
          <w:ilvl w:val="0"/>
          <w:numId w:val="4"/>
        </w:numPr>
        <w:spacing w:line="360" w:lineRule="auto"/>
        <w:ind w:left="0" w:firstLineChars="200" w:firstLine="480"/>
        <w:jc w:val="left"/>
        <w:rPr>
          <w:rFonts w:cs="Times New Roman"/>
          <w:sz w:val="24"/>
          <w:szCs w:val="24"/>
        </w:rPr>
      </w:pPr>
      <w:r w:rsidRPr="005F4B92">
        <w:rPr>
          <w:rFonts w:cs="Times New Roman" w:hint="eastAsia"/>
          <w:sz w:val="24"/>
          <w:szCs w:val="24"/>
        </w:rPr>
        <w:t>基本原则：</w:t>
      </w:r>
    </w:p>
    <w:p w:rsidR="0006312F" w:rsidRPr="005F4B92" w:rsidRDefault="0006312F" w:rsidP="000F27E4">
      <w:pPr>
        <w:numPr>
          <w:ilvl w:val="2"/>
          <w:numId w:val="3"/>
        </w:numPr>
        <w:spacing w:line="360" w:lineRule="auto"/>
        <w:ind w:left="0" w:firstLineChars="200" w:firstLine="480"/>
        <w:jc w:val="left"/>
        <w:rPr>
          <w:rFonts w:cs="Times New Roman"/>
          <w:sz w:val="24"/>
          <w:szCs w:val="24"/>
        </w:rPr>
      </w:pPr>
      <w:r w:rsidRPr="005F4B92">
        <w:rPr>
          <w:rFonts w:cs="Times New Roman" w:hint="eastAsia"/>
          <w:sz w:val="24"/>
          <w:szCs w:val="24"/>
        </w:rPr>
        <w:t>电线管线的排布必须横平竖直，美观整洁</w:t>
      </w:r>
    </w:p>
    <w:p w:rsidR="0006312F" w:rsidRPr="005F4B92" w:rsidRDefault="0006312F" w:rsidP="000F27E4">
      <w:pPr>
        <w:numPr>
          <w:ilvl w:val="2"/>
          <w:numId w:val="3"/>
        </w:numPr>
        <w:tabs>
          <w:tab w:val="num" w:pos="420"/>
        </w:tabs>
        <w:spacing w:line="360" w:lineRule="auto"/>
        <w:ind w:left="0" w:firstLineChars="200" w:firstLine="480"/>
        <w:jc w:val="left"/>
        <w:rPr>
          <w:rFonts w:cs="Times New Roman"/>
          <w:sz w:val="24"/>
          <w:szCs w:val="24"/>
        </w:rPr>
      </w:pPr>
      <w:r w:rsidRPr="005F4B92">
        <w:rPr>
          <w:rFonts w:cs="Times New Roman" w:hint="eastAsia"/>
          <w:sz w:val="24"/>
          <w:szCs w:val="24"/>
        </w:rPr>
        <w:t>电线管线必须走线槽，不能走线槽的过桥架</w:t>
      </w:r>
    </w:p>
    <w:p w:rsidR="0006312F" w:rsidRPr="005F4B92" w:rsidRDefault="0006312F" w:rsidP="000F27E4">
      <w:pPr>
        <w:numPr>
          <w:ilvl w:val="2"/>
          <w:numId w:val="3"/>
        </w:numPr>
        <w:tabs>
          <w:tab w:val="num" w:pos="420"/>
        </w:tabs>
        <w:spacing w:line="360" w:lineRule="auto"/>
        <w:ind w:left="0" w:firstLineChars="200" w:firstLine="480"/>
        <w:jc w:val="left"/>
        <w:rPr>
          <w:rFonts w:cs="Times New Roman"/>
          <w:sz w:val="24"/>
          <w:szCs w:val="24"/>
        </w:rPr>
      </w:pPr>
      <w:r w:rsidRPr="005F4B92">
        <w:rPr>
          <w:rFonts w:cs="Times New Roman" w:hint="eastAsia"/>
          <w:sz w:val="24"/>
          <w:szCs w:val="24"/>
        </w:rPr>
        <w:t>线路管路的铺设位置不能受到损伤，如摩擦、挤压、踩踏等</w:t>
      </w:r>
    </w:p>
    <w:p w:rsidR="0006312F" w:rsidRPr="005F4B92" w:rsidRDefault="0006312F" w:rsidP="000F27E4">
      <w:pPr>
        <w:numPr>
          <w:ilvl w:val="2"/>
          <w:numId w:val="3"/>
        </w:numPr>
        <w:tabs>
          <w:tab w:val="num" w:pos="420"/>
        </w:tabs>
        <w:spacing w:line="360" w:lineRule="auto"/>
        <w:ind w:left="0" w:firstLineChars="200" w:firstLine="480"/>
        <w:jc w:val="left"/>
        <w:rPr>
          <w:rFonts w:cs="Times New Roman"/>
          <w:sz w:val="24"/>
          <w:szCs w:val="24"/>
        </w:rPr>
      </w:pPr>
      <w:r w:rsidRPr="005F4B92">
        <w:rPr>
          <w:rFonts w:cs="Times New Roman" w:hint="eastAsia"/>
          <w:sz w:val="24"/>
          <w:szCs w:val="24"/>
        </w:rPr>
        <w:t>线路管路的铺设位置不能受到其他介质的污染，如杂物、污水、污油等</w:t>
      </w:r>
    </w:p>
    <w:p w:rsidR="0006312F" w:rsidRPr="005F4B92" w:rsidRDefault="0006312F" w:rsidP="000F27E4">
      <w:pPr>
        <w:numPr>
          <w:ilvl w:val="2"/>
          <w:numId w:val="3"/>
        </w:numPr>
        <w:tabs>
          <w:tab w:val="num" w:pos="420"/>
        </w:tabs>
        <w:spacing w:line="360" w:lineRule="auto"/>
        <w:ind w:left="0" w:firstLineChars="200" w:firstLine="480"/>
        <w:jc w:val="left"/>
        <w:rPr>
          <w:rFonts w:cs="Times New Roman"/>
          <w:sz w:val="24"/>
          <w:szCs w:val="24"/>
        </w:rPr>
      </w:pPr>
      <w:r w:rsidRPr="005F4B92">
        <w:rPr>
          <w:rFonts w:cs="Times New Roman" w:hint="eastAsia"/>
          <w:sz w:val="24"/>
          <w:szCs w:val="24"/>
        </w:rPr>
        <w:t>电线管线的传送介质不能有干涉，其走向与设备不能有干涉</w:t>
      </w:r>
    </w:p>
    <w:p w:rsidR="0006312F" w:rsidRPr="005F4B92" w:rsidRDefault="0006312F" w:rsidP="000F27E4">
      <w:pPr>
        <w:numPr>
          <w:ilvl w:val="2"/>
          <w:numId w:val="3"/>
        </w:numPr>
        <w:tabs>
          <w:tab w:val="num" w:pos="420"/>
        </w:tabs>
        <w:spacing w:line="360" w:lineRule="auto"/>
        <w:ind w:left="0" w:firstLineChars="200" w:firstLine="480"/>
        <w:jc w:val="left"/>
        <w:rPr>
          <w:rFonts w:cs="Times New Roman"/>
          <w:sz w:val="24"/>
          <w:szCs w:val="24"/>
        </w:rPr>
      </w:pPr>
      <w:r w:rsidRPr="005F4B92">
        <w:rPr>
          <w:rFonts w:cs="Times New Roman" w:hint="eastAsia"/>
          <w:sz w:val="24"/>
          <w:szCs w:val="24"/>
        </w:rPr>
        <w:t>控制柜内所有裸露铜排必须有绝缘防护处理</w:t>
      </w:r>
    </w:p>
    <w:p w:rsidR="0006312F" w:rsidRPr="005F4B92" w:rsidRDefault="0006312F" w:rsidP="000F27E4">
      <w:pPr>
        <w:numPr>
          <w:ilvl w:val="2"/>
          <w:numId w:val="3"/>
        </w:numPr>
        <w:tabs>
          <w:tab w:val="num" w:pos="420"/>
        </w:tabs>
        <w:spacing w:line="360" w:lineRule="auto"/>
        <w:ind w:left="0" w:firstLineChars="200" w:firstLine="480"/>
        <w:jc w:val="left"/>
        <w:rPr>
          <w:rFonts w:cs="Times New Roman"/>
          <w:sz w:val="24"/>
          <w:szCs w:val="24"/>
        </w:rPr>
      </w:pPr>
      <w:r w:rsidRPr="005F4B92">
        <w:rPr>
          <w:rFonts w:cs="Times New Roman" w:hint="eastAsia"/>
          <w:sz w:val="24"/>
          <w:szCs w:val="24"/>
        </w:rPr>
        <w:t>设备所有元器件需要进柜子并按要求整齐排布</w:t>
      </w:r>
    </w:p>
    <w:p w:rsidR="0006312F" w:rsidRPr="005F4B92" w:rsidRDefault="0006312F" w:rsidP="000F27E4">
      <w:pPr>
        <w:numPr>
          <w:ilvl w:val="2"/>
          <w:numId w:val="3"/>
        </w:numPr>
        <w:tabs>
          <w:tab w:val="num" w:pos="420"/>
        </w:tabs>
        <w:spacing w:line="360" w:lineRule="auto"/>
        <w:ind w:left="0" w:firstLineChars="200" w:firstLine="480"/>
        <w:jc w:val="left"/>
        <w:rPr>
          <w:rFonts w:cs="Times New Roman"/>
          <w:sz w:val="24"/>
          <w:szCs w:val="24"/>
        </w:rPr>
      </w:pPr>
      <w:r w:rsidRPr="005F4B92">
        <w:rPr>
          <w:rFonts w:cs="Times New Roman" w:hint="eastAsia"/>
          <w:sz w:val="24"/>
          <w:szCs w:val="24"/>
        </w:rPr>
        <w:t>所有检测元器件、电缆线、执行元器件均要求挂标识牌</w:t>
      </w:r>
    </w:p>
    <w:p w:rsidR="0006312F" w:rsidRPr="005F4B92" w:rsidRDefault="0006312F" w:rsidP="000F27E4">
      <w:pPr>
        <w:numPr>
          <w:ilvl w:val="2"/>
          <w:numId w:val="3"/>
        </w:numPr>
        <w:tabs>
          <w:tab w:val="num" w:pos="420"/>
        </w:tabs>
        <w:spacing w:line="360" w:lineRule="auto"/>
        <w:ind w:left="0" w:firstLineChars="200" w:firstLine="480"/>
        <w:jc w:val="left"/>
        <w:rPr>
          <w:rFonts w:cs="Times New Roman"/>
          <w:sz w:val="24"/>
          <w:szCs w:val="24"/>
        </w:rPr>
      </w:pPr>
      <w:r w:rsidRPr="005F4B92">
        <w:rPr>
          <w:rFonts w:cs="Times New Roman" w:hint="eastAsia"/>
          <w:sz w:val="24"/>
          <w:szCs w:val="24"/>
        </w:rPr>
        <w:t>控制元器件（检测元器件、执行元器件等）加装保护装置</w:t>
      </w:r>
    </w:p>
    <w:p w:rsidR="006731AF" w:rsidRPr="005F4B92" w:rsidRDefault="006731AF" w:rsidP="000F27E4">
      <w:pPr>
        <w:numPr>
          <w:ilvl w:val="2"/>
          <w:numId w:val="3"/>
        </w:numPr>
        <w:tabs>
          <w:tab w:val="num" w:pos="420"/>
        </w:tabs>
        <w:spacing w:line="360" w:lineRule="auto"/>
        <w:ind w:left="0" w:firstLineChars="200" w:firstLine="480"/>
        <w:jc w:val="left"/>
        <w:rPr>
          <w:rFonts w:cs="Times New Roman"/>
          <w:color w:val="000000" w:themeColor="text1"/>
          <w:sz w:val="24"/>
          <w:szCs w:val="24"/>
        </w:rPr>
      </w:pPr>
      <w:r w:rsidRPr="005F4B92">
        <w:rPr>
          <w:rFonts w:cs="Times New Roman" w:hint="eastAsia"/>
          <w:color w:val="000000" w:themeColor="text1"/>
          <w:sz w:val="24"/>
          <w:szCs w:val="24"/>
        </w:rPr>
        <w:t>电缆槽之间连接要安装跨接线</w:t>
      </w:r>
      <w:r w:rsidR="005844FF" w:rsidRPr="005F4B92">
        <w:rPr>
          <w:rFonts w:cs="Times New Roman" w:hint="eastAsia"/>
          <w:color w:val="000000" w:themeColor="text1"/>
          <w:sz w:val="24"/>
          <w:szCs w:val="24"/>
        </w:rPr>
        <w:t>。</w:t>
      </w:r>
    </w:p>
    <w:p w:rsidR="0006312F" w:rsidRPr="005F4B92" w:rsidRDefault="0006312F" w:rsidP="000F27E4">
      <w:pPr>
        <w:numPr>
          <w:ilvl w:val="0"/>
          <w:numId w:val="4"/>
        </w:numPr>
        <w:spacing w:line="360" w:lineRule="auto"/>
        <w:ind w:left="0" w:firstLineChars="200" w:firstLine="480"/>
        <w:jc w:val="left"/>
        <w:rPr>
          <w:rFonts w:cs="Times New Roman"/>
          <w:sz w:val="24"/>
          <w:szCs w:val="24"/>
        </w:rPr>
      </w:pPr>
      <w:r w:rsidRPr="005F4B92">
        <w:rPr>
          <w:rFonts w:cs="Times New Roman" w:hint="eastAsia"/>
          <w:sz w:val="24"/>
          <w:szCs w:val="24"/>
        </w:rPr>
        <w:t>具体要求：</w:t>
      </w:r>
    </w:p>
    <w:p w:rsidR="0006312F" w:rsidRPr="005F4B92" w:rsidRDefault="0006312F" w:rsidP="000F27E4">
      <w:pPr>
        <w:numPr>
          <w:ilvl w:val="2"/>
          <w:numId w:val="3"/>
        </w:numPr>
        <w:tabs>
          <w:tab w:val="num" w:pos="420"/>
        </w:tabs>
        <w:spacing w:line="360" w:lineRule="auto"/>
        <w:ind w:left="0" w:firstLineChars="200" w:firstLine="480"/>
        <w:jc w:val="left"/>
        <w:rPr>
          <w:rFonts w:cs="Times New Roman"/>
          <w:sz w:val="24"/>
          <w:szCs w:val="24"/>
        </w:rPr>
      </w:pPr>
      <w:r w:rsidRPr="005F4B92">
        <w:rPr>
          <w:rFonts w:cs="Times New Roman" w:hint="eastAsia"/>
          <w:sz w:val="24"/>
          <w:szCs w:val="24"/>
        </w:rPr>
        <w:t>控制、信号、总线等控制线路与电源、动力等线路应该走桥架</w:t>
      </w:r>
      <w:r w:rsidR="00F96295" w:rsidRPr="005F4B92">
        <w:rPr>
          <w:rFonts w:cs="Times New Roman" w:hint="eastAsia"/>
          <w:sz w:val="24"/>
          <w:szCs w:val="24"/>
        </w:rPr>
        <w:t>。</w:t>
      </w:r>
    </w:p>
    <w:p w:rsidR="0006312F" w:rsidRPr="005F4B92" w:rsidRDefault="0006312F" w:rsidP="000F27E4">
      <w:pPr>
        <w:numPr>
          <w:ilvl w:val="2"/>
          <w:numId w:val="3"/>
        </w:numPr>
        <w:tabs>
          <w:tab w:val="num" w:pos="420"/>
        </w:tabs>
        <w:spacing w:line="360" w:lineRule="auto"/>
        <w:ind w:left="0" w:firstLineChars="200" w:firstLine="480"/>
        <w:jc w:val="left"/>
        <w:rPr>
          <w:rFonts w:cs="Times New Roman"/>
          <w:sz w:val="24"/>
          <w:szCs w:val="24"/>
        </w:rPr>
      </w:pPr>
      <w:r w:rsidRPr="005F4B92">
        <w:rPr>
          <w:rFonts w:cs="Times New Roman" w:hint="eastAsia"/>
          <w:sz w:val="24"/>
          <w:szCs w:val="24"/>
        </w:rPr>
        <w:t>控制系统电源部分</w:t>
      </w:r>
      <w:r w:rsidRPr="005F4B92">
        <w:rPr>
          <w:rFonts w:cs="Times New Roman"/>
          <w:sz w:val="24"/>
          <w:szCs w:val="24"/>
        </w:rPr>
        <w:t>采用三相+零线+接地排方式</w:t>
      </w:r>
      <w:r w:rsidRPr="005F4B92">
        <w:rPr>
          <w:rFonts w:cs="Times New Roman" w:hint="eastAsia"/>
          <w:sz w:val="24"/>
          <w:szCs w:val="24"/>
        </w:rPr>
        <w:t>。电控柜</w:t>
      </w:r>
      <w:r w:rsidRPr="005F4B92">
        <w:rPr>
          <w:rFonts w:cs="Times New Roman"/>
          <w:sz w:val="24"/>
          <w:szCs w:val="24"/>
        </w:rPr>
        <w:t>、操作台等采用冷轧薄板，冷加工成型，烘漆</w:t>
      </w:r>
      <w:r w:rsidRPr="005F4B92">
        <w:rPr>
          <w:rFonts w:cs="Times New Roman" w:hint="eastAsia"/>
          <w:sz w:val="24"/>
          <w:szCs w:val="24"/>
        </w:rPr>
        <w:t>，主电源引入有防雷装置、滤波装置，电气柜防护级别IP21。</w:t>
      </w:r>
    </w:p>
    <w:p w:rsidR="0006312F" w:rsidRPr="005F4B92" w:rsidRDefault="0006312F" w:rsidP="000F27E4">
      <w:pPr>
        <w:numPr>
          <w:ilvl w:val="2"/>
          <w:numId w:val="3"/>
        </w:numPr>
        <w:tabs>
          <w:tab w:val="num" w:pos="420"/>
        </w:tabs>
        <w:spacing w:line="360" w:lineRule="auto"/>
        <w:ind w:left="0" w:firstLineChars="200" w:firstLine="480"/>
        <w:jc w:val="left"/>
        <w:rPr>
          <w:rFonts w:cs="Times New Roman"/>
          <w:sz w:val="24"/>
          <w:szCs w:val="24"/>
        </w:rPr>
      </w:pPr>
      <w:r w:rsidRPr="005F4B92">
        <w:rPr>
          <w:rFonts w:cs="Times New Roman" w:hint="eastAsia"/>
          <w:sz w:val="24"/>
          <w:szCs w:val="24"/>
        </w:rPr>
        <w:t>电气柜统一安装在保温房内，配备照明系统；保温房甲方自备，乙方设计预留安装位置。</w:t>
      </w:r>
    </w:p>
    <w:p w:rsidR="0006312F" w:rsidRPr="005F4B92" w:rsidRDefault="0006312F" w:rsidP="000F27E4">
      <w:pPr>
        <w:numPr>
          <w:ilvl w:val="2"/>
          <w:numId w:val="3"/>
        </w:numPr>
        <w:tabs>
          <w:tab w:val="num" w:pos="420"/>
        </w:tabs>
        <w:spacing w:line="360" w:lineRule="auto"/>
        <w:ind w:left="0" w:firstLineChars="200" w:firstLine="480"/>
        <w:jc w:val="left"/>
        <w:rPr>
          <w:rFonts w:cs="Times New Roman"/>
          <w:sz w:val="24"/>
          <w:szCs w:val="24"/>
        </w:rPr>
      </w:pPr>
      <w:r w:rsidRPr="005F4B92">
        <w:rPr>
          <w:rFonts w:cs="Times New Roman" w:hint="eastAsia"/>
          <w:sz w:val="24"/>
          <w:szCs w:val="24"/>
        </w:rPr>
        <w:t>经过桥架、线槽以及坦克链内的线路、管路应归类摆放。宜将电线缆、气管按顺序一一摆放并用扎带扎起，电线或电缆中间不能有接头；在桥架、线槽、坦克链内的线不得预留过长，以免打绞。</w:t>
      </w:r>
    </w:p>
    <w:p w:rsidR="0006312F" w:rsidRPr="005F4B92" w:rsidRDefault="0006312F" w:rsidP="000F27E4">
      <w:pPr>
        <w:numPr>
          <w:ilvl w:val="2"/>
          <w:numId w:val="3"/>
        </w:numPr>
        <w:tabs>
          <w:tab w:val="num" w:pos="420"/>
        </w:tabs>
        <w:spacing w:line="360" w:lineRule="auto"/>
        <w:ind w:left="0" w:firstLineChars="200" w:firstLine="480"/>
        <w:jc w:val="left"/>
        <w:rPr>
          <w:rFonts w:cs="Times New Roman"/>
          <w:sz w:val="24"/>
          <w:szCs w:val="24"/>
        </w:rPr>
      </w:pPr>
      <w:r w:rsidRPr="005F4B92">
        <w:rPr>
          <w:rFonts w:cs="Times New Roman" w:hint="eastAsia"/>
          <w:sz w:val="24"/>
          <w:szCs w:val="24"/>
        </w:rPr>
        <w:t>所有桥架、控制柜和立柱新开孔、开槽以及新加线管管口等地方必须磨去毛刺并在开孔处加装防护套才能放线使用。控制柜及电机、电缆、驱动器等各种接地线、屏蔽线必须牢固连接。</w:t>
      </w:r>
    </w:p>
    <w:p w:rsidR="0006312F" w:rsidRPr="005F4B92" w:rsidRDefault="0006312F" w:rsidP="000F27E4">
      <w:pPr>
        <w:numPr>
          <w:ilvl w:val="2"/>
          <w:numId w:val="3"/>
        </w:numPr>
        <w:tabs>
          <w:tab w:val="num" w:pos="420"/>
        </w:tabs>
        <w:spacing w:line="360" w:lineRule="auto"/>
        <w:ind w:left="0" w:firstLineChars="200" w:firstLine="480"/>
        <w:jc w:val="left"/>
        <w:rPr>
          <w:rFonts w:cs="Times New Roman"/>
          <w:sz w:val="24"/>
          <w:szCs w:val="24"/>
        </w:rPr>
      </w:pPr>
      <w:r w:rsidRPr="005F4B92">
        <w:rPr>
          <w:rFonts w:cs="Times New Roman" w:hint="eastAsia"/>
          <w:sz w:val="24"/>
          <w:szCs w:val="24"/>
        </w:rPr>
        <w:t>接线应准确，连接可靠，标志齐全清晰，绝缘符合要求；所有电线接头必须要加线鼻子方能使用；在线槽内或控制柜内，所有未使用的电线、电缆头必须用胶布包好后放置，不能有铜丝裸露出来</w:t>
      </w:r>
      <w:r w:rsidRPr="005F4B92">
        <w:rPr>
          <w:rFonts w:cs="Times New Roman"/>
          <w:sz w:val="24"/>
          <w:szCs w:val="24"/>
        </w:rPr>
        <w:t>,</w:t>
      </w:r>
      <w:r w:rsidRPr="005F4B92">
        <w:rPr>
          <w:rFonts w:cs="Times New Roman" w:hint="eastAsia"/>
          <w:sz w:val="24"/>
          <w:szCs w:val="24"/>
        </w:rPr>
        <w:t>铜排裸露部分需要用热缩管保护使用；使用大线鼻子的地方，线鼻子也必须用热缩管套住，只留安装孔或口。</w:t>
      </w:r>
    </w:p>
    <w:p w:rsidR="0006312F" w:rsidRPr="005F4B92" w:rsidRDefault="0006312F" w:rsidP="000F27E4">
      <w:pPr>
        <w:numPr>
          <w:ilvl w:val="2"/>
          <w:numId w:val="3"/>
        </w:numPr>
        <w:tabs>
          <w:tab w:val="num" w:pos="420"/>
        </w:tabs>
        <w:spacing w:line="360" w:lineRule="auto"/>
        <w:ind w:left="0" w:firstLineChars="200" w:firstLine="480"/>
        <w:jc w:val="left"/>
        <w:rPr>
          <w:rFonts w:cs="Times New Roman"/>
          <w:sz w:val="24"/>
          <w:szCs w:val="24"/>
        </w:rPr>
      </w:pPr>
      <w:r w:rsidRPr="005F4B92">
        <w:rPr>
          <w:rFonts w:cs="Times New Roman" w:hint="eastAsia"/>
          <w:sz w:val="24"/>
          <w:szCs w:val="24"/>
        </w:rPr>
        <w:t>电缆在进入电控柜后，应用卡子固定和扎紧，并应接地。使用于静态保护、控制等逻辑回路的控制电缆，应采用屏蔽，其屏蔽层应按设计的要求采取可靠接地；强、弱电回路不应使用同一根电缆，并应分别成束分开排列。</w:t>
      </w:r>
    </w:p>
    <w:p w:rsidR="0006312F" w:rsidRPr="005F4B92" w:rsidRDefault="0006312F" w:rsidP="000F27E4">
      <w:pPr>
        <w:numPr>
          <w:ilvl w:val="2"/>
          <w:numId w:val="3"/>
        </w:numPr>
        <w:tabs>
          <w:tab w:val="num" w:pos="420"/>
        </w:tabs>
        <w:spacing w:line="360" w:lineRule="auto"/>
        <w:ind w:left="0" w:firstLineChars="200" w:firstLine="480"/>
        <w:jc w:val="left"/>
        <w:rPr>
          <w:rFonts w:cs="Times New Roman"/>
          <w:sz w:val="24"/>
          <w:szCs w:val="24"/>
        </w:rPr>
      </w:pPr>
      <w:r w:rsidRPr="005F4B92">
        <w:rPr>
          <w:rFonts w:cs="Times New Roman" w:hint="eastAsia"/>
          <w:sz w:val="24"/>
          <w:szCs w:val="24"/>
        </w:rPr>
        <w:t>现场所有设备的通讯线、数据传送线必须单独走桥架布线，不能与强电布在同一桥架线槽内，并通讯线头子要用带屏蔽的头子，保证通讯线、数据传送线与强电不能有干涉影响信号输送。</w:t>
      </w:r>
    </w:p>
    <w:p w:rsidR="0006312F" w:rsidRPr="005F4B92" w:rsidRDefault="0006312F" w:rsidP="000F27E4">
      <w:pPr>
        <w:numPr>
          <w:ilvl w:val="2"/>
          <w:numId w:val="3"/>
        </w:numPr>
        <w:tabs>
          <w:tab w:val="num" w:pos="420"/>
        </w:tabs>
        <w:spacing w:line="360" w:lineRule="auto"/>
        <w:ind w:left="0" w:firstLineChars="200" w:firstLine="480"/>
        <w:jc w:val="left"/>
        <w:rPr>
          <w:rFonts w:cs="Times New Roman"/>
          <w:sz w:val="24"/>
          <w:szCs w:val="24"/>
        </w:rPr>
      </w:pPr>
      <w:r w:rsidRPr="005F4B92">
        <w:rPr>
          <w:rFonts w:cs="Times New Roman" w:hint="eastAsia"/>
          <w:sz w:val="24"/>
          <w:szCs w:val="24"/>
        </w:rPr>
        <w:lastRenderedPageBreak/>
        <w:t>在各种控制元件上或就近相应的地方必须要有与各种控制元器件一一对应的功能标示牌，如果是安装在总控制柜以外的控制元器件需要加装相应的柜子，要求柜子尺寸能容纳整齐排布的电线气管和元器件等。</w:t>
      </w:r>
    </w:p>
    <w:p w:rsidR="0006312F" w:rsidRPr="005F4B92" w:rsidRDefault="00602348" w:rsidP="000F27E4">
      <w:pPr>
        <w:numPr>
          <w:ilvl w:val="2"/>
          <w:numId w:val="3"/>
        </w:numPr>
        <w:tabs>
          <w:tab w:val="num" w:pos="420"/>
        </w:tabs>
        <w:spacing w:line="360" w:lineRule="auto"/>
        <w:ind w:left="0" w:firstLineChars="200" w:firstLine="480"/>
        <w:jc w:val="left"/>
        <w:rPr>
          <w:rFonts w:cs="Times New Roman"/>
          <w:sz w:val="24"/>
          <w:szCs w:val="24"/>
        </w:rPr>
      </w:pPr>
      <w:r w:rsidRPr="005F4B92">
        <w:rPr>
          <w:rFonts w:cs="Times New Roman" w:hint="eastAsia"/>
          <w:sz w:val="24"/>
          <w:szCs w:val="24"/>
        </w:rPr>
        <w:t>所有网络通信线的水晶头都必须加装保护套</w:t>
      </w:r>
      <w:r w:rsidR="00162515" w:rsidRPr="005F4B92">
        <w:rPr>
          <w:rFonts w:cs="Times New Roman" w:hint="eastAsia"/>
          <w:sz w:val="24"/>
          <w:szCs w:val="24"/>
        </w:rPr>
        <w:t>，</w:t>
      </w:r>
      <w:r w:rsidR="0006312F" w:rsidRPr="005F4B92">
        <w:rPr>
          <w:rFonts w:cs="Times New Roman" w:hint="eastAsia"/>
          <w:sz w:val="24"/>
          <w:szCs w:val="24"/>
        </w:rPr>
        <w:t>网络线使用带屏蔽的工程用网络通讯线。</w:t>
      </w:r>
    </w:p>
    <w:p w:rsidR="0006312F" w:rsidRPr="005F4B92" w:rsidRDefault="0006312F" w:rsidP="000F27E4">
      <w:pPr>
        <w:numPr>
          <w:ilvl w:val="2"/>
          <w:numId w:val="3"/>
        </w:numPr>
        <w:tabs>
          <w:tab w:val="num" w:pos="420"/>
        </w:tabs>
        <w:spacing w:line="360" w:lineRule="auto"/>
        <w:ind w:left="0" w:firstLineChars="200" w:firstLine="480"/>
        <w:jc w:val="left"/>
        <w:rPr>
          <w:rFonts w:cs="Times New Roman"/>
          <w:sz w:val="24"/>
          <w:szCs w:val="24"/>
        </w:rPr>
      </w:pPr>
      <w:r w:rsidRPr="005F4B92">
        <w:rPr>
          <w:rFonts w:cs="Times New Roman" w:hint="eastAsia"/>
          <w:sz w:val="24"/>
          <w:szCs w:val="24"/>
        </w:rPr>
        <w:t>现场所有检测元器件、电缆线、执行元器件均要求挂标识牌，标识牌内容包括：功能说明、作用、名称、线的起点终点、电缆线规格等；</w:t>
      </w:r>
    </w:p>
    <w:p w:rsidR="0006312F" w:rsidRPr="005F4B92" w:rsidRDefault="0006312F" w:rsidP="000F27E4">
      <w:pPr>
        <w:numPr>
          <w:ilvl w:val="2"/>
          <w:numId w:val="3"/>
        </w:numPr>
        <w:tabs>
          <w:tab w:val="num" w:pos="420"/>
        </w:tabs>
        <w:spacing w:line="360" w:lineRule="auto"/>
        <w:ind w:left="0" w:firstLineChars="200" w:firstLine="480"/>
        <w:jc w:val="left"/>
        <w:rPr>
          <w:rFonts w:cs="Times New Roman"/>
          <w:sz w:val="24"/>
          <w:szCs w:val="24"/>
        </w:rPr>
      </w:pPr>
      <w:r w:rsidRPr="005F4B92">
        <w:rPr>
          <w:rFonts w:cs="Times New Roman" w:hint="eastAsia"/>
          <w:sz w:val="24"/>
          <w:szCs w:val="24"/>
        </w:rPr>
        <w:t>所有现场电气控制柜及控制柜内的元器件均须要有标识且标识内容与电气原理图一致，所有的接线头都要有线号且与电气原理图一致。</w:t>
      </w:r>
    </w:p>
    <w:p w:rsidR="0006312F" w:rsidRPr="005F4B92" w:rsidRDefault="0006312F" w:rsidP="000F27E4">
      <w:pPr>
        <w:numPr>
          <w:ilvl w:val="2"/>
          <w:numId w:val="3"/>
        </w:numPr>
        <w:tabs>
          <w:tab w:val="num" w:pos="420"/>
        </w:tabs>
        <w:spacing w:line="360" w:lineRule="auto"/>
        <w:ind w:left="0" w:firstLineChars="200" w:firstLine="480"/>
        <w:jc w:val="left"/>
        <w:rPr>
          <w:rFonts w:cs="Times New Roman"/>
          <w:sz w:val="24"/>
          <w:szCs w:val="24"/>
        </w:rPr>
      </w:pPr>
      <w:r w:rsidRPr="005F4B92">
        <w:rPr>
          <w:rFonts w:cs="Times New Roman" w:hint="eastAsia"/>
          <w:sz w:val="24"/>
          <w:szCs w:val="24"/>
        </w:rPr>
        <w:t>所有</w:t>
      </w:r>
      <w:r w:rsidRPr="005F4B92">
        <w:rPr>
          <w:rFonts w:cs="Times New Roman"/>
          <w:sz w:val="24"/>
          <w:szCs w:val="24"/>
        </w:rPr>
        <w:t xml:space="preserve">PLC </w:t>
      </w:r>
      <w:r w:rsidRPr="005F4B92">
        <w:rPr>
          <w:rFonts w:cs="Times New Roman" w:hint="eastAsia"/>
          <w:sz w:val="24"/>
          <w:szCs w:val="24"/>
        </w:rPr>
        <w:t>系统的</w:t>
      </w:r>
      <w:r w:rsidRPr="005F4B92">
        <w:rPr>
          <w:rFonts w:cs="Times New Roman"/>
          <w:sz w:val="24"/>
          <w:szCs w:val="24"/>
        </w:rPr>
        <w:t>I/O</w:t>
      </w:r>
      <w:r w:rsidRPr="005F4B92">
        <w:rPr>
          <w:rFonts w:cs="Times New Roman" w:hint="eastAsia"/>
          <w:sz w:val="24"/>
          <w:szCs w:val="24"/>
        </w:rPr>
        <w:t>模块接线均要有线号标识。模块也要有标识，且与电气原理图一致。</w:t>
      </w:r>
    </w:p>
    <w:p w:rsidR="0006312F" w:rsidRPr="005F4B92" w:rsidRDefault="0006312F" w:rsidP="000F27E4">
      <w:pPr>
        <w:numPr>
          <w:ilvl w:val="2"/>
          <w:numId w:val="3"/>
        </w:numPr>
        <w:tabs>
          <w:tab w:val="num" w:pos="420"/>
        </w:tabs>
        <w:spacing w:line="360" w:lineRule="auto"/>
        <w:ind w:left="0" w:firstLineChars="200" w:firstLine="480"/>
        <w:jc w:val="left"/>
        <w:rPr>
          <w:rFonts w:cs="Times New Roman"/>
          <w:sz w:val="24"/>
          <w:szCs w:val="24"/>
        </w:rPr>
      </w:pPr>
      <w:r w:rsidRPr="005F4B92">
        <w:rPr>
          <w:rFonts w:cs="Times New Roman" w:hint="eastAsia"/>
          <w:sz w:val="24"/>
          <w:szCs w:val="24"/>
        </w:rPr>
        <w:t>所有控制柜内的元器件具体配置分布图均要在控制柜门上用标牌统一制作固定在门上。</w:t>
      </w:r>
    </w:p>
    <w:p w:rsidR="0006312F" w:rsidRPr="005F4B92" w:rsidRDefault="0006312F" w:rsidP="000F27E4">
      <w:pPr>
        <w:numPr>
          <w:ilvl w:val="2"/>
          <w:numId w:val="3"/>
        </w:numPr>
        <w:tabs>
          <w:tab w:val="num" w:pos="420"/>
        </w:tabs>
        <w:spacing w:line="360" w:lineRule="auto"/>
        <w:ind w:left="0" w:firstLineChars="200" w:firstLine="480"/>
        <w:jc w:val="left"/>
        <w:rPr>
          <w:rFonts w:cs="Times New Roman"/>
          <w:sz w:val="24"/>
          <w:szCs w:val="24"/>
        </w:rPr>
      </w:pPr>
      <w:r w:rsidRPr="005F4B92">
        <w:rPr>
          <w:rFonts w:cs="Times New Roman" w:hint="eastAsia"/>
          <w:sz w:val="24"/>
          <w:szCs w:val="24"/>
        </w:rPr>
        <w:t>其他要求按国家布线标准《综合布线系统工程设计规范》（</w:t>
      </w:r>
      <w:r w:rsidRPr="005F4B92">
        <w:rPr>
          <w:rFonts w:cs="Times New Roman"/>
          <w:sz w:val="24"/>
          <w:szCs w:val="24"/>
        </w:rPr>
        <w:t>GB/T50311</w:t>
      </w:r>
      <w:r w:rsidRPr="005F4B92">
        <w:rPr>
          <w:rFonts w:cs="Times New Roman" w:hint="eastAsia"/>
          <w:sz w:val="24"/>
          <w:szCs w:val="24"/>
        </w:rPr>
        <w:t>）、《综合布线系统工程验收规范》（</w:t>
      </w:r>
      <w:r w:rsidRPr="005F4B92">
        <w:rPr>
          <w:rFonts w:cs="Times New Roman"/>
          <w:sz w:val="24"/>
          <w:szCs w:val="24"/>
        </w:rPr>
        <w:t>GB/T 50312</w:t>
      </w:r>
      <w:r w:rsidRPr="005F4B92">
        <w:rPr>
          <w:rFonts w:cs="Times New Roman" w:hint="eastAsia"/>
          <w:sz w:val="24"/>
          <w:szCs w:val="24"/>
        </w:rPr>
        <w:t>）</w:t>
      </w:r>
      <w:r w:rsidRPr="005F4B92">
        <w:rPr>
          <w:rFonts w:cs="Times New Roman"/>
          <w:sz w:val="24"/>
          <w:szCs w:val="24"/>
        </w:rPr>
        <w:t>2007</w:t>
      </w:r>
      <w:r w:rsidRPr="005F4B92">
        <w:rPr>
          <w:rFonts w:cs="Times New Roman" w:hint="eastAsia"/>
          <w:sz w:val="24"/>
          <w:szCs w:val="24"/>
        </w:rPr>
        <w:t>版以及国际电工委员会制定的相关标准执行。</w:t>
      </w:r>
    </w:p>
    <w:p w:rsidR="0006312F" w:rsidRPr="005F4B92" w:rsidRDefault="0006312F" w:rsidP="000F27E4">
      <w:pPr>
        <w:numPr>
          <w:ilvl w:val="2"/>
          <w:numId w:val="3"/>
        </w:numPr>
        <w:tabs>
          <w:tab w:val="num" w:pos="420"/>
          <w:tab w:val="num" w:pos="987"/>
        </w:tabs>
        <w:spacing w:line="360" w:lineRule="auto"/>
        <w:ind w:left="0" w:firstLineChars="200" w:firstLine="480"/>
        <w:jc w:val="left"/>
        <w:rPr>
          <w:rFonts w:cs="Times New Roman"/>
          <w:sz w:val="24"/>
          <w:szCs w:val="24"/>
        </w:rPr>
      </w:pPr>
      <w:r w:rsidRPr="005F4B92">
        <w:rPr>
          <w:rFonts w:cs="Times New Roman" w:hint="eastAsia"/>
          <w:sz w:val="24"/>
          <w:szCs w:val="24"/>
        </w:rPr>
        <w:t>危险处的电气及气动控制、检测元件均加安全防护罩</w:t>
      </w:r>
    </w:p>
    <w:p w:rsidR="00400625" w:rsidRPr="005F4B92" w:rsidRDefault="00400625" w:rsidP="000F27E4">
      <w:pPr>
        <w:numPr>
          <w:ilvl w:val="2"/>
          <w:numId w:val="3"/>
        </w:numPr>
        <w:tabs>
          <w:tab w:val="num" w:pos="420"/>
          <w:tab w:val="num" w:pos="987"/>
        </w:tabs>
        <w:spacing w:line="360" w:lineRule="auto"/>
        <w:ind w:left="0" w:firstLineChars="200" w:firstLine="480"/>
        <w:jc w:val="left"/>
        <w:rPr>
          <w:rFonts w:cs="Times New Roman"/>
          <w:sz w:val="24"/>
          <w:szCs w:val="24"/>
        </w:rPr>
      </w:pPr>
      <w:r w:rsidRPr="005F4B92">
        <w:rPr>
          <w:rFonts w:cs="Times New Roman" w:hint="eastAsia"/>
          <w:sz w:val="24"/>
          <w:szCs w:val="24"/>
        </w:rPr>
        <w:t>电机能效等级：普通的交流、变频电机功率＜</w:t>
      </w:r>
      <w:r w:rsidRPr="005F4B92">
        <w:rPr>
          <w:rFonts w:cs="Times New Roman"/>
          <w:sz w:val="24"/>
          <w:szCs w:val="24"/>
        </w:rPr>
        <w:t>200kw以下的能效等级≥IE4</w:t>
      </w:r>
      <w:r w:rsidRPr="005F4B92">
        <w:rPr>
          <w:rFonts w:cs="Times New Roman" w:hint="eastAsia"/>
          <w:sz w:val="24"/>
          <w:szCs w:val="24"/>
        </w:rPr>
        <w:t>（</w:t>
      </w:r>
      <w:r w:rsidRPr="005F4B92">
        <w:rPr>
          <w:rFonts w:cs="Times New Roman"/>
          <w:sz w:val="24"/>
          <w:szCs w:val="24"/>
        </w:rPr>
        <w:t>新国标二级</w:t>
      </w:r>
      <w:r w:rsidRPr="005F4B92">
        <w:rPr>
          <w:rFonts w:cs="Times New Roman" w:hint="eastAsia"/>
          <w:sz w:val="24"/>
          <w:szCs w:val="24"/>
        </w:rPr>
        <w:t>）；</w:t>
      </w:r>
      <w:r w:rsidRPr="005F4B92">
        <w:rPr>
          <w:rFonts w:cs="Times New Roman"/>
          <w:sz w:val="24"/>
          <w:szCs w:val="24"/>
        </w:rPr>
        <w:t>电机功率≥200kw的能效等级≥IE5</w:t>
      </w:r>
      <w:r w:rsidRPr="005F4B92">
        <w:rPr>
          <w:rFonts w:cs="Times New Roman" w:hint="eastAsia"/>
          <w:sz w:val="24"/>
          <w:szCs w:val="24"/>
        </w:rPr>
        <w:t>（</w:t>
      </w:r>
      <w:r w:rsidRPr="005F4B92">
        <w:rPr>
          <w:rFonts w:cs="Times New Roman"/>
          <w:sz w:val="24"/>
          <w:szCs w:val="24"/>
        </w:rPr>
        <w:t>新国标三级</w:t>
      </w:r>
      <w:r w:rsidRPr="005F4B92">
        <w:rPr>
          <w:rFonts w:cs="Times New Roman" w:hint="eastAsia"/>
          <w:sz w:val="24"/>
          <w:szCs w:val="24"/>
        </w:rPr>
        <w:t>）。</w:t>
      </w:r>
    </w:p>
    <w:p w:rsidR="0006312F" w:rsidRPr="005F4B92" w:rsidRDefault="0006312F" w:rsidP="000F27E4">
      <w:pPr>
        <w:pStyle w:val="a3"/>
        <w:numPr>
          <w:ilvl w:val="0"/>
          <w:numId w:val="2"/>
        </w:numPr>
        <w:spacing w:line="360" w:lineRule="auto"/>
        <w:ind w:left="0" w:firstLine="480"/>
        <w:jc w:val="left"/>
        <w:rPr>
          <w:rFonts w:cs="Times New Roman"/>
          <w:bCs/>
          <w:sz w:val="24"/>
          <w:szCs w:val="24"/>
        </w:rPr>
      </w:pPr>
      <w:r w:rsidRPr="005F4B92">
        <w:rPr>
          <w:rFonts w:cs="Times New Roman" w:hint="eastAsia"/>
          <w:bCs/>
          <w:sz w:val="24"/>
          <w:szCs w:val="24"/>
        </w:rPr>
        <w:t>设备安全：</w:t>
      </w:r>
    </w:p>
    <w:p w:rsidR="0006312F" w:rsidRPr="005F4B92" w:rsidRDefault="0006312F" w:rsidP="000F27E4">
      <w:pPr>
        <w:numPr>
          <w:ilvl w:val="0"/>
          <w:numId w:val="5"/>
        </w:numPr>
        <w:spacing w:line="360" w:lineRule="auto"/>
        <w:ind w:left="0" w:firstLineChars="200" w:firstLine="480"/>
        <w:jc w:val="left"/>
        <w:rPr>
          <w:rFonts w:cs="Times New Roman"/>
          <w:sz w:val="24"/>
          <w:szCs w:val="24"/>
        </w:rPr>
      </w:pPr>
      <w:r w:rsidRPr="005F4B92">
        <w:rPr>
          <w:rFonts w:cs="Times New Roman" w:hint="eastAsia"/>
          <w:sz w:val="24"/>
          <w:szCs w:val="24"/>
        </w:rPr>
        <w:t>设备配备充分的的安全保护装置，包括齐全的急停开关、拉绳、踢板等保护器件，危险区域的检测装置，并保证在停电、停气、紧急停车等情况下的安全处理。拉绳开关为复位报警式拉绳开关，紧急停止范围为全线停止，操作台显示报警位置。</w:t>
      </w:r>
    </w:p>
    <w:p w:rsidR="0006312F" w:rsidRPr="005F4B92" w:rsidRDefault="0006312F" w:rsidP="000F27E4">
      <w:pPr>
        <w:numPr>
          <w:ilvl w:val="0"/>
          <w:numId w:val="5"/>
        </w:numPr>
        <w:spacing w:line="360" w:lineRule="auto"/>
        <w:ind w:left="0" w:firstLineChars="200" w:firstLine="480"/>
        <w:jc w:val="left"/>
        <w:rPr>
          <w:rFonts w:cs="Times New Roman"/>
          <w:sz w:val="24"/>
          <w:szCs w:val="24"/>
        </w:rPr>
      </w:pPr>
      <w:r w:rsidRPr="005F4B92">
        <w:rPr>
          <w:rFonts w:cs="Times New Roman" w:hint="eastAsia"/>
          <w:sz w:val="24"/>
          <w:szCs w:val="24"/>
        </w:rPr>
        <w:t>安全警示标识、标牌、安全护栏、护网等安全防护装置符合安全标准。</w:t>
      </w:r>
    </w:p>
    <w:p w:rsidR="00322B05" w:rsidRPr="005F4B92" w:rsidRDefault="00322B05" w:rsidP="000F27E4">
      <w:pPr>
        <w:numPr>
          <w:ilvl w:val="0"/>
          <w:numId w:val="5"/>
        </w:numPr>
        <w:spacing w:line="360" w:lineRule="auto"/>
        <w:ind w:left="0" w:firstLineChars="200" w:firstLine="480"/>
        <w:jc w:val="left"/>
        <w:rPr>
          <w:rFonts w:cs="Times New Roman"/>
          <w:color w:val="000000" w:themeColor="text1"/>
          <w:sz w:val="24"/>
          <w:szCs w:val="24"/>
        </w:rPr>
      </w:pPr>
      <w:r w:rsidRPr="005F4B92">
        <w:rPr>
          <w:rFonts w:cs="Times New Roman" w:hint="eastAsia"/>
          <w:color w:val="000000" w:themeColor="text1"/>
          <w:sz w:val="24"/>
          <w:szCs w:val="24"/>
        </w:rPr>
        <w:t>设备</w:t>
      </w:r>
      <w:r w:rsidR="00AB333F" w:rsidRPr="005F4B92">
        <w:rPr>
          <w:rFonts w:cs="Times New Roman" w:hint="eastAsia"/>
          <w:color w:val="000000" w:themeColor="text1"/>
          <w:sz w:val="24"/>
          <w:szCs w:val="24"/>
        </w:rPr>
        <w:t>上</w:t>
      </w:r>
      <w:r w:rsidR="00C705F4" w:rsidRPr="005F4B92">
        <w:rPr>
          <w:rFonts w:cs="Times New Roman" w:hint="eastAsia"/>
          <w:color w:val="000000" w:themeColor="text1"/>
          <w:sz w:val="24"/>
          <w:szCs w:val="24"/>
        </w:rPr>
        <w:t>或现场</w:t>
      </w:r>
      <w:r w:rsidRPr="005F4B92">
        <w:rPr>
          <w:rFonts w:cs="Times New Roman" w:hint="eastAsia"/>
          <w:color w:val="000000" w:themeColor="text1"/>
          <w:sz w:val="24"/>
          <w:szCs w:val="24"/>
        </w:rPr>
        <w:t>配备</w:t>
      </w:r>
      <w:r w:rsidR="00C705F4" w:rsidRPr="005F4B92">
        <w:rPr>
          <w:rFonts w:cs="Times New Roman" w:hint="eastAsia"/>
          <w:color w:val="000000" w:themeColor="text1"/>
          <w:sz w:val="24"/>
          <w:szCs w:val="24"/>
        </w:rPr>
        <w:t>的爬梯、步梯结构及尺寸符合</w:t>
      </w:r>
      <w:r w:rsidR="00172D10" w:rsidRPr="005F4B92">
        <w:rPr>
          <w:rFonts w:cs="Times New Roman" w:hint="eastAsia"/>
          <w:color w:val="000000" w:themeColor="text1"/>
          <w:sz w:val="24"/>
          <w:szCs w:val="24"/>
        </w:rPr>
        <w:t>国家</w:t>
      </w:r>
      <w:r w:rsidR="00C705F4" w:rsidRPr="005F4B92">
        <w:rPr>
          <w:rFonts w:cs="Times New Roman" w:hint="eastAsia"/>
          <w:color w:val="000000" w:themeColor="text1"/>
          <w:sz w:val="24"/>
          <w:szCs w:val="24"/>
        </w:rPr>
        <w:t>相关</w:t>
      </w:r>
      <w:r w:rsidR="00172D10" w:rsidRPr="005F4B92">
        <w:rPr>
          <w:rFonts w:cs="Times New Roman" w:hint="eastAsia"/>
          <w:color w:val="000000" w:themeColor="text1"/>
          <w:sz w:val="24"/>
          <w:szCs w:val="24"/>
        </w:rPr>
        <w:t>标准，设备</w:t>
      </w:r>
      <w:r w:rsidR="001D56AD" w:rsidRPr="005F4B92">
        <w:rPr>
          <w:rFonts w:cs="Times New Roman" w:hint="eastAsia"/>
          <w:color w:val="000000" w:themeColor="text1"/>
          <w:sz w:val="24"/>
          <w:szCs w:val="24"/>
        </w:rPr>
        <w:t>坑池安装的步梯坡角达到60度</w:t>
      </w:r>
      <w:r w:rsidR="00D37547" w:rsidRPr="005F4B92">
        <w:rPr>
          <w:rFonts w:cs="Times New Roman" w:hint="eastAsia"/>
          <w:color w:val="000000" w:themeColor="text1"/>
          <w:sz w:val="24"/>
          <w:szCs w:val="24"/>
        </w:rPr>
        <w:t>的</w:t>
      </w:r>
      <w:r w:rsidR="001D56AD" w:rsidRPr="005F4B92">
        <w:rPr>
          <w:rFonts w:cs="Times New Roman" w:hint="eastAsia"/>
          <w:color w:val="000000" w:themeColor="text1"/>
          <w:sz w:val="24"/>
          <w:szCs w:val="24"/>
        </w:rPr>
        <w:t>要在</w:t>
      </w:r>
      <w:r w:rsidR="000432C0">
        <w:rPr>
          <w:rFonts w:cs="Times New Roman" w:hint="eastAsia"/>
          <w:color w:val="000000" w:themeColor="text1"/>
          <w:sz w:val="24"/>
          <w:szCs w:val="24"/>
        </w:rPr>
        <w:t>两</w:t>
      </w:r>
      <w:r w:rsidR="001D56AD" w:rsidRPr="005F4B92">
        <w:rPr>
          <w:rFonts w:cs="Times New Roman" w:hint="eastAsia"/>
          <w:color w:val="000000" w:themeColor="text1"/>
          <w:sz w:val="24"/>
          <w:szCs w:val="24"/>
        </w:rPr>
        <w:t>侧</w:t>
      </w:r>
      <w:r w:rsidR="006815B7" w:rsidRPr="005F4B92">
        <w:rPr>
          <w:rFonts w:cs="Times New Roman" w:hint="eastAsia"/>
          <w:color w:val="000000" w:themeColor="text1"/>
          <w:sz w:val="24"/>
          <w:szCs w:val="24"/>
        </w:rPr>
        <w:t>配</w:t>
      </w:r>
      <w:r w:rsidR="001D56AD" w:rsidRPr="005F4B92">
        <w:rPr>
          <w:rFonts w:cs="Times New Roman" w:hint="eastAsia"/>
          <w:color w:val="000000" w:themeColor="text1"/>
          <w:sz w:val="24"/>
          <w:szCs w:val="24"/>
        </w:rPr>
        <w:t>装扶手。</w:t>
      </w:r>
    </w:p>
    <w:p w:rsidR="0006312F" w:rsidRPr="005F4B92" w:rsidRDefault="0006312F" w:rsidP="000F27E4">
      <w:pPr>
        <w:numPr>
          <w:ilvl w:val="0"/>
          <w:numId w:val="5"/>
        </w:numPr>
        <w:spacing w:line="360" w:lineRule="auto"/>
        <w:ind w:left="0" w:firstLineChars="200" w:firstLine="480"/>
        <w:jc w:val="left"/>
        <w:rPr>
          <w:rFonts w:cs="Times New Roman"/>
          <w:sz w:val="24"/>
          <w:szCs w:val="24"/>
        </w:rPr>
      </w:pPr>
      <w:r w:rsidRPr="005F4B92">
        <w:rPr>
          <w:rFonts w:cs="Times New Roman" w:hint="eastAsia"/>
          <w:sz w:val="24"/>
          <w:szCs w:val="24"/>
        </w:rPr>
        <w:t>本协议所涉及设备及其附属部件符合中国CCC标准、欧盟CE标准</w:t>
      </w:r>
      <w:r w:rsidR="00142005" w:rsidRPr="005F4B92">
        <w:rPr>
          <w:rFonts w:cs="Times New Roman" w:hint="eastAsia"/>
          <w:sz w:val="24"/>
          <w:szCs w:val="24"/>
        </w:rPr>
        <w:t>、甲方</w:t>
      </w:r>
      <w:r w:rsidR="005844FF" w:rsidRPr="005F4B92">
        <w:rPr>
          <w:rFonts w:cs="Times New Roman" w:hint="eastAsia"/>
          <w:sz w:val="24"/>
          <w:szCs w:val="24"/>
        </w:rPr>
        <w:t>《设备安全装置配备规范》</w:t>
      </w:r>
      <w:r w:rsidR="00D06BC8" w:rsidRPr="005F4B92">
        <w:rPr>
          <w:rFonts w:cs="Times New Roman" w:hint="eastAsia"/>
          <w:sz w:val="24"/>
          <w:szCs w:val="24"/>
        </w:rPr>
        <w:t>等</w:t>
      </w:r>
      <w:r w:rsidRPr="005F4B92">
        <w:rPr>
          <w:rFonts w:cs="Times New Roman" w:hint="eastAsia"/>
          <w:sz w:val="24"/>
          <w:szCs w:val="24"/>
        </w:rPr>
        <w:t>相关标准和所在国行业、政府相关规范，并达到现场操作使用要求。</w:t>
      </w:r>
    </w:p>
    <w:p w:rsidR="007B4F99" w:rsidRPr="005F4B92" w:rsidRDefault="007B4F99" w:rsidP="000F27E4">
      <w:pPr>
        <w:pStyle w:val="a3"/>
        <w:numPr>
          <w:ilvl w:val="0"/>
          <w:numId w:val="2"/>
        </w:numPr>
        <w:spacing w:line="360" w:lineRule="auto"/>
        <w:ind w:left="0" w:firstLine="480"/>
        <w:jc w:val="left"/>
        <w:rPr>
          <w:rFonts w:cs="Arial"/>
          <w:bCs/>
          <w:sz w:val="24"/>
          <w:szCs w:val="24"/>
        </w:rPr>
      </w:pPr>
      <w:r w:rsidRPr="005F4B92">
        <w:rPr>
          <w:rFonts w:cs="Arial" w:hint="eastAsia"/>
          <w:bCs/>
          <w:sz w:val="24"/>
          <w:szCs w:val="24"/>
        </w:rPr>
        <w:t>设备精度：</w:t>
      </w:r>
    </w:p>
    <w:p w:rsidR="007B4F99" w:rsidRPr="005F4B92" w:rsidRDefault="007B4F99" w:rsidP="000F27E4">
      <w:pPr>
        <w:numPr>
          <w:ilvl w:val="0"/>
          <w:numId w:val="14"/>
        </w:numPr>
        <w:spacing w:line="360" w:lineRule="auto"/>
        <w:ind w:left="0" w:firstLineChars="200" w:firstLine="480"/>
        <w:jc w:val="left"/>
        <w:rPr>
          <w:rFonts w:cs="Times New Roman"/>
          <w:sz w:val="24"/>
          <w:szCs w:val="24"/>
        </w:rPr>
      </w:pPr>
      <w:r w:rsidRPr="005F4B92">
        <w:rPr>
          <w:rFonts w:cs="Times New Roman" w:hint="eastAsia"/>
          <w:sz w:val="24"/>
          <w:szCs w:val="24"/>
        </w:rPr>
        <w:t>乙方应提供设备关键部位的精度标准数据、允许公差等。</w:t>
      </w:r>
    </w:p>
    <w:p w:rsidR="007B4F99" w:rsidRPr="005F4B92" w:rsidRDefault="007B4F99" w:rsidP="000F27E4">
      <w:pPr>
        <w:numPr>
          <w:ilvl w:val="0"/>
          <w:numId w:val="14"/>
        </w:numPr>
        <w:spacing w:line="360" w:lineRule="auto"/>
        <w:ind w:left="0" w:firstLineChars="200" w:firstLine="480"/>
        <w:jc w:val="left"/>
        <w:rPr>
          <w:rFonts w:cs="Times New Roman"/>
          <w:sz w:val="24"/>
          <w:szCs w:val="24"/>
        </w:rPr>
      </w:pPr>
      <w:r w:rsidRPr="005F4B92">
        <w:rPr>
          <w:rFonts w:cs="Times New Roman" w:hint="eastAsia"/>
          <w:sz w:val="24"/>
          <w:szCs w:val="24"/>
        </w:rPr>
        <w:t>乙方需要提供精度预检、校验的器具的类型、种类等，同时在说明书中详细说明精度校验的操作方法。</w:t>
      </w:r>
    </w:p>
    <w:p w:rsidR="007B4F99" w:rsidRPr="005F4B92" w:rsidRDefault="007B4F99" w:rsidP="000F27E4">
      <w:pPr>
        <w:numPr>
          <w:ilvl w:val="0"/>
          <w:numId w:val="14"/>
        </w:numPr>
        <w:spacing w:line="360" w:lineRule="auto"/>
        <w:ind w:left="0" w:firstLineChars="200" w:firstLine="480"/>
        <w:jc w:val="left"/>
        <w:rPr>
          <w:rFonts w:cs="Times New Roman"/>
          <w:sz w:val="24"/>
          <w:szCs w:val="24"/>
        </w:rPr>
      </w:pPr>
      <w:r w:rsidRPr="005F4B92">
        <w:rPr>
          <w:rFonts w:cs="Times New Roman" w:hint="eastAsia"/>
          <w:sz w:val="24"/>
          <w:szCs w:val="24"/>
        </w:rPr>
        <w:t>设备调试验收时，乙方负责对操作人员精度校验的方法进行培训。同时做精度校验，精度不合格则设备验收不合格。</w:t>
      </w:r>
    </w:p>
    <w:p w:rsidR="007B4F99" w:rsidRPr="005F4B92" w:rsidRDefault="007B4F99" w:rsidP="000F27E4">
      <w:pPr>
        <w:numPr>
          <w:ilvl w:val="0"/>
          <w:numId w:val="14"/>
        </w:numPr>
        <w:spacing w:line="360" w:lineRule="auto"/>
        <w:ind w:left="0" w:firstLineChars="200" w:firstLine="480"/>
        <w:jc w:val="left"/>
        <w:rPr>
          <w:rFonts w:cs="Times New Roman"/>
          <w:sz w:val="24"/>
          <w:szCs w:val="24"/>
        </w:rPr>
      </w:pPr>
      <w:r w:rsidRPr="005F4B92">
        <w:rPr>
          <w:rFonts w:cs="Times New Roman" w:hint="eastAsia"/>
          <w:sz w:val="24"/>
          <w:szCs w:val="24"/>
        </w:rPr>
        <w:lastRenderedPageBreak/>
        <w:t>质保一年验收时由设备管理人员做一次全面的设备精度校验并作为设备质保验收的一个条款，精度验收不合格，质保验收则不合格。如需要乙方到现场校验及维护，按合同质量要求相关条款执行。</w:t>
      </w:r>
    </w:p>
    <w:p w:rsidR="007B4F99" w:rsidRPr="005F4B92" w:rsidRDefault="007B4F99" w:rsidP="000F27E4">
      <w:pPr>
        <w:numPr>
          <w:ilvl w:val="0"/>
          <w:numId w:val="14"/>
        </w:numPr>
        <w:spacing w:line="360" w:lineRule="auto"/>
        <w:ind w:left="0" w:firstLineChars="200" w:firstLine="480"/>
        <w:jc w:val="left"/>
        <w:rPr>
          <w:rFonts w:cs="Times New Roman"/>
          <w:sz w:val="24"/>
          <w:szCs w:val="24"/>
        </w:rPr>
      </w:pPr>
      <w:r w:rsidRPr="005F4B92">
        <w:rPr>
          <w:rFonts w:cs="Times New Roman" w:hint="eastAsia"/>
          <w:sz w:val="24"/>
          <w:szCs w:val="24"/>
        </w:rPr>
        <w:t>每次校验数据甲方应填写《精度校验记录》存入该设备技术档案。</w:t>
      </w:r>
    </w:p>
    <w:p w:rsidR="009F7F0D" w:rsidRPr="005F4B92" w:rsidRDefault="00C36F8F" w:rsidP="000F27E4">
      <w:pPr>
        <w:pStyle w:val="a3"/>
        <w:numPr>
          <w:ilvl w:val="0"/>
          <w:numId w:val="2"/>
        </w:numPr>
        <w:spacing w:line="360" w:lineRule="auto"/>
        <w:ind w:left="0" w:firstLine="480"/>
        <w:jc w:val="left"/>
        <w:rPr>
          <w:rFonts w:cs="Times New Roman"/>
          <w:bCs/>
          <w:sz w:val="24"/>
          <w:szCs w:val="24"/>
        </w:rPr>
      </w:pPr>
      <w:r w:rsidRPr="005F4B92">
        <w:rPr>
          <w:rFonts w:cs="Times New Roman" w:hint="eastAsia"/>
          <w:bCs/>
          <w:sz w:val="24"/>
          <w:szCs w:val="24"/>
        </w:rPr>
        <w:t>信息化要求：</w:t>
      </w:r>
    </w:p>
    <w:p w:rsidR="009F7F0D" w:rsidRPr="005F4B92" w:rsidRDefault="0005466F" w:rsidP="000F27E4">
      <w:pPr>
        <w:pStyle w:val="a3"/>
        <w:spacing w:line="360" w:lineRule="auto"/>
        <w:ind w:left="0" w:firstLine="480"/>
        <w:jc w:val="left"/>
        <w:rPr>
          <w:rFonts w:cs="Times New Roman"/>
          <w:bCs/>
          <w:sz w:val="24"/>
          <w:szCs w:val="24"/>
        </w:rPr>
      </w:pPr>
      <w:r w:rsidRPr="005F4B92">
        <w:rPr>
          <w:rFonts w:cs="Times New Roman"/>
          <w:bCs/>
          <w:sz w:val="24"/>
          <w:szCs w:val="24"/>
        </w:rPr>
        <w:t xml:space="preserve"> </w:t>
      </w:r>
      <w:r w:rsidR="009F7F0D" w:rsidRPr="005F4B92">
        <w:rPr>
          <w:rFonts w:cs="Times New Roman" w:hint="eastAsia"/>
          <w:bCs/>
          <w:sz w:val="24"/>
          <w:szCs w:val="24"/>
        </w:rPr>
        <w:t>设备必须具有成熟可靠的软硬件接口与</w:t>
      </w:r>
      <w:r w:rsidR="009F7F0D" w:rsidRPr="005F4B92">
        <w:rPr>
          <w:rFonts w:cs="Times New Roman"/>
          <w:bCs/>
          <w:sz w:val="24"/>
          <w:szCs w:val="24"/>
        </w:rPr>
        <w:t>MES系统进行数据交互，成型机预留MES系统接口，但不提供MES系统软硬件，具体形式设备技术联络时双方讨论。MES系统内容包括但不限于如下方面：</w:t>
      </w:r>
    </w:p>
    <w:p w:rsidR="009F7F0D" w:rsidRPr="005F4B92" w:rsidRDefault="009F7F0D" w:rsidP="000F27E4">
      <w:pPr>
        <w:pStyle w:val="a3"/>
        <w:spacing w:line="360" w:lineRule="auto"/>
        <w:ind w:left="0" w:firstLine="480"/>
        <w:jc w:val="left"/>
        <w:rPr>
          <w:rFonts w:cs="Times New Roman"/>
          <w:bCs/>
          <w:sz w:val="24"/>
          <w:szCs w:val="24"/>
        </w:rPr>
      </w:pPr>
      <w:r w:rsidRPr="005F4B92">
        <w:rPr>
          <w:rFonts w:cs="Times New Roman"/>
          <w:bCs/>
          <w:sz w:val="24"/>
          <w:szCs w:val="24"/>
        </w:rPr>
        <w:t>1）数据交互及功能要求</w:t>
      </w:r>
    </w:p>
    <w:p w:rsidR="009F7F0D" w:rsidRPr="005F4B92" w:rsidRDefault="009F7F0D" w:rsidP="000F27E4">
      <w:pPr>
        <w:pStyle w:val="a3"/>
        <w:spacing w:line="360" w:lineRule="auto"/>
        <w:ind w:left="0" w:firstLine="480"/>
        <w:jc w:val="left"/>
        <w:rPr>
          <w:rFonts w:cs="Times New Roman"/>
          <w:bCs/>
          <w:sz w:val="24"/>
          <w:szCs w:val="24"/>
        </w:rPr>
      </w:pPr>
      <w:r w:rsidRPr="005F4B92">
        <w:rPr>
          <w:rFonts w:cs="Times New Roman" w:hint="eastAsia"/>
          <w:bCs/>
          <w:sz w:val="24"/>
          <w:szCs w:val="24"/>
        </w:rPr>
        <w:t>（</w:t>
      </w:r>
      <w:r w:rsidRPr="005F4B92">
        <w:rPr>
          <w:rFonts w:cs="Times New Roman"/>
          <w:bCs/>
          <w:sz w:val="24"/>
          <w:szCs w:val="24"/>
        </w:rPr>
        <w:t>1）提供接口函数或接口数据库接口说明。</w:t>
      </w:r>
    </w:p>
    <w:p w:rsidR="009F7F0D" w:rsidRPr="005F4B92" w:rsidRDefault="009F7F0D" w:rsidP="000F27E4">
      <w:pPr>
        <w:pStyle w:val="a3"/>
        <w:spacing w:line="360" w:lineRule="auto"/>
        <w:ind w:left="0" w:firstLine="480"/>
        <w:jc w:val="left"/>
        <w:rPr>
          <w:rFonts w:cs="Times New Roman"/>
          <w:bCs/>
          <w:sz w:val="24"/>
          <w:szCs w:val="24"/>
        </w:rPr>
      </w:pPr>
      <w:r w:rsidRPr="005F4B92">
        <w:rPr>
          <w:rFonts w:cs="Times New Roman" w:hint="eastAsia"/>
          <w:bCs/>
          <w:sz w:val="24"/>
          <w:szCs w:val="24"/>
        </w:rPr>
        <w:t>（</w:t>
      </w:r>
      <w:r w:rsidRPr="005F4B92">
        <w:rPr>
          <w:rFonts w:cs="Times New Roman"/>
          <w:bCs/>
          <w:sz w:val="24"/>
          <w:szCs w:val="24"/>
        </w:rPr>
        <w:t>2）设备上位机软件接收MES系统下发的以下信息：</w:t>
      </w:r>
    </w:p>
    <w:p w:rsidR="009F7F0D" w:rsidRPr="005F4B92" w:rsidRDefault="009F7F0D" w:rsidP="000F27E4">
      <w:pPr>
        <w:pStyle w:val="a3"/>
        <w:spacing w:line="360" w:lineRule="auto"/>
        <w:ind w:left="0" w:firstLine="480"/>
        <w:jc w:val="left"/>
        <w:rPr>
          <w:rFonts w:cs="Times New Roman"/>
          <w:bCs/>
          <w:sz w:val="24"/>
          <w:szCs w:val="24"/>
        </w:rPr>
      </w:pPr>
      <w:r w:rsidRPr="005F4B92">
        <w:rPr>
          <w:rFonts w:cs="Times New Roman" w:hint="eastAsia"/>
          <w:bCs/>
          <w:sz w:val="24"/>
          <w:szCs w:val="24"/>
        </w:rPr>
        <w:t>①设备信息，如设备管控开关、设备计数清零信号。</w:t>
      </w:r>
    </w:p>
    <w:p w:rsidR="009F7F0D" w:rsidRPr="005F4B92" w:rsidRDefault="009F7F0D" w:rsidP="000F27E4">
      <w:pPr>
        <w:pStyle w:val="a3"/>
        <w:spacing w:line="360" w:lineRule="auto"/>
        <w:ind w:left="0" w:firstLine="480"/>
        <w:jc w:val="left"/>
        <w:rPr>
          <w:rFonts w:cs="Times New Roman"/>
          <w:bCs/>
          <w:sz w:val="24"/>
          <w:szCs w:val="24"/>
        </w:rPr>
      </w:pPr>
      <w:r w:rsidRPr="005F4B92">
        <w:rPr>
          <w:rFonts w:cs="Times New Roman" w:hint="eastAsia"/>
          <w:bCs/>
          <w:sz w:val="24"/>
          <w:szCs w:val="24"/>
        </w:rPr>
        <w:t>②工单信息，如规格代码（名称）、工单号、计划量等。</w:t>
      </w:r>
    </w:p>
    <w:p w:rsidR="009F7F0D" w:rsidRPr="005F4B92" w:rsidRDefault="009F7F0D" w:rsidP="000F27E4">
      <w:pPr>
        <w:pStyle w:val="a3"/>
        <w:spacing w:line="360" w:lineRule="auto"/>
        <w:ind w:left="0" w:firstLine="480"/>
        <w:jc w:val="left"/>
        <w:rPr>
          <w:rFonts w:cs="Times New Roman"/>
          <w:bCs/>
          <w:sz w:val="24"/>
          <w:szCs w:val="24"/>
        </w:rPr>
      </w:pPr>
      <w:r w:rsidRPr="005F4B92">
        <w:rPr>
          <w:rFonts w:cs="Times New Roman" w:hint="eastAsia"/>
          <w:bCs/>
          <w:sz w:val="24"/>
          <w:szCs w:val="24"/>
        </w:rPr>
        <w:t>③配方信息，工单生产的配方信息。</w:t>
      </w:r>
    </w:p>
    <w:p w:rsidR="009F7F0D" w:rsidRPr="005F4B92" w:rsidRDefault="009F7F0D" w:rsidP="000F27E4">
      <w:pPr>
        <w:pStyle w:val="a3"/>
        <w:spacing w:line="360" w:lineRule="auto"/>
        <w:ind w:left="0" w:firstLine="480"/>
        <w:jc w:val="left"/>
        <w:rPr>
          <w:rFonts w:cs="Times New Roman"/>
          <w:bCs/>
          <w:sz w:val="24"/>
          <w:szCs w:val="24"/>
        </w:rPr>
      </w:pPr>
      <w:r w:rsidRPr="005F4B92">
        <w:rPr>
          <w:rFonts w:cs="Times New Roman" w:hint="eastAsia"/>
          <w:bCs/>
          <w:sz w:val="24"/>
          <w:szCs w:val="24"/>
        </w:rPr>
        <w:t>④原材料信息，如各种原材料类型，数量（长度、重量）、状态等。</w:t>
      </w:r>
    </w:p>
    <w:p w:rsidR="009F7F0D" w:rsidRPr="005F4B92" w:rsidRDefault="009F7F0D" w:rsidP="000F27E4">
      <w:pPr>
        <w:pStyle w:val="a3"/>
        <w:spacing w:line="360" w:lineRule="auto"/>
        <w:ind w:left="0" w:firstLine="480"/>
        <w:jc w:val="left"/>
        <w:rPr>
          <w:rFonts w:cs="Times New Roman"/>
          <w:bCs/>
          <w:sz w:val="24"/>
          <w:szCs w:val="24"/>
        </w:rPr>
      </w:pPr>
      <w:r w:rsidRPr="005F4B92">
        <w:rPr>
          <w:rFonts w:cs="Times New Roman" w:hint="eastAsia"/>
          <w:bCs/>
          <w:sz w:val="24"/>
          <w:szCs w:val="24"/>
        </w:rPr>
        <w:t>（</w:t>
      </w:r>
      <w:r w:rsidRPr="005F4B92">
        <w:rPr>
          <w:rFonts w:cs="Times New Roman"/>
          <w:bCs/>
          <w:sz w:val="24"/>
          <w:szCs w:val="24"/>
        </w:rPr>
        <w:t>3）设备上位机软件将设备状态数据，生产过程的工艺数据、生产数据、质量数据与原材料信息、产出品批次信息、人员信息绑定并按时间段保存，完成MES系统交互，实现按照工单和施工控制数据进行展示、过程控制和生产监控报警，可选择是否禁止非MES 工单的生产。</w:t>
      </w:r>
    </w:p>
    <w:p w:rsidR="009F7F0D" w:rsidRPr="005F4B92" w:rsidRDefault="009F7F0D" w:rsidP="000F27E4">
      <w:pPr>
        <w:pStyle w:val="a3"/>
        <w:spacing w:line="360" w:lineRule="auto"/>
        <w:ind w:left="0" w:firstLine="480"/>
        <w:jc w:val="left"/>
        <w:rPr>
          <w:rFonts w:cs="Times New Roman"/>
          <w:bCs/>
          <w:sz w:val="24"/>
          <w:szCs w:val="24"/>
        </w:rPr>
      </w:pPr>
      <w:r w:rsidRPr="005F4B92">
        <w:rPr>
          <w:rFonts w:cs="Times New Roman" w:hint="eastAsia"/>
          <w:bCs/>
          <w:sz w:val="24"/>
          <w:szCs w:val="24"/>
        </w:rPr>
        <w:t>①设备状态信息包括成型鼓、胎体鼓、带束鼓运行状态、通讯状态。</w:t>
      </w:r>
    </w:p>
    <w:p w:rsidR="009F7F0D" w:rsidRPr="005F4B92" w:rsidRDefault="009F7F0D" w:rsidP="000F27E4">
      <w:pPr>
        <w:pStyle w:val="a3"/>
        <w:spacing w:line="360" w:lineRule="auto"/>
        <w:ind w:left="0" w:firstLine="480"/>
        <w:jc w:val="left"/>
        <w:rPr>
          <w:rFonts w:cs="Times New Roman"/>
          <w:bCs/>
          <w:sz w:val="24"/>
          <w:szCs w:val="24"/>
        </w:rPr>
      </w:pPr>
      <w:r w:rsidRPr="005F4B92">
        <w:rPr>
          <w:rFonts w:cs="Times New Roman" w:hint="eastAsia"/>
          <w:bCs/>
          <w:sz w:val="24"/>
          <w:szCs w:val="24"/>
        </w:rPr>
        <w:t>②工艺信息包括成型压力、定型压力、传递环、成型鼓、胎体鼓贴合角度等，具体满足技术部门要求。</w:t>
      </w:r>
    </w:p>
    <w:p w:rsidR="009F7F0D" w:rsidRPr="005F4B92" w:rsidRDefault="009F7F0D" w:rsidP="000F27E4">
      <w:pPr>
        <w:pStyle w:val="a3"/>
        <w:spacing w:line="360" w:lineRule="auto"/>
        <w:ind w:left="0" w:firstLine="480"/>
        <w:jc w:val="left"/>
        <w:rPr>
          <w:rFonts w:cs="Times New Roman"/>
          <w:bCs/>
          <w:sz w:val="24"/>
          <w:szCs w:val="24"/>
        </w:rPr>
      </w:pPr>
      <w:r w:rsidRPr="005F4B92">
        <w:rPr>
          <w:rFonts w:cs="Times New Roman" w:hint="eastAsia"/>
          <w:bCs/>
          <w:sz w:val="24"/>
          <w:szCs w:val="24"/>
        </w:rPr>
        <w:t>③产出品信息，如单条生产时间、产出数量、当前规格产量、当班计数、连续计数、日产量计数，相应原材料实际消耗等，及与产出品关联的工单、施工、人员信息等。</w:t>
      </w:r>
    </w:p>
    <w:p w:rsidR="009F7F0D" w:rsidRPr="005F4B92" w:rsidRDefault="009F7F0D" w:rsidP="000F27E4">
      <w:pPr>
        <w:pStyle w:val="a3"/>
        <w:spacing w:line="360" w:lineRule="auto"/>
        <w:ind w:left="0" w:firstLine="480"/>
        <w:jc w:val="left"/>
        <w:rPr>
          <w:rFonts w:cs="Times New Roman"/>
          <w:bCs/>
          <w:sz w:val="24"/>
          <w:szCs w:val="24"/>
        </w:rPr>
      </w:pPr>
      <w:r w:rsidRPr="005F4B92">
        <w:rPr>
          <w:rFonts w:cs="Times New Roman" w:hint="eastAsia"/>
          <w:bCs/>
          <w:sz w:val="24"/>
          <w:szCs w:val="24"/>
        </w:rPr>
        <w:t>④原材料信息，如使用实际消耗，使用余量等，包括当前产出品及累计数量。</w:t>
      </w:r>
    </w:p>
    <w:p w:rsidR="009F7F0D" w:rsidRPr="005F4B92" w:rsidRDefault="009F7F0D" w:rsidP="000F27E4">
      <w:pPr>
        <w:pStyle w:val="a3"/>
        <w:spacing w:line="360" w:lineRule="auto"/>
        <w:ind w:left="0" w:firstLine="480"/>
        <w:jc w:val="left"/>
        <w:rPr>
          <w:rFonts w:cs="Times New Roman"/>
          <w:bCs/>
          <w:sz w:val="24"/>
          <w:szCs w:val="24"/>
        </w:rPr>
      </w:pPr>
      <w:r w:rsidRPr="005F4B92">
        <w:rPr>
          <w:rFonts w:cs="Times New Roman" w:hint="eastAsia"/>
          <w:bCs/>
          <w:sz w:val="24"/>
          <w:szCs w:val="24"/>
        </w:rPr>
        <w:t>⑤设备具有提供上料、出料口光电控制、停机控制功能。</w:t>
      </w:r>
    </w:p>
    <w:p w:rsidR="009F7F0D" w:rsidRPr="005F4B92" w:rsidRDefault="009F7F0D" w:rsidP="000F27E4">
      <w:pPr>
        <w:pStyle w:val="a3"/>
        <w:spacing w:line="360" w:lineRule="auto"/>
        <w:ind w:left="0" w:firstLine="480"/>
        <w:jc w:val="left"/>
        <w:rPr>
          <w:rFonts w:cs="Times New Roman"/>
          <w:bCs/>
          <w:sz w:val="24"/>
          <w:szCs w:val="24"/>
        </w:rPr>
      </w:pPr>
      <w:r w:rsidRPr="005F4B92">
        <w:rPr>
          <w:rFonts w:cs="Times New Roman" w:hint="eastAsia"/>
          <w:bCs/>
          <w:sz w:val="24"/>
          <w:szCs w:val="24"/>
        </w:rPr>
        <w:t>（</w:t>
      </w:r>
      <w:r w:rsidRPr="005F4B92">
        <w:rPr>
          <w:rFonts w:cs="Times New Roman"/>
          <w:bCs/>
          <w:sz w:val="24"/>
          <w:szCs w:val="24"/>
        </w:rPr>
        <w:t>4）提供生产防错功能，MES 系统根据在产品规格和投料信息生成投料验证信息，自动判断是否可以正常投料，当用料错误时，现场声光报警、同时可以控制设备不生产；设备调用投料验证信息，并执行投料防错、投料是否齐全管控动作。</w:t>
      </w:r>
    </w:p>
    <w:p w:rsidR="009F7F0D" w:rsidRPr="005F4B92" w:rsidRDefault="009F7F0D" w:rsidP="000F27E4">
      <w:pPr>
        <w:pStyle w:val="a3"/>
        <w:spacing w:line="360" w:lineRule="auto"/>
        <w:ind w:left="0" w:firstLine="480"/>
        <w:jc w:val="left"/>
        <w:rPr>
          <w:rFonts w:cs="Times New Roman"/>
          <w:bCs/>
          <w:sz w:val="24"/>
          <w:szCs w:val="24"/>
        </w:rPr>
      </w:pPr>
      <w:r w:rsidRPr="005F4B92">
        <w:rPr>
          <w:rFonts w:cs="Times New Roman" w:hint="eastAsia"/>
          <w:bCs/>
          <w:sz w:val="24"/>
          <w:szCs w:val="24"/>
        </w:rPr>
        <w:t>（</w:t>
      </w:r>
      <w:r w:rsidRPr="005F4B92">
        <w:rPr>
          <w:rFonts w:cs="Times New Roman"/>
          <w:bCs/>
          <w:sz w:val="24"/>
          <w:szCs w:val="24"/>
        </w:rPr>
        <w:t>5）提供首检控制功能，通过与MES信息交互实现首检控制，可选择是否允许生产。</w:t>
      </w:r>
    </w:p>
    <w:p w:rsidR="009F7F0D" w:rsidRPr="005F4B92" w:rsidRDefault="009F7F0D" w:rsidP="000F27E4">
      <w:pPr>
        <w:pStyle w:val="a3"/>
        <w:spacing w:line="360" w:lineRule="auto"/>
        <w:ind w:left="0" w:firstLine="480"/>
        <w:jc w:val="left"/>
        <w:rPr>
          <w:rFonts w:cs="Times New Roman"/>
          <w:bCs/>
          <w:sz w:val="24"/>
          <w:szCs w:val="24"/>
        </w:rPr>
      </w:pPr>
      <w:r w:rsidRPr="005F4B92">
        <w:rPr>
          <w:rFonts w:cs="Times New Roman"/>
          <w:bCs/>
          <w:sz w:val="24"/>
          <w:szCs w:val="24"/>
        </w:rPr>
        <w:t>2）计算机硬件配置及操作系统要求</w:t>
      </w:r>
    </w:p>
    <w:p w:rsidR="009F7F0D" w:rsidRPr="005F4B92" w:rsidRDefault="009F7F0D" w:rsidP="000F27E4">
      <w:pPr>
        <w:pStyle w:val="a3"/>
        <w:spacing w:line="360" w:lineRule="auto"/>
        <w:ind w:left="0" w:firstLine="480"/>
        <w:jc w:val="left"/>
        <w:rPr>
          <w:rFonts w:cs="Times New Roman"/>
          <w:bCs/>
          <w:sz w:val="24"/>
          <w:szCs w:val="24"/>
        </w:rPr>
      </w:pPr>
      <w:r w:rsidRPr="005F4B92">
        <w:rPr>
          <w:rFonts w:cs="Times New Roman" w:hint="eastAsia"/>
          <w:bCs/>
          <w:sz w:val="24"/>
          <w:szCs w:val="24"/>
        </w:rPr>
        <w:t>设备工控计算机支持英文、中文，磁盘阵列</w:t>
      </w:r>
      <w:r w:rsidRPr="005F4B92">
        <w:rPr>
          <w:rFonts w:cs="Times New Roman"/>
          <w:bCs/>
          <w:sz w:val="24"/>
          <w:szCs w:val="24"/>
        </w:rPr>
        <w:t xml:space="preserve">RAID1及以上，专门为MES预留不低于一个网口，操作系统为Windows 10 64位正版。 </w:t>
      </w:r>
    </w:p>
    <w:p w:rsidR="009F7F0D" w:rsidRPr="005F4B92" w:rsidRDefault="009F7F0D" w:rsidP="000F27E4">
      <w:pPr>
        <w:pStyle w:val="a3"/>
        <w:spacing w:line="360" w:lineRule="auto"/>
        <w:ind w:left="0" w:firstLine="480"/>
        <w:jc w:val="left"/>
        <w:rPr>
          <w:rFonts w:cs="Times New Roman"/>
          <w:bCs/>
          <w:sz w:val="24"/>
          <w:szCs w:val="24"/>
        </w:rPr>
      </w:pPr>
      <w:r w:rsidRPr="005F4B92">
        <w:rPr>
          <w:rFonts w:cs="Times New Roman"/>
          <w:bCs/>
          <w:sz w:val="24"/>
          <w:szCs w:val="24"/>
        </w:rPr>
        <w:lastRenderedPageBreak/>
        <w:t>3）其它要求</w:t>
      </w:r>
    </w:p>
    <w:p w:rsidR="00C36F8F" w:rsidRPr="005F4B92" w:rsidRDefault="009F7F0D" w:rsidP="000F27E4">
      <w:pPr>
        <w:pStyle w:val="a3"/>
        <w:spacing w:line="360" w:lineRule="auto"/>
        <w:ind w:left="0" w:firstLine="480"/>
        <w:jc w:val="left"/>
        <w:rPr>
          <w:rFonts w:cs="Times New Roman"/>
          <w:bCs/>
          <w:sz w:val="24"/>
          <w:szCs w:val="24"/>
        </w:rPr>
      </w:pPr>
      <w:r w:rsidRPr="005F4B92">
        <w:rPr>
          <w:rFonts w:cs="Times New Roman"/>
          <w:bCs/>
          <w:sz w:val="24"/>
          <w:szCs w:val="24"/>
        </w:rPr>
        <w:t>MES系统实施时，设备供应商必须积极配合并参与，完成与MES系统数据交互相关的设备方的开发及测试，与MES实施方共同完成MES与设备的联调联试。</w:t>
      </w:r>
    </w:p>
    <w:p w:rsidR="00C36F8F" w:rsidRPr="005F4B92" w:rsidRDefault="00C36F8F" w:rsidP="000F27E4">
      <w:pPr>
        <w:pStyle w:val="a3"/>
        <w:numPr>
          <w:ilvl w:val="0"/>
          <w:numId w:val="2"/>
        </w:numPr>
        <w:spacing w:line="360" w:lineRule="auto"/>
        <w:ind w:left="0" w:firstLine="480"/>
        <w:jc w:val="left"/>
        <w:rPr>
          <w:rFonts w:cs="Arial"/>
          <w:bCs/>
          <w:sz w:val="24"/>
          <w:szCs w:val="24"/>
        </w:rPr>
      </w:pPr>
      <w:r w:rsidRPr="005F4B92">
        <w:rPr>
          <w:rFonts w:cs="Arial" w:hint="eastAsia"/>
          <w:bCs/>
          <w:sz w:val="24"/>
          <w:szCs w:val="24"/>
        </w:rPr>
        <w:t>主要配件品牌和产地：</w:t>
      </w:r>
      <w:r w:rsidR="005844FF" w:rsidRPr="005F4B92">
        <w:rPr>
          <w:rFonts w:cs="Arial"/>
          <w:bCs/>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4678"/>
        <w:gridCol w:w="4086"/>
      </w:tblGrid>
      <w:tr w:rsidR="00D52028" w:rsidRPr="005F4B92" w:rsidTr="004E081F">
        <w:trPr>
          <w:jc w:val="center"/>
        </w:trPr>
        <w:tc>
          <w:tcPr>
            <w:tcW w:w="1271" w:type="dxa"/>
            <w:tcBorders>
              <w:top w:val="single" w:sz="4" w:space="0" w:color="auto"/>
              <w:left w:val="single" w:sz="4" w:space="0" w:color="auto"/>
              <w:bottom w:val="single" w:sz="4" w:space="0" w:color="auto"/>
              <w:right w:val="single" w:sz="4" w:space="0" w:color="auto"/>
            </w:tcBorders>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序号</w:t>
            </w:r>
          </w:p>
        </w:tc>
        <w:tc>
          <w:tcPr>
            <w:tcW w:w="4678"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sz w:val="24"/>
                <w:szCs w:val="24"/>
              </w:rPr>
              <w:t>名    称</w:t>
            </w:r>
          </w:p>
        </w:tc>
        <w:tc>
          <w:tcPr>
            <w:tcW w:w="4086"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sz w:val="24"/>
                <w:szCs w:val="24"/>
              </w:rPr>
              <w:t>品    牌</w:t>
            </w:r>
          </w:p>
        </w:tc>
      </w:tr>
      <w:tr w:rsidR="00D52028" w:rsidRPr="005F4B92" w:rsidTr="004E081F">
        <w:trPr>
          <w:jc w:val="center"/>
        </w:trPr>
        <w:tc>
          <w:tcPr>
            <w:tcW w:w="1271" w:type="dxa"/>
            <w:tcBorders>
              <w:top w:val="single" w:sz="4" w:space="0" w:color="auto"/>
              <w:left w:val="single" w:sz="4" w:space="0" w:color="auto"/>
              <w:bottom w:val="single" w:sz="4" w:space="0" w:color="auto"/>
              <w:right w:val="single" w:sz="4" w:space="0" w:color="auto"/>
            </w:tcBorders>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1</w:t>
            </w:r>
          </w:p>
        </w:tc>
        <w:tc>
          <w:tcPr>
            <w:tcW w:w="4678"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sz w:val="24"/>
                <w:szCs w:val="24"/>
              </w:rPr>
              <w:t>减速</w:t>
            </w:r>
            <w:r w:rsidRPr="005F4B92">
              <w:rPr>
                <w:rFonts w:cs="Times New Roman" w:hint="eastAsia"/>
                <w:sz w:val="24"/>
                <w:szCs w:val="24"/>
              </w:rPr>
              <w:t>机电机</w:t>
            </w:r>
          </w:p>
        </w:tc>
        <w:tc>
          <w:tcPr>
            <w:tcW w:w="4086"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sz w:val="24"/>
                <w:szCs w:val="24"/>
              </w:rPr>
              <w:t>SEW</w:t>
            </w:r>
          </w:p>
        </w:tc>
      </w:tr>
      <w:tr w:rsidR="00D52028" w:rsidRPr="005F4B92" w:rsidTr="004E081F">
        <w:trPr>
          <w:jc w:val="center"/>
        </w:trPr>
        <w:tc>
          <w:tcPr>
            <w:tcW w:w="1271" w:type="dxa"/>
            <w:tcBorders>
              <w:top w:val="single" w:sz="4" w:space="0" w:color="auto"/>
              <w:left w:val="single" w:sz="4" w:space="0" w:color="auto"/>
              <w:bottom w:val="single" w:sz="4" w:space="0" w:color="auto"/>
              <w:right w:val="single" w:sz="4" w:space="0" w:color="auto"/>
            </w:tcBorders>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sz w:val="24"/>
                <w:szCs w:val="24"/>
              </w:rPr>
              <w:t>2</w:t>
            </w:r>
          </w:p>
        </w:tc>
        <w:tc>
          <w:tcPr>
            <w:tcW w:w="4678"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sz w:val="24"/>
                <w:szCs w:val="24"/>
              </w:rPr>
              <w:t>比例阀、</w:t>
            </w:r>
            <w:r w:rsidRPr="005F4B92">
              <w:rPr>
                <w:rFonts w:cs="Times New Roman" w:hint="eastAsia"/>
                <w:sz w:val="24"/>
                <w:szCs w:val="24"/>
              </w:rPr>
              <w:t>气</w:t>
            </w:r>
            <w:r w:rsidRPr="005F4B92">
              <w:rPr>
                <w:rFonts w:cs="Times New Roman"/>
                <w:sz w:val="24"/>
                <w:szCs w:val="24"/>
              </w:rPr>
              <w:t>动元件</w:t>
            </w:r>
          </w:p>
        </w:tc>
        <w:tc>
          <w:tcPr>
            <w:tcW w:w="4086"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FESTO</w:t>
            </w:r>
          </w:p>
        </w:tc>
      </w:tr>
      <w:tr w:rsidR="00D52028" w:rsidRPr="005F4B92" w:rsidTr="004E081F">
        <w:trPr>
          <w:jc w:val="center"/>
        </w:trPr>
        <w:tc>
          <w:tcPr>
            <w:tcW w:w="1271" w:type="dxa"/>
            <w:tcBorders>
              <w:top w:val="single" w:sz="4" w:space="0" w:color="auto"/>
              <w:left w:val="single" w:sz="4" w:space="0" w:color="auto"/>
              <w:bottom w:val="single" w:sz="4" w:space="0" w:color="auto"/>
              <w:right w:val="single" w:sz="4" w:space="0" w:color="auto"/>
            </w:tcBorders>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sz w:val="24"/>
                <w:szCs w:val="24"/>
              </w:rPr>
              <w:t>3</w:t>
            </w:r>
          </w:p>
        </w:tc>
        <w:tc>
          <w:tcPr>
            <w:tcW w:w="4678"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磁性</w:t>
            </w:r>
            <w:r w:rsidRPr="005F4B92">
              <w:rPr>
                <w:rFonts w:cs="Times New Roman"/>
                <w:sz w:val="24"/>
                <w:szCs w:val="24"/>
              </w:rPr>
              <w:t>开关</w:t>
            </w:r>
          </w:p>
        </w:tc>
        <w:tc>
          <w:tcPr>
            <w:tcW w:w="4086"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sz w:val="24"/>
                <w:szCs w:val="24"/>
              </w:rPr>
              <w:t>SICK</w:t>
            </w:r>
          </w:p>
        </w:tc>
      </w:tr>
      <w:tr w:rsidR="00D52028" w:rsidRPr="005F4B92" w:rsidTr="004E081F">
        <w:trPr>
          <w:jc w:val="center"/>
        </w:trPr>
        <w:tc>
          <w:tcPr>
            <w:tcW w:w="1271" w:type="dxa"/>
            <w:tcBorders>
              <w:top w:val="single" w:sz="4" w:space="0" w:color="auto"/>
              <w:left w:val="single" w:sz="4" w:space="0" w:color="auto"/>
              <w:bottom w:val="single" w:sz="4" w:space="0" w:color="auto"/>
              <w:right w:val="single" w:sz="4" w:space="0" w:color="auto"/>
            </w:tcBorders>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sz w:val="24"/>
                <w:szCs w:val="24"/>
              </w:rPr>
              <w:t>4</w:t>
            </w:r>
          </w:p>
        </w:tc>
        <w:tc>
          <w:tcPr>
            <w:tcW w:w="4678"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sz w:val="24"/>
                <w:szCs w:val="24"/>
              </w:rPr>
              <w:t>光电开关</w:t>
            </w:r>
          </w:p>
        </w:tc>
        <w:tc>
          <w:tcPr>
            <w:tcW w:w="4086"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sz w:val="24"/>
                <w:szCs w:val="24"/>
              </w:rPr>
              <w:t>SICK/</w:t>
            </w:r>
            <w:r w:rsidRPr="005F4B92">
              <w:rPr>
                <w:rFonts w:cs="Times New Roman" w:hint="eastAsia"/>
                <w:sz w:val="24"/>
                <w:szCs w:val="24"/>
              </w:rPr>
              <w:t>邦纳</w:t>
            </w:r>
          </w:p>
        </w:tc>
      </w:tr>
      <w:tr w:rsidR="00D52028" w:rsidRPr="005F4B92" w:rsidTr="004E081F">
        <w:trPr>
          <w:jc w:val="center"/>
        </w:trPr>
        <w:tc>
          <w:tcPr>
            <w:tcW w:w="1271" w:type="dxa"/>
            <w:tcBorders>
              <w:top w:val="single" w:sz="4" w:space="0" w:color="auto"/>
              <w:left w:val="single" w:sz="4" w:space="0" w:color="auto"/>
              <w:bottom w:val="single" w:sz="4" w:space="0" w:color="auto"/>
              <w:right w:val="single" w:sz="4" w:space="0" w:color="auto"/>
            </w:tcBorders>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sz w:val="24"/>
                <w:szCs w:val="24"/>
              </w:rPr>
              <w:t>5</w:t>
            </w:r>
          </w:p>
        </w:tc>
        <w:tc>
          <w:tcPr>
            <w:tcW w:w="4678"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内衬纠偏</w:t>
            </w:r>
            <w:r w:rsidRPr="005F4B92">
              <w:rPr>
                <w:rFonts w:cs="Times New Roman"/>
                <w:sz w:val="24"/>
                <w:szCs w:val="24"/>
              </w:rPr>
              <w:t>系统</w:t>
            </w:r>
          </w:p>
        </w:tc>
        <w:tc>
          <w:tcPr>
            <w:tcW w:w="4086"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sz w:val="24"/>
                <w:szCs w:val="24"/>
              </w:rPr>
              <w:t>E</w:t>
            </w:r>
            <w:r w:rsidRPr="005F4B92">
              <w:rPr>
                <w:rFonts w:cs="Times New Roman" w:hint="eastAsia"/>
                <w:sz w:val="24"/>
                <w:szCs w:val="24"/>
              </w:rPr>
              <w:t>+L</w:t>
            </w:r>
          </w:p>
        </w:tc>
      </w:tr>
      <w:tr w:rsidR="00D52028" w:rsidRPr="005F4B92" w:rsidTr="004E081F">
        <w:trPr>
          <w:jc w:val="center"/>
        </w:trPr>
        <w:tc>
          <w:tcPr>
            <w:tcW w:w="1271" w:type="dxa"/>
            <w:tcBorders>
              <w:top w:val="single" w:sz="4" w:space="0" w:color="auto"/>
              <w:left w:val="single" w:sz="4" w:space="0" w:color="auto"/>
              <w:bottom w:val="single" w:sz="4" w:space="0" w:color="auto"/>
              <w:right w:val="single" w:sz="4" w:space="0" w:color="auto"/>
            </w:tcBorders>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sz w:val="24"/>
                <w:szCs w:val="24"/>
              </w:rPr>
              <w:t>6</w:t>
            </w:r>
          </w:p>
        </w:tc>
        <w:tc>
          <w:tcPr>
            <w:tcW w:w="4678"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带束/子口纠偏对中</w:t>
            </w:r>
          </w:p>
        </w:tc>
        <w:tc>
          <w:tcPr>
            <w:tcW w:w="4086"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p>
        </w:tc>
      </w:tr>
      <w:tr w:rsidR="00D52028" w:rsidRPr="005F4B92" w:rsidTr="004E081F">
        <w:trPr>
          <w:jc w:val="center"/>
        </w:trPr>
        <w:tc>
          <w:tcPr>
            <w:tcW w:w="1271" w:type="dxa"/>
            <w:tcBorders>
              <w:top w:val="single" w:sz="4" w:space="0" w:color="auto"/>
              <w:left w:val="single" w:sz="4" w:space="0" w:color="auto"/>
              <w:bottom w:val="single" w:sz="4" w:space="0" w:color="auto"/>
              <w:right w:val="single" w:sz="4" w:space="0" w:color="auto"/>
            </w:tcBorders>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7</w:t>
            </w:r>
          </w:p>
        </w:tc>
        <w:tc>
          <w:tcPr>
            <w:tcW w:w="4678"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sz w:val="24"/>
                <w:szCs w:val="24"/>
              </w:rPr>
              <w:t>PLC</w:t>
            </w:r>
          </w:p>
        </w:tc>
        <w:tc>
          <w:tcPr>
            <w:tcW w:w="4086"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sz w:val="24"/>
                <w:szCs w:val="24"/>
              </w:rPr>
              <w:t>AB</w:t>
            </w:r>
            <w:r w:rsidRPr="005F4B92">
              <w:rPr>
                <w:rFonts w:cs="Times New Roman" w:hint="eastAsia"/>
                <w:sz w:val="24"/>
                <w:szCs w:val="24"/>
              </w:rPr>
              <w:t xml:space="preserve"> 1756-L</w:t>
            </w:r>
            <w:r w:rsidRPr="005F4B92">
              <w:rPr>
                <w:rFonts w:cs="Times New Roman"/>
                <w:sz w:val="24"/>
                <w:szCs w:val="24"/>
              </w:rPr>
              <w:t>84E</w:t>
            </w:r>
          </w:p>
        </w:tc>
      </w:tr>
      <w:tr w:rsidR="00D52028" w:rsidRPr="005F4B92" w:rsidTr="004E081F">
        <w:trPr>
          <w:jc w:val="center"/>
        </w:trPr>
        <w:tc>
          <w:tcPr>
            <w:tcW w:w="1271" w:type="dxa"/>
            <w:tcBorders>
              <w:top w:val="single" w:sz="4" w:space="0" w:color="auto"/>
              <w:left w:val="single" w:sz="4" w:space="0" w:color="auto"/>
              <w:bottom w:val="single" w:sz="4" w:space="0" w:color="auto"/>
              <w:right w:val="single" w:sz="4" w:space="0" w:color="auto"/>
            </w:tcBorders>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8</w:t>
            </w:r>
          </w:p>
        </w:tc>
        <w:tc>
          <w:tcPr>
            <w:tcW w:w="4678"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sz w:val="24"/>
                <w:szCs w:val="24"/>
              </w:rPr>
              <w:t>变频调速器</w:t>
            </w:r>
          </w:p>
        </w:tc>
        <w:tc>
          <w:tcPr>
            <w:tcW w:w="4086"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sz w:val="24"/>
                <w:szCs w:val="24"/>
              </w:rPr>
              <w:t>AB</w:t>
            </w:r>
            <w:r w:rsidRPr="005F4B92">
              <w:rPr>
                <w:rFonts w:cs="Times New Roman" w:hint="eastAsia"/>
                <w:sz w:val="24"/>
                <w:szCs w:val="24"/>
              </w:rPr>
              <w:t xml:space="preserve"> PF525系列</w:t>
            </w:r>
          </w:p>
        </w:tc>
      </w:tr>
      <w:tr w:rsidR="00D52028" w:rsidRPr="005F4B92" w:rsidTr="004E081F">
        <w:trPr>
          <w:jc w:val="center"/>
        </w:trPr>
        <w:tc>
          <w:tcPr>
            <w:tcW w:w="1271" w:type="dxa"/>
            <w:tcBorders>
              <w:top w:val="single" w:sz="4" w:space="0" w:color="auto"/>
              <w:left w:val="single" w:sz="4" w:space="0" w:color="auto"/>
              <w:bottom w:val="single" w:sz="4" w:space="0" w:color="auto"/>
              <w:right w:val="single" w:sz="4" w:space="0" w:color="auto"/>
            </w:tcBorders>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9</w:t>
            </w:r>
          </w:p>
        </w:tc>
        <w:tc>
          <w:tcPr>
            <w:tcW w:w="4678"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sz w:val="24"/>
                <w:szCs w:val="24"/>
              </w:rPr>
              <w:t>伺服驱动器</w:t>
            </w:r>
          </w:p>
        </w:tc>
        <w:tc>
          <w:tcPr>
            <w:tcW w:w="4086"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sz w:val="24"/>
                <w:szCs w:val="24"/>
              </w:rPr>
              <w:t>AB</w:t>
            </w:r>
            <w:r w:rsidRPr="005F4B92">
              <w:rPr>
                <w:rFonts w:cs="Times New Roman" w:hint="eastAsia"/>
                <w:sz w:val="24"/>
                <w:szCs w:val="24"/>
              </w:rPr>
              <w:t xml:space="preserve"> K5700系列</w:t>
            </w:r>
          </w:p>
        </w:tc>
      </w:tr>
      <w:tr w:rsidR="00D52028" w:rsidRPr="005F4B92" w:rsidTr="004E081F">
        <w:trPr>
          <w:jc w:val="center"/>
        </w:trPr>
        <w:tc>
          <w:tcPr>
            <w:tcW w:w="1271" w:type="dxa"/>
            <w:tcBorders>
              <w:top w:val="single" w:sz="4" w:space="0" w:color="auto"/>
              <w:left w:val="single" w:sz="4" w:space="0" w:color="auto"/>
              <w:bottom w:val="single" w:sz="4" w:space="0" w:color="auto"/>
              <w:right w:val="single" w:sz="4" w:space="0" w:color="auto"/>
            </w:tcBorders>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10</w:t>
            </w:r>
          </w:p>
        </w:tc>
        <w:tc>
          <w:tcPr>
            <w:tcW w:w="4678"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伺服电机</w:t>
            </w:r>
          </w:p>
        </w:tc>
        <w:tc>
          <w:tcPr>
            <w:tcW w:w="4086"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 xml:space="preserve">AB MPM/MPL系列  </w:t>
            </w:r>
          </w:p>
        </w:tc>
      </w:tr>
      <w:tr w:rsidR="00D52028" w:rsidRPr="005F4B92" w:rsidTr="004E081F">
        <w:trPr>
          <w:jc w:val="center"/>
        </w:trPr>
        <w:tc>
          <w:tcPr>
            <w:tcW w:w="1271" w:type="dxa"/>
            <w:tcBorders>
              <w:top w:val="single" w:sz="4" w:space="0" w:color="auto"/>
              <w:left w:val="single" w:sz="4" w:space="0" w:color="auto"/>
              <w:bottom w:val="single" w:sz="4" w:space="0" w:color="auto"/>
              <w:right w:val="single" w:sz="4" w:space="0" w:color="auto"/>
            </w:tcBorders>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11</w:t>
            </w:r>
          </w:p>
        </w:tc>
        <w:tc>
          <w:tcPr>
            <w:tcW w:w="4678"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本地I/0</w:t>
            </w:r>
          </w:p>
        </w:tc>
        <w:tc>
          <w:tcPr>
            <w:tcW w:w="4086"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 xml:space="preserve">1756系列 </w:t>
            </w:r>
          </w:p>
        </w:tc>
      </w:tr>
      <w:tr w:rsidR="00D52028" w:rsidRPr="005F4B92" w:rsidTr="004E081F">
        <w:trPr>
          <w:jc w:val="center"/>
        </w:trPr>
        <w:tc>
          <w:tcPr>
            <w:tcW w:w="1271" w:type="dxa"/>
            <w:tcBorders>
              <w:top w:val="single" w:sz="4" w:space="0" w:color="auto"/>
              <w:left w:val="single" w:sz="4" w:space="0" w:color="auto"/>
              <w:bottom w:val="single" w:sz="4" w:space="0" w:color="auto"/>
              <w:right w:val="single" w:sz="4" w:space="0" w:color="auto"/>
            </w:tcBorders>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12</w:t>
            </w:r>
          </w:p>
        </w:tc>
        <w:tc>
          <w:tcPr>
            <w:tcW w:w="4678"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远程I/O</w:t>
            </w:r>
          </w:p>
        </w:tc>
        <w:tc>
          <w:tcPr>
            <w:tcW w:w="4086"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1734系列</w:t>
            </w:r>
          </w:p>
        </w:tc>
      </w:tr>
      <w:tr w:rsidR="00D52028" w:rsidRPr="005F4B92" w:rsidTr="004E081F">
        <w:trPr>
          <w:jc w:val="center"/>
        </w:trPr>
        <w:tc>
          <w:tcPr>
            <w:tcW w:w="1271" w:type="dxa"/>
            <w:tcBorders>
              <w:top w:val="single" w:sz="4" w:space="0" w:color="auto"/>
              <w:left w:val="single" w:sz="4" w:space="0" w:color="auto"/>
              <w:bottom w:val="single" w:sz="4" w:space="0" w:color="auto"/>
              <w:right w:val="single" w:sz="4" w:space="0" w:color="auto"/>
            </w:tcBorders>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13</w:t>
            </w:r>
          </w:p>
        </w:tc>
        <w:tc>
          <w:tcPr>
            <w:tcW w:w="4678"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按钮、指示灯等</w:t>
            </w:r>
          </w:p>
        </w:tc>
        <w:tc>
          <w:tcPr>
            <w:tcW w:w="4086"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施耐德</w:t>
            </w:r>
          </w:p>
        </w:tc>
      </w:tr>
      <w:tr w:rsidR="00D52028" w:rsidRPr="005F4B92" w:rsidTr="004E081F">
        <w:trPr>
          <w:jc w:val="center"/>
        </w:trPr>
        <w:tc>
          <w:tcPr>
            <w:tcW w:w="1271" w:type="dxa"/>
            <w:tcBorders>
              <w:top w:val="single" w:sz="4" w:space="0" w:color="auto"/>
              <w:left w:val="single" w:sz="4" w:space="0" w:color="auto"/>
              <w:bottom w:val="single" w:sz="4" w:space="0" w:color="auto"/>
              <w:right w:val="single" w:sz="4" w:space="0" w:color="auto"/>
            </w:tcBorders>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14</w:t>
            </w:r>
          </w:p>
        </w:tc>
        <w:tc>
          <w:tcPr>
            <w:tcW w:w="4678"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低压电器（空气开关、接触器等）</w:t>
            </w:r>
          </w:p>
        </w:tc>
        <w:tc>
          <w:tcPr>
            <w:tcW w:w="4086"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西门子</w:t>
            </w:r>
          </w:p>
        </w:tc>
      </w:tr>
      <w:tr w:rsidR="00D52028" w:rsidRPr="005F4B92" w:rsidTr="004E081F">
        <w:trPr>
          <w:jc w:val="center"/>
        </w:trPr>
        <w:tc>
          <w:tcPr>
            <w:tcW w:w="1271" w:type="dxa"/>
            <w:tcBorders>
              <w:top w:val="single" w:sz="4" w:space="0" w:color="auto"/>
              <w:left w:val="single" w:sz="4" w:space="0" w:color="auto"/>
              <w:bottom w:val="single" w:sz="4" w:space="0" w:color="auto"/>
              <w:right w:val="single" w:sz="4" w:space="0" w:color="auto"/>
            </w:tcBorders>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15</w:t>
            </w:r>
          </w:p>
        </w:tc>
        <w:tc>
          <w:tcPr>
            <w:tcW w:w="4678"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sz w:val="24"/>
                <w:szCs w:val="24"/>
              </w:rPr>
              <w:t>激光标线器</w:t>
            </w:r>
          </w:p>
        </w:tc>
        <w:tc>
          <w:tcPr>
            <w:tcW w:w="4086"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贝尔利</w:t>
            </w:r>
          </w:p>
        </w:tc>
      </w:tr>
      <w:tr w:rsidR="00D52028" w:rsidRPr="005F4B92" w:rsidTr="004E081F">
        <w:trPr>
          <w:jc w:val="center"/>
        </w:trPr>
        <w:tc>
          <w:tcPr>
            <w:tcW w:w="1271" w:type="dxa"/>
            <w:tcBorders>
              <w:top w:val="single" w:sz="4" w:space="0" w:color="auto"/>
              <w:left w:val="single" w:sz="4" w:space="0" w:color="auto"/>
              <w:bottom w:val="single" w:sz="4" w:space="0" w:color="auto"/>
              <w:right w:val="single" w:sz="4" w:space="0" w:color="auto"/>
            </w:tcBorders>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16</w:t>
            </w:r>
          </w:p>
        </w:tc>
        <w:tc>
          <w:tcPr>
            <w:tcW w:w="4678"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超</w:t>
            </w:r>
            <w:r w:rsidRPr="005F4B92">
              <w:rPr>
                <w:rFonts w:cs="Times New Roman"/>
                <w:sz w:val="24"/>
                <w:szCs w:val="24"/>
              </w:rPr>
              <w:t>声波</w:t>
            </w:r>
            <w:r w:rsidRPr="005F4B92">
              <w:rPr>
                <w:rFonts w:cs="Times New Roman" w:hint="eastAsia"/>
                <w:sz w:val="24"/>
                <w:szCs w:val="24"/>
              </w:rPr>
              <w:t>系统</w:t>
            </w:r>
          </w:p>
        </w:tc>
        <w:tc>
          <w:tcPr>
            <w:tcW w:w="4086"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BRANSON</w:t>
            </w:r>
          </w:p>
        </w:tc>
      </w:tr>
      <w:tr w:rsidR="00D52028" w:rsidRPr="005F4B92" w:rsidTr="004E081F">
        <w:trPr>
          <w:jc w:val="center"/>
        </w:trPr>
        <w:tc>
          <w:tcPr>
            <w:tcW w:w="1271" w:type="dxa"/>
            <w:tcBorders>
              <w:top w:val="single" w:sz="4" w:space="0" w:color="auto"/>
              <w:left w:val="single" w:sz="4" w:space="0" w:color="auto"/>
              <w:bottom w:val="single" w:sz="4" w:space="0" w:color="auto"/>
              <w:right w:val="single" w:sz="4" w:space="0" w:color="auto"/>
            </w:tcBorders>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17</w:t>
            </w:r>
          </w:p>
        </w:tc>
        <w:tc>
          <w:tcPr>
            <w:tcW w:w="4678"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稳压电源</w:t>
            </w:r>
          </w:p>
        </w:tc>
        <w:tc>
          <w:tcPr>
            <w:tcW w:w="4086"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sz w:val="24"/>
                <w:szCs w:val="24"/>
              </w:rPr>
              <w:t>MURR</w:t>
            </w:r>
          </w:p>
        </w:tc>
      </w:tr>
      <w:tr w:rsidR="00D52028" w:rsidRPr="005F4B92" w:rsidTr="004E081F">
        <w:trPr>
          <w:jc w:val="center"/>
        </w:trPr>
        <w:tc>
          <w:tcPr>
            <w:tcW w:w="1271" w:type="dxa"/>
            <w:tcBorders>
              <w:top w:val="single" w:sz="4" w:space="0" w:color="auto"/>
              <w:left w:val="single" w:sz="4" w:space="0" w:color="auto"/>
              <w:bottom w:val="single" w:sz="4" w:space="0" w:color="auto"/>
              <w:right w:val="single" w:sz="4" w:space="0" w:color="auto"/>
            </w:tcBorders>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18</w:t>
            </w:r>
          </w:p>
        </w:tc>
        <w:tc>
          <w:tcPr>
            <w:tcW w:w="4678"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主电柜</w:t>
            </w:r>
          </w:p>
        </w:tc>
        <w:tc>
          <w:tcPr>
            <w:tcW w:w="4086"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奥星</w:t>
            </w:r>
          </w:p>
        </w:tc>
      </w:tr>
      <w:tr w:rsidR="00D52028" w:rsidRPr="005F4B92" w:rsidTr="004E081F">
        <w:trPr>
          <w:jc w:val="center"/>
        </w:trPr>
        <w:tc>
          <w:tcPr>
            <w:tcW w:w="1271" w:type="dxa"/>
            <w:tcBorders>
              <w:top w:val="single" w:sz="4" w:space="0" w:color="auto"/>
              <w:left w:val="single" w:sz="4" w:space="0" w:color="auto"/>
              <w:bottom w:val="single" w:sz="4" w:space="0" w:color="auto"/>
              <w:right w:val="single" w:sz="4" w:space="0" w:color="auto"/>
            </w:tcBorders>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19</w:t>
            </w:r>
          </w:p>
        </w:tc>
        <w:tc>
          <w:tcPr>
            <w:tcW w:w="4678"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接近开关</w:t>
            </w:r>
          </w:p>
        </w:tc>
        <w:tc>
          <w:tcPr>
            <w:tcW w:w="4086"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TURCK</w:t>
            </w:r>
          </w:p>
        </w:tc>
      </w:tr>
      <w:tr w:rsidR="00D52028" w:rsidRPr="005F4B92" w:rsidTr="004E081F">
        <w:trPr>
          <w:jc w:val="center"/>
        </w:trPr>
        <w:tc>
          <w:tcPr>
            <w:tcW w:w="1271" w:type="dxa"/>
            <w:tcBorders>
              <w:top w:val="single" w:sz="4" w:space="0" w:color="auto"/>
              <w:left w:val="single" w:sz="4" w:space="0" w:color="auto"/>
              <w:bottom w:val="single" w:sz="4" w:space="0" w:color="auto"/>
              <w:right w:val="single" w:sz="4" w:space="0" w:color="auto"/>
            </w:tcBorders>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20</w:t>
            </w:r>
          </w:p>
        </w:tc>
        <w:tc>
          <w:tcPr>
            <w:tcW w:w="4678"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编码器</w:t>
            </w:r>
          </w:p>
        </w:tc>
        <w:tc>
          <w:tcPr>
            <w:tcW w:w="4086"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S</w:t>
            </w:r>
            <w:r w:rsidRPr="005F4B92">
              <w:rPr>
                <w:rFonts w:cs="Times New Roman"/>
                <w:sz w:val="24"/>
                <w:szCs w:val="24"/>
              </w:rPr>
              <w:t>ICK</w:t>
            </w:r>
          </w:p>
        </w:tc>
      </w:tr>
      <w:tr w:rsidR="00D52028" w:rsidRPr="005F4B92" w:rsidTr="004E081F">
        <w:trPr>
          <w:jc w:val="center"/>
        </w:trPr>
        <w:tc>
          <w:tcPr>
            <w:tcW w:w="1271" w:type="dxa"/>
            <w:tcBorders>
              <w:top w:val="single" w:sz="4" w:space="0" w:color="auto"/>
              <w:left w:val="single" w:sz="4" w:space="0" w:color="auto"/>
              <w:bottom w:val="single" w:sz="4" w:space="0" w:color="auto"/>
              <w:right w:val="single" w:sz="4" w:space="0" w:color="auto"/>
            </w:tcBorders>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21</w:t>
            </w:r>
          </w:p>
        </w:tc>
        <w:tc>
          <w:tcPr>
            <w:tcW w:w="4678"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工控机</w:t>
            </w:r>
          </w:p>
        </w:tc>
        <w:tc>
          <w:tcPr>
            <w:tcW w:w="4086"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研华UNO-2483G-474AE</w:t>
            </w:r>
          </w:p>
        </w:tc>
      </w:tr>
      <w:tr w:rsidR="00D52028" w:rsidRPr="005F4B92" w:rsidTr="004E081F">
        <w:trPr>
          <w:jc w:val="center"/>
        </w:trPr>
        <w:tc>
          <w:tcPr>
            <w:tcW w:w="1271" w:type="dxa"/>
            <w:tcBorders>
              <w:top w:val="single" w:sz="4" w:space="0" w:color="auto"/>
              <w:left w:val="single" w:sz="4" w:space="0" w:color="auto"/>
              <w:bottom w:val="single" w:sz="4" w:space="0" w:color="auto"/>
              <w:right w:val="single" w:sz="4" w:space="0" w:color="auto"/>
            </w:tcBorders>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22</w:t>
            </w:r>
          </w:p>
        </w:tc>
        <w:tc>
          <w:tcPr>
            <w:tcW w:w="4678"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脚踏开关</w:t>
            </w:r>
          </w:p>
        </w:tc>
        <w:tc>
          <w:tcPr>
            <w:tcW w:w="4086"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品牌SQUARE D/KACON/施迈塞</w:t>
            </w:r>
          </w:p>
        </w:tc>
      </w:tr>
      <w:tr w:rsidR="00D52028" w:rsidRPr="005F4B92" w:rsidTr="004E081F">
        <w:trPr>
          <w:jc w:val="center"/>
        </w:trPr>
        <w:tc>
          <w:tcPr>
            <w:tcW w:w="1271" w:type="dxa"/>
            <w:tcBorders>
              <w:top w:val="single" w:sz="4" w:space="0" w:color="auto"/>
              <w:left w:val="single" w:sz="4" w:space="0" w:color="auto"/>
              <w:bottom w:val="single" w:sz="4" w:space="0" w:color="auto"/>
              <w:right w:val="single" w:sz="4" w:space="0" w:color="auto"/>
            </w:tcBorders>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23</w:t>
            </w:r>
          </w:p>
        </w:tc>
        <w:tc>
          <w:tcPr>
            <w:tcW w:w="4678"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直线导轨副</w:t>
            </w:r>
          </w:p>
        </w:tc>
        <w:tc>
          <w:tcPr>
            <w:tcW w:w="4086"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THK（关键部位）/上银</w:t>
            </w:r>
          </w:p>
        </w:tc>
      </w:tr>
      <w:tr w:rsidR="00D52028" w:rsidRPr="005F4B92" w:rsidTr="004E081F">
        <w:trPr>
          <w:jc w:val="center"/>
        </w:trPr>
        <w:tc>
          <w:tcPr>
            <w:tcW w:w="1271" w:type="dxa"/>
            <w:tcBorders>
              <w:top w:val="single" w:sz="4" w:space="0" w:color="auto"/>
              <w:left w:val="single" w:sz="4" w:space="0" w:color="auto"/>
              <w:bottom w:val="single" w:sz="4" w:space="0" w:color="auto"/>
              <w:right w:val="single" w:sz="4" w:space="0" w:color="auto"/>
            </w:tcBorders>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24</w:t>
            </w:r>
          </w:p>
        </w:tc>
        <w:tc>
          <w:tcPr>
            <w:tcW w:w="4678"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轴承</w:t>
            </w:r>
          </w:p>
        </w:tc>
        <w:tc>
          <w:tcPr>
            <w:tcW w:w="4086"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sz w:val="24"/>
                <w:szCs w:val="24"/>
              </w:rPr>
              <w:t>NSK/</w:t>
            </w:r>
            <w:r w:rsidRPr="005F4B92">
              <w:rPr>
                <w:rFonts w:cs="Times New Roman" w:hint="eastAsia"/>
                <w:sz w:val="24"/>
                <w:szCs w:val="24"/>
              </w:rPr>
              <w:t>SKF/哈瓦洛/INA</w:t>
            </w:r>
          </w:p>
        </w:tc>
      </w:tr>
      <w:tr w:rsidR="00D52028" w:rsidRPr="005F4B92" w:rsidTr="004E081F">
        <w:trPr>
          <w:jc w:val="center"/>
        </w:trPr>
        <w:tc>
          <w:tcPr>
            <w:tcW w:w="1271" w:type="dxa"/>
            <w:tcBorders>
              <w:top w:val="single" w:sz="4" w:space="0" w:color="auto"/>
              <w:left w:val="single" w:sz="4" w:space="0" w:color="auto"/>
              <w:bottom w:val="single" w:sz="4" w:space="0" w:color="auto"/>
              <w:right w:val="single" w:sz="4" w:space="0" w:color="auto"/>
            </w:tcBorders>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2</w:t>
            </w:r>
            <w:r w:rsidRPr="005F4B92">
              <w:rPr>
                <w:rFonts w:cs="Times New Roman"/>
                <w:sz w:val="24"/>
                <w:szCs w:val="24"/>
              </w:rPr>
              <w:t>5</w:t>
            </w:r>
          </w:p>
        </w:tc>
        <w:tc>
          <w:tcPr>
            <w:tcW w:w="4678"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以太网模块（MES）</w:t>
            </w:r>
          </w:p>
        </w:tc>
        <w:tc>
          <w:tcPr>
            <w:tcW w:w="4086"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AB 1756-EN2T</w:t>
            </w:r>
          </w:p>
        </w:tc>
      </w:tr>
      <w:tr w:rsidR="00D52028" w:rsidRPr="005F4B92" w:rsidTr="004E081F">
        <w:trPr>
          <w:jc w:val="center"/>
        </w:trPr>
        <w:tc>
          <w:tcPr>
            <w:tcW w:w="1271" w:type="dxa"/>
            <w:tcBorders>
              <w:top w:val="single" w:sz="4" w:space="0" w:color="auto"/>
              <w:left w:val="single" w:sz="4" w:space="0" w:color="auto"/>
              <w:bottom w:val="single" w:sz="4" w:space="0" w:color="auto"/>
              <w:right w:val="single" w:sz="4" w:space="0" w:color="auto"/>
            </w:tcBorders>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lastRenderedPageBreak/>
              <w:t>2</w:t>
            </w:r>
            <w:r w:rsidRPr="005F4B92">
              <w:rPr>
                <w:rFonts w:cs="Times New Roman"/>
                <w:sz w:val="24"/>
                <w:szCs w:val="24"/>
              </w:rPr>
              <w:t>6</w:t>
            </w:r>
          </w:p>
        </w:tc>
        <w:tc>
          <w:tcPr>
            <w:tcW w:w="4678"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关键滚珠丝杠副</w:t>
            </w:r>
          </w:p>
        </w:tc>
        <w:tc>
          <w:tcPr>
            <w:tcW w:w="4086"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托马森/TBI</w:t>
            </w:r>
          </w:p>
        </w:tc>
      </w:tr>
      <w:tr w:rsidR="00D52028" w:rsidRPr="005F4B92" w:rsidTr="004E081F">
        <w:trPr>
          <w:jc w:val="center"/>
        </w:trPr>
        <w:tc>
          <w:tcPr>
            <w:tcW w:w="1271" w:type="dxa"/>
            <w:tcBorders>
              <w:top w:val="single" w:sz="4" w:space="0" w:color="auto"/>
              <w:left w:val="single" w:sz="4" w:space="0" w:color="auto"/>
              <w:bottom w:val="single" w:sz="4" w:space="0" w:color="auto"/>
              <w:right w:val="single" w:sz="4" w:space="0" w:color="auto"/>
            </w:tcBorders>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27</w:t>
            </w:r>
          </w:p>
        </w:tc>
        <w:tc>
          <w:tcPr>
            <w:tcW w:w="4678"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安全扫描仪</w:t>
            </w:r>
          </w:p>
        </w:tc>
        <w:tc>
          <w:tcPr>
            <w:tcW w:w="4086"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SICK  microscan3系列</w:t>
            </w:r>
          </w:p>
        </w:tc>
      </w:tr>
      <w:tr w:rsidR="00D52028" w:rsidRPr="005F4B92" w:rsidTr="004E081F">
        <w:trPr>
          <w:jc w:val="center"/>
        </w:trPr>
        <w:tc>
          <w:tcPr>
            <w:tcW w:w="1271" w:type="dxa"/>
            <w:tcBorders>
              <w:top w:val="single" w:sz="4" w:space="0" w:color="auto"/>
              <w:left w:val="single" w:sz="4" w:space="0" w:color="auto"/>
              <w:bottom w:val="single" w:sz="4" w:space="0" w:color="auto"/>
              <w:right w:val="single" w:sz="4" w:space="0" w:color="auto"/>
            </w:tcBorders>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28</w:t>
            </w:r>
          </w:p>
        </w:tc>
        <w:tc>
          <w:tcPr>
            <w:tcW w:w="4678"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拖链</w:t>
            </w:r>
          </w:p>
        </w:tc>
        <w:tc>
          <w:tcPr>
            <w:tcW w:w="4086"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sz w:val="24"/>
                <w:szCs w:val="24"/>
              </w:rPr>
              <w:t>IGUS</w:t>
            </w:r>
          </w:p>
        </w:tc>
      </w:tr>
      <w:tr w:rsidR="00D52028" w:rsidRPr="005F4B92" w:rsidTr="004E081F">
        <w:trPr>
          <w:jc w:val="center"/>
        </w:trPr>
        <w:tc>
          <w:tcPr>
            <w:tcW w:w="1271" w:type="dxa"/>
            <w:tcBorders>
              <w:top w:val="single" w:sz="4" w:space="0" w:color="auto"/>
              <w:left w:val="single" w:sz="4" w:space="0" w:color="auto"/>
              <w:bottom w:val="single" w:sz="4" w:space="0" w:color="auto"/>
              <w:right w:val="single" w:sz="4" w:space="0" w:color="auto"/>
            </w:tcBorders>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29</w:t>
            </w:r>
          </w:p>
        </w:tc>
        <w:tc>
          <w:tcPr>
            <w:tcW w:w="4678"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拖链内电线、电缆</w:t>
            </w:r>
          </w:p>
        </w:tc>
        <w:tc>
          <w:tcPr>
            <w:tcW w:w="4086"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拖链内除特殊功能电缆外，其它全部使用IGUS品牌系列</w:t>
            </w:r>
          </w:p>
        </w:tc>
      </w:tr>
      <w:tr w:rsidR="00D52028" w:rsidRPr="005F4B92" w:rsidTr="004E081F">
        <w:trPr>
          <w:jc w:val="center"/>
        </w:trPr>
        <w:tc>
          <w:tcPr>
            <w:tcW w:w="1271" w:type="dxa"/>
            <w:tcBorders>
              <w:top w:val="single" w:sz="4" w:space="0" w:color="auto"/>
              <w:left w:val="single" w:sz="4" w:space="0" w:color="auto"/>
              <w:bottom w:val="single" w:sz="4" w:space="0" w:color="auto"/>
              <w:right w:val="single" w:sz="4" w:space="0" w:color="auto"/>
            </w:tcBorders>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30</w:t>
            </w:r>
          </w:p>
        </w:tc>
        <w:tc>
          <w:tcPr>
            <w:tcW w:w="4678"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安全光幕</w:t>
            </w:r>
          </w:p>
        </w:tc>
        <w:tc>
          <w:tcPr>
            <w:tcW w:w="4086" w:type="dxa"/>
            <w:tcBorders>
              <w:top w:val="single" w:sz="4" w:space="0" w:color="auto"/>
              <w:left w:val="single" w:sz="4" w:space="0" w:color="auto"/>
              <w:bottom w:val="single" w:sz="4" w:space="0" w:color="auto"/>
              <w:right w:val="single" w:sz="4" w:space="0" w:color="auto"/>
            </w:tcBorders>
            <w:vAlign w:val="center"/>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sz w:val="24"/>
                <w:szCs w:val="24"/>
              </w:rPr>
              <w:t>SICK</w:t>
            </w:r>
          </w:p>
        </w:tc>
      </w:tr>
      <w:tr w:rsidR="00D52028" w:rsidRPr="005F4B92" w:rsidTr="004E081F">
        <w:trPr>
          <w:jc w:val="center"/>
        </w:trPr>
        <w:tc>
          <w:tcPr>
            <w:tcW w:w="1271" w:type="dxa"/>
            <w:tcBorders>
              <w:top w:val="single" w:sz="4" w:space="0" w:color="auto"/>
              <w:left w:val="single" w:sz="4" w:space="0" w:color="auto"/>
              <w:bottom w:val="single" w:sz="4" w:space="0" w:color="auto"/>
              <w:right w:val="single" w:sz="4" w:space="0" w:color="auto"/>
            </w:tcBorders>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31</w:t>
            </w:r>
          </w:p>
        </w:tc>
        <w:tc>
          <w:tcPr>
            <w:tcW w:w="4678" w:type="dxa"/>
            <w:tcBorders>
              <w:top w:val="single" w:sz="4" w:space="0" w:color="auto"/>
              <w:left w:val="single" w:sz="4" w:space="0" w:color="auto"/>
              <w:bottom w:val="single" w:sz="4" w:space="0" w:color="auto"/>
              <w:right w:val="single" w:sz="4" w:space="0" w:color="auto"/>
            </w:tcBorders>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行程开关</w:t>
            </w:r>
          </w:p>
        </w:tc>
        <w:tc>
          <w:tcPr>
            <w:tcW w:w="4086" w:type="dxa"/>
            <w:tcBorders>
              <w:top w:val="single" w:sz="4" w:space="0" w:color="auto"/>
              <w:left w:val="single" w:sz="4" w:space="0" w:color="auto"/>
              <w:bottom w:val="single" w:sz="4" w:space="0" w:color="auto"/>
              <w:right w:val="single" w:sz="4" w:space="0" w:color="auto"/>
            </w:tcBorders>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施耐德</w:t>
            </w:r>
          </w:p>
        </w:tc>
      </w:tr>
      <w:tr w:rsidR="00D52028" w:rsidRPr="005F4B92" w:rsidTr="004E081F">
        <w:trPr>
          <w:jc w:val="center"/>
        </w:trPr>
        <w:tc>
          <w:tcPr>
            <w:tcW w:w="1271" w:type="dxa"/>
            <w:tcBorders>
              <w:top w:val="single" w:sz="4" w:space="0" w:color="auto"/>
              <w:left w:val="single" w:sz="4" w:space="0" w:color="auto"/>
              <w:bottom w:val="single" w:sz="4" w:space="0" w:color="auto"/>
              <w:right w:val="single" w:sz="4" w:space="0" w:color="auto"/>
            </w:tcBorders>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32</w:t>
            </w:r>
          </w:p>
        </w:tc>
        <w:tc>
          <w:tcPr>
            <w:tcW w:w="4678" w:type="dxa"/>
            <w:tcBorders>
              <w:top w:val="single" w:sz="4" w:space="0" w:color="auto"/>
              <w:left w:val="single" w:sz="4" w:space="0" w:color="auto"/>
              <w:bottom w:val="single" w:sz="4" w:space="0" w:color="auto"/>
              <w:right w:val="single" w:sz="4" w:space="0" w:color="auto"/>
            </w:tcBorders>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温度控制器</w:t>
            </w:r>
          </w:p>
        </w:tc>
        <w:tc>
          <w:tcPr>
            <w:tcW w:w="4086" w:type="dxa"/>
            <w:tcBorders>
              <w:top w:val="single" w:sz="4" w:space="0" w:color="auto"/>
              <w:left w:val="single" w:sz="4" w:space="0" w:color="auto"/>
              <w:bottom w:val="single" w:sz="4" w:space="0" w:color="auto"/>
              <w:right w:val="single" w:sz="4" w:space="0" w:color="auto"/>
            </w:tcBorders>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OMRON</w:t>
            </w:r>
          </w:p>
        </w:tc>
      </w:tr>
      <w:tr w:rsidR="00D52028" w:rsidRPr="005F4B92" w:rsidTr="004E081F">
        <w:trPr>
          <w:jc w:val="center"/>
        </w:trPr>
        <w:tc>
          <w:tcPr>
            <w:tcW w:w="1271" w:type="dxa"/>
            <w:tcBorders>
              <w:top w:val="single" w:sz="4" w:space="0" w:color="auto"/>
              <w:left w:val="single" w:sz="4" w:space="0" w:color="auto"/>
              <w:bottom w:val="single" w:sz="4" w:space="0" w:color="auto"/>
              <w:right w:val="single" w:sz="4" w:space="0" w:color="auto"/>
            </w:tcBorders>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33</w:t>
            </w:r>
          </w:p>
        </w:tc>
        <w:tc>
          <w:tcPr>
            <w:tcW w:w="4678" w:type="dxa"/>
            <w:tcBorders>
              <w:top w:val="single" w:sz="4" w:space="0" w:color="auto"/>
              <w:left w:val="single" w:sz="4" w:space="0" w:color="auto"/>
              <w:bottom w:val="single" w:sz="4" w:space="0" w:color="auto"/>
              <w:right w:val="single" w:sz="4" w:space="0" w:color="auto"/>
            </w:tcBorders>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欧标插座</w:t>
            </w:r>
          </w:p>
        </w:tc>
        <w:tc>
          <w:tcPr>
            <w:tcW w:w="4086" w:type="dxa"/>
            <w:tcBorders>
              <w:top w:val="single" w:sz="4" w:space="0" w:color="auto"/>
              <w:left w:val="single" w:sz="4" w:space="0" w:color="auto"/>
              <w:bottom w:val="single" w:sz="4" w:space="0" w:color="auto"/>
              <w:right w:val="single" w:sz="4" w:space="0" w:color="auto"/>
            </w:tcBorders>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菲尼克斯</w:t>
            </w:r>
          </w:p>
        </w:tc>
      </w:tr>
      <w:tr w:rsidR="00D52028" w:rsidRPr="005F4B92" w:rsidTr="004E081F">
        <w:trPr>
          <w:jc w:val="center"/>
        </w:trPr>
        <w:tc>
          <w:tcPr>
            <w:tcW w:w="1271" w:type="dxa"/>
            <w:tcBorders>
              <w:top w:val="single" w:sz="4" w:space="0" w:color="auto"/>
              <w:left w:val="single" w:sz="4" w:space="0" w:color="auto"/>
              <w:bottom w:val="single" w:sz="4" w:space="0" w:color="auto"/>
              <w:right w:val="single" w:sz="4" w:space="0" w:color="auto"/>
            </w:tcBorders>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34</w:t>
            </w:r>
          </w:p>
        </w:tc>
        <w:tc>
          <w:tcPr>
            <w:tcW w:w="4678" w:type="dxa"/>
            <w:tcBorders>
              <w:top w:val="single" w:sz="4" w:space="0" w:color="auto"/>
              <w:left w:val="single" w:sz="4" w:space="0" w:color="auto"/>
              <w:bottom w:val="single" w:sz="4" w:space="0" w:color="auto"/>
              <w:right w:val="single" w:sz="4" w:space="0" w:color="auto"/>
            </w:tcBorders>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中间继电器</w:t>
            </w:r>
          </w:p>
        </w:tc>
        <w:tc>
          <w:tcPr>
            <w:tcW w:w="4086" w:type="dxa"/>
            <w:tcBorders>
              <w:top w:val="single" w:sz="4" w:space="0" w:color="auto"/>
              <w:left w:val="single" w:sz="4" w:space="0" w:color="auto"/>
              <w:bottom w:val="single" w:sz="4" w:space="0" w:color="auto"/>
              <w:right w:val="single" w:sz="4" w:space="0" w:color="auto"/>
            </w:tcBorders>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ABB</w:t>
            </w:r>
          </w:p>
        </w:tc>
      </w:tr>
      <w:tr w:rsidR="00D52028" w:rsidRPr="005F4B92" w:rsidTr="004E081F">
        <w:trPr>
          <w:jc w:val="center"/>
        </w:trPr>
        <w:tc>
          <w:tcPr>
            <w:tcW w:w="1271" w:type="dxa"/>
            <w:tcBorders>
              <w:top w:val="single" w:sz="4" w:space="0" w:color="auto"/>
              <w:left w:val="single" w:sz="4" w:space="0" w:color="auto"/>
              <w:bottom w:val="single" w:sz="4" w:space="0" w:color="auto"/>
              <w:right w:val="single" w:sz="4" w:space="0" w:color="auto"/>
            </w:tcBorders>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35</w:t>
            </w:r>
          </w:p>
        </w:tc>
        <w:tc>
          <w:tcPr>
            <w:tcW w:w="4678" w:type="dxa"/>
            <w:tcBorders>
              <w:top w:val="single" w:sz="4" w:space="0" w:color="auto"/>
              <w:left w:val="single" w:sz="4" w:space="0" w:color="auto"/>
              <w:bottom w:val="single" w:sz="4" w:space="0" w:color="auto"/>
              <w:right w:val="single" w:sz="4" w:space="0" w:color="auto"/>
            </w:tcBorders>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hint="eastAsia"/>
                <w:sz w:val="24"/>
                <w:szCs w:val="24"/>
              </w:rPr>
              <w:t>位移传感器</w:t>
            </w:r>
          </w:p>
        </w:tc>
        <w:tc>
          <w:tcPr>
            <w:tcW w:w="4086" w:type="dxa"/>
            <w:tcBorders>
              <w:top w:val="single" w:sz="4" w:space="0" w:color="auto"/>
              <w:left w:val="single" w:sz="4" w:space="0" w:color="auto"/>
              <w:bottom w:val="single" w:sz="4" w:space="0" w:color="auto"/>
              <w:right w:val="single" w:sz="4" w:space="0" w:color="auto"/>
            </w:tcBorders>
          </w:tcPr>
          <w:p w:rsidR="00D52028" w:rsidRPr="005F4B92" w:rsidRDefault="00D52028" w:rsidP="000F27E4">
            <w:pPr>
              <w:widowControl w:val="0"/>
              <w:spacing w:line="360" w:lineRule="auto"/>
              <w:ind w:left="0" w:firstLine="200"/>
              <w:jc w:val="left"/>
              <w:rPr>
                <w:rFonts w:cs="Times New Roman"/>
                <w:sz w:val="24"/>
                <w:szCs w:val="24"/>
              </w:rPr>
            </w:pPr>
            <w:r w:rsidRPr="005F4B92">
              <w:rPr>
                <w:rFonts w:cs="Times New Roman"/>
                <w:sz w:val="24"/>
                <w:szCs w:val="24"/>
              </w:rPr>
              <w:t>BALLUFF</w:t>
            </w:r>
          </w:p>
        </w:tc>
      </w:tr>
    </w:tbl>
    <w:p w:rsidR="002F77EA" w:rsidRPr="005F4B92" w:rsidRDefault="002F77EA" w:rsidP="000F27E4">
      <w:pPr>
        <w:pStyle w:val="a3"/>
        <w:spacing w:line="360" w:lineRule="auto"/>
        <w:ind w:left="0" w:firstLine="480"/>
        <w:jc w:val="left"/>
        <w:rPr>
          <w:rFonts w:cs="Arial"/>
          <w:bCs/>
          <w:sz w:val="24"/>
          <w:szCs w:val="24"/>
        </w:rPr>
      </w:pPr>
    </w:p>
    <w:p w:rsidR="00C36F8F" w:rsidRPr="005F4B92" w:rsidRDefault="00C36F8F" w:rsidP="000F27E4">
      <w:pPr>
        <w:pStyle w:val="a3"/>
        <w:numPr>
          <w:ilvl w:val="0"/>
          <w:numId w:val="2"/>
        </w:numPr>
        <w:spacing w:line="360" w:lineRule="auto"/>
        <w:ind w:left="0" w:firstLine="480"/>
        <w:jc w:val="left"/>
        <w:rPr>
          <w:rFonts w:cs="Arial"/>
          <w:bCs/>
          <w:sz w:val="24"/>
          <w:szCs w:val="24"/>
        </w:rPr>
      </w:pPr>
      <w:r w:rsidRPr="005F4B92">
        <w:rPr>
          <w:rFonts w:cs="Arial" w:hint="eastAsia"/>
          <w:bCs/>
          <w:sz w:val="24"/>
          <w:szCs w:val="24"/>
        </w:rPr>
        <w:t>技术资料及证书：</w:t>
      </w:r>
    </w:p>
    <w:p w:rsidR="00C36F8F" w:rsidRPr="005F4B92" w:rsidRDefault="00C36F8F" w:rsidP="000F27E4">
      <w:pPr>
        <w:tabs>
          <w:tab w:val="left" w:pos="993"/>
        </w:tabs>
        <w:spacing w:line="360" w:lineRule="auto"/>
        <w:ind w:left="0" w:firstLineChars="200" w:firstLine="480"/>
        <w:jc w:val="left"/>
        <w:rPr>
          <w:rFonts w:cs="Times New Roman"/>
          <w:sz w:val="24"/>
          <w:szCs w:val="24"/>
        </w:rPr>
      </w:pPr>
      <w:r w:rsidRPr="005F4B92">
        <w:rPr>
          <w:rFonts w:cs="Times New Roman" w:hint="eastAsia"/>
          <w:sz w:val="24"/>
          <w:szCs w:val="24"/>
        </w:rPr>
        <w:t>所有资料需要随机技术文件纸质一式</w:t>
      </w:r>
      <w:r w:rsidR="00931B86" w:rsidRPr="005F4B92">
        <w:rPr>
          <w:rFonts w:cs="Times New Roman"/>
          <w:sz w:val="24"/>
          <w:szCs w:val="24"/>
        </w:rPr>
        <w:t>4</w:t>
      </w:r>
      <w:r w:rsidRPr="005F4B92">
        <w:rPr>
          <w:rFonts w:cs="Times New Roman" w:hint="eastAsia"/>
          <w:sz w:val="24"/>
          <w:szCs w:val="24"/>
        </w:rPr>
        <w:t>份，电子版</w:t>
      </w:r>
      <w:r w:rsidR="00142005" w:rsidRPr="005F4B92">
        <w:rPr>
          <w:rFonts w:cs="Times New Roman" w:hint="eastAsia"/>
          <w:sz w:val="24"/>
          <w:szCs w:val="24"/>
        </w:rPr>
        <w:t>1份</w:t>
      </w:r>
      <w:r w:rsidRPr="005F4B92">
        <w:rPr>
          <w:rFonts w:cs="Times New Roman" w:hint="eastAsia"/>
          <w:sz w:val="24"/>
          <w:szCs w:val="24"/>
        </w:rPr>
        <w:t>。</w:t>
      </w:r>
    </w:p>
    <w:p w:rsidR="00C36F8F" w:rsidRPr="005F4B92" w:rsidRDefault="00C36F8F" w:rsidP="000F27E4">
      <w:pPr>
        <w:numPr>
          <w:ilvl w:val="0"/>
          <w:numId w:val="10"/>
        </w:numPr>
        <w:spacing w:line="360" w:lineRule="auto"/>
        <w:ind w:left="0" w:firstLineChars="200" w:firstLine="480"/>
        <w:jc w:val="left"/>
        <w:rPr>
          <w:rFonts w:cs="Times New Roman"/>
          <w:sz w:val="24"/>
          <w:szCs w:val="24"/>
        </w:rPr>
      </w:pPr>
      <w:r w:rsidRPr="005F4B92">
        <w:rPr>
          <w:rFonts w:cs="Times New Roman" w:hint="eastAsia"/>
          <w:sz w:val="24"/>
          <w:szCs w:val="24"/>
        </w:rPr>
        <w:t>设备平面布置图、总装图（含水、电、气、动力要求及布置）</w:t>
      </w:r>
    </w:p>
    <w:p w:rsidR="00C36F8F" w:rsidRPr="005F4B92" w:rsidRDefault="00C36F8F" w:rsidP="000F27E4">
      <w:pPr>
        <w:numPr>
          <w:ilvl w:val="0"/>
          <w:numId w:val="10"/>
        </w:numPr>
        <w:spacing w:line="360" w:lineRule="auto"/>
        <w:ind w:left="0" w:firstLineChars="200" w:firstLine="480"/>
        <w:jc w:val="left"/>
        <w:rPr>
          <w:rFonts w:cs="Times New Roman"/>
          <w:sz w:val="24"/>
          <w:szCs w:val="24"/>
        </w:rPr>
      </w:pPr>
      <w:r w:rsidRPr="005F4B92">
        <w:rPr>
          <w:rFonts w:cs="Times New Roman" w:hint="eastAsia"/>
          <w:sz w:val="24"/>
          <w:szCs w:val="24"/>
        </w:rPr>
        <w:t>设备基础图</w:t>
      </w:r>
    </w:p>
    <w:p w:rsidR="00C36F8F" w:rsidRPr="005F4B92" w:rsidRDefault="00C36F8F" w:rsidP="000F27E4">
      <w:pPr>
        <w:numPr>
          <w:ilvl w:val="0"/>
          <w:numId w:val="10"/>
        </w:numPr>
        <w:spacing w:line="360" w:lineRule="auto"/>
        <w:ind w:left="0" w:firstLineChars="200" w:firstLine="480"/>
        <w:jc w:val="left"/>
        <w:rPr>
          <w:rFonts w:cs="Times New Roman"/>
          <w:sz w:val="24"/>
          <w:szCs w:val="24"/>
        </w:rPr>
      </w:pPr>
      <w:r w:rsidRPr="005F4B92">
        <w:rPr>
          <w:rFonts w:cs="Times New Roman" w:hint="eastAsia"/>
          <w:sz w:val="24"/>
          <w:szCs w:val="24"/>
        </w:rPr>
        <w:t>外部配线图</w:t>
      </w:r>
    </w:p>
    <w:p w:rsidR="00C36F8F" w:rsidRPr="005F4B92" w:rsidRDefault="00C36F8F" w:rsidP="000F27E4">
      <w:pPr>
        <w:numPr>
          <w:ilvl w:val="0"/>
          <w:numId w:val="10"/>
        </w:numPr>
        <w:spacing w:line="360" w:lineRule="auto"/>
        <w:ind w:left="0" w:firstLineChars="200" w:firstLine="480"/>
        <w:jc w:val="left"/>
        <w:rPr>
          <w:rFonts w:cs="Times New Roman"/>
          <w:sz w:val="24"/>
          <w:szCs w:val="24"/>
        </w:rPr>
      </w:pPr>
      <w:r w:rsidRPr="005F4B92">
        <w:rPr>
          <w:rFonts w:cs="Times New Roman" w:hint="eastAsia"/>
          <w:sz w:val="24"/>
          <w:szCs w:val="24"/>
        </w:rPr>
        <w:t>电气原理图</w:t>
      </w:r>
    </w:p>
    <w:p w:rsidR="00C36F8F" w:rsidRPr="005F4B92" w:rsidRDefault="00C36F8F" w:rsidP="000F27E4">
      <w:pPr>
        <w:numPr>
          <w:ilvl w:val="0"/>
          <w:numId w:val="10"/>
        </w:numPr>
        <w:spacing w:line="360" w:lineRule="auto"/>
        <w:ind w:left="0" w:firstLineChars="200" w:firstLine="480"/>
        <w:jc w:val="left"/>
        <w:rPr>
          <w:rFonts w:cs="Times New Roman"/>
          <w:sz w:val="24"/>
          <w:szCs w:val="24"/>
        </w:rPr>
      </w:pPr>
      <w:r w:rsidRPr="005F4B92">
        <w:rPr>
          <w:rFonts w:cs="Times New Roman" w:hint="eastAsia"/>
          <w:sz w:val="24"/>
          <w:szCs w:val="24"/>
        </w:rPr>
        <w:t>气动原理图、控</w:t>
      </w:r>
      <w:r w:rsidR="001126CA">
        <w:rPr>
          <w:rFonts w:cs="Times New Roman" w:hint="eastAsia"/>
          <w:sz w:val="24"/>
          <w:szCs w:val="24"/>
        </w:rPr>
        <w:t>制</w:t>
      </w:r>
      <w:r w:rsidRPr="005F4B92">
        <w:rPr>
          <w:rFonts w:cs="Times New Roman" w:hint="eastAsia"/>
          <w:sz w:val="24"/>
          <w:szCs w:val="24"/>
        </w:rPr>
        <w:t>原理图、及液压系统原理图</w:t>
      </w:r>
    </w:p>
    <w:p w:rsidR="00C36F8F" w:rsidRPr="005F4B92" w:rsidRDefault="00C36F8F" w:rsidP="000F27E4">
      <w:pPr>
        <w:numPr>
          <w:ilvl w:val="0"/>
          <w:numId w:val="10"/>
        </w:numPr>
        <w:spacing w:line="360" w:lineRule="auto"/>
        <w:ind w:left="0" w:firstLineChars="200" w:firstLine="480"/>
        <w:jc w:val="left"/>
        <w:rPr>
          <w:rFonts w:cs="Times New Roman"/>
          <w:sz w:val="24"/>
          <w:szCs w:val="24"/>
        </w:rPr>
      </w:pPr>
      <w:r w:rsidRPr="005F4B92">
        <w:rPr>
          <w:rFonts w:cs="Times New Roman" w:hint="eastAsia"/>
          <w:sz w:val="24"/>
          <w:szCs w:val="24"/>
        </w:rPr>
        <w:t>软件资料</w:t>
      </w:r>
    </w:p>
    <w:p w:rsidR="00C36F8F" w:rsidRPr="005F4B92" w:rsidRDefault="00C36F8F" w:rsidP="000F27E4">
      <w:pPr>
        <w:numPr>
          <w:ilvl w:val="0"/>
          <w:numId w:val="10"/>
        </w:numPr>
        <w:spacing w:line="360" w:lineRule="auto"/>
        <w:ind w:left="0" w:firstLineChars="200" w:firstLine="480"/>
        <w:jc w:val="left"/>
        <w:rPr>
          <w:rFonts w:cs="Times New Roman"/>
          <w:sz w:val="24"/>
          <w:szCs w:val="24"/>
        </w:rPr>
      </w:pPr>
      <w:r w:rsidRPr="005F4B92">
        <w:rPr>
          <w:rFonts w:cs="Times New Roman" w:hint="eastAsia"/>
          <w:sz w:val="24"/>
          <w:szCs w:val="24"/>
        </w:rPr>
        <w:t>驱动器使用说明书及外购件资料</w:t>
      </w:r>
    </w:p>
    <w:p w:rsidR="00C36F8F" w:rsidRPr="005F4B92" w:rsidRDefault="00C36F8F" w:rsidP="000F27E4">
      <w:pPr>
        <w:numPr>
          <w:ilvl w:val="0"/>
          <w:numId w:val="10"/>
        </w:numPr>
        <w:spacing w:line="360" w:lineRule="auto"/>
        <w:ind w:left="0" w:firstLineChars="200" w:firstLine="480"/>
        <w:jc w:val="left"/>
        <w:rPr>
          <w:rFonts w:cs="Times New Roman"/>
          <w:sz w:val="24"/>
          <w:szCs w:val="24"/>
        </w:rPr>
      </w:pPr>
      <w:r w:rsidRPr="005F4B92">
        <w:rPr>
          <w:rFonts w:cs="Times New Roman" w:hint="eastAsia"/>
          <w:sz w:val="24"/>
          <w:szCs w:val="24"/>
        </w:rPr>
        <w:t>主机和辅机的总装图及布装图（CAD）</w:t>
      </w:r>
    </w:p>
    <w:p w:rsidR="00C36F8F" w:rsidRPr="005F4B92" w:rsidRDefault="001948EE" w:rsidP="000F27E4">
      <w:pPr>
        <w:numPr>
          <w:ilvl w:val="0"/>
          <w:numId w:val="10"/>
        </w:numPr>
        <w:spacing w:line="360" w:lineRule="auto"/>
        <w:ind w:left="0" w:firstLineChars="200" w:firstLine="480"/>
        <w:jc w:val="left"/>
        <w:rPr>
          <w:rFonts w:cs="Times New Roman"/>
          <w:color w:val="000000" w:themeColor="text1"/>
          <w:sz w:val="24"/>
          <w:szCs w:val="24"/>
        </w:rPr>
      </w:pPr>
      <w:r w:rsidRPr="005F4B92">
        <w:rPr>
          <w:rFonts w:cs="Times New Roman" w:hint="eastAsia"/>
          <w:color w:val="000000" w:themeColor="text1"/>
          <w:sz w:val="24"/>
          <w:szCs w:val="24"/>
        </w:rPr>
        <w:t>标准件</w:t>
      </w:r>
      <w:r w:rsidR="00C36F8F" w:rsidRPr="005F4B92">
        <w:rPr>
          <w:rFonts w:cs="Times New Roman" w:hint="eastAsia"/>
          <w:color w:val="000000" w:themeColor="text1"/>
          <w:sz w:val="24"/>
          <w:szCs w:val="24"/>
        </w:rPr>
        <w:t>易损件清单（机械、电气、气动），</w:t>
      </w:r>
      <w:r w:rsidRPr="005F4B92">
        <w:rPr>
          <w:rFonts w:cs="Times New Roman" w:hint="eastAsia"/>
          <w:color w:val="000000" w:themeColor="text1"/>
          <w:sz w:val="24"/>
          <w:szCs w:val="24"/>
        </w:rPr>
        <w:t>设备专用件</w:t>
      </w:r>
      <w:r w:rsidR="00C36F8F" w:rsidRPr="005F4B92">
        <w:rPr>
          <w:rFonts w:cs="Times New Roman" w:hint="eastAsia"/>
          <w:color w:val="000000" w:themeColor="text1"/>
          <w:sz w:val="24"/>
          <w:szCs w:val="24"/>
        </w:rPr>
        <w:t>易损件附图（CAD）</w:t>
      </w:r>
    </w:p>
    <w:p w:rsidR="00C36F8F" w:rsidRPr="005F4B92" w:rsidRDefault="00C36F8F" w:rsidP="000F27E4">
      <w:pPr>
        <w:numPr>
          <w:ilvl w:val="0"/>
          <w:numId w:val="10"/>
        </w:numPr>
        <w:spacing w:line="360" w:lineRule="auto"/>
        <w:ind w:left="0" w:firstLineChars="200" w:firstLine="480"/>
        <w:jc w:val="left"/>
        <w:rPr>
          <w:rFonts w:cs="Times New Roman"/>
          <w:sz w:val="24"/>
          <w:szCs w:val="24"/>
        </w:rPr>
      </w:pPr>
      <w:r w:rsidRPr="005F4B92">
        <w:rPr>
          <w:rFonts w:cs="Times New Roman" w:hint="eastAsia"/>
          <w:sz w:val="24"/>
          <w:szCs w:val="24"/>
        </w:rPr>
        <w:t>随机备件清单及附图（CAD）</w:t>
      </w:r>
    </w:p>
    <w:p w:rsidR="00C36F8F" w:rsidRPr="005F4B92" w:rsidRDefault="00C36F8F" w:rsidP="000F27E4">
      <w:pPr>
        <w:numPr>
          <w:ilvl w:val="0"/>
          <w:numId w:val="10"/>
        </w:numPr>
        <w:spacing w:line="360" w:lineRule="auto"/>
        <w:ind w:left="0" w:firstLineChars="200" w:firstLine="480"/>
        <w:jc w:val="left"/>
        <w:rPr>
          <w:rFonts w:cs="Times New Roman"/>
          <w:sz w:val="24"/>
          <w:szCs w:val="24"/>
        </w:rPr>
      </w:pPr>
      <w:r w:rsidRPr="005F4B92">
        <w:rPr>
          <w:rFonts w:cs="Times New Roman" w:hint="eastAsia"/>
          <w:sz w:val="24"/>
          <w:szCs w:val="24"/>
        </w:rPr>
        <w:t>各液压、气动部件总成及密封件清单及型号</w:t>
      </w:r>
    </w:p>
    <w:p w:rsidR="00C36F8F" w:rsidRPr="005F4B92" w:rsidRDefault="00C36F8F" w:rsidP="000F27E4">
      <w:pPr>
        <w:numPr>
          <w:ilvl w:val="0"/>
          <w:numId w:val="10"/>
        </w:numPr>
        <w:spacing w:line="360" w:lineRule="auto"/>
        <w:ind w:left="0" w:firstLineChars="200" w:firstLine="480"/>
        <w:jc w:val="left"/>
        <w:rPr>
          <w:rFonts w:cs="Times New Roman"/>
          <w:sz w:val="24"/>
          <w:szCs w:val="24"/>
        </w:rPr>
      </w:pPr>
      <w:r w:rsidRPr="005F4B92">
        <w:rPr>
          <w:rFonts w:cs="Times New Roman" w:hint="eastAsia"/>
          <w:sz w:val="24"/>
          <w:szCs w:val="24"/>
        </w:rPr>
        <w:t>安装调试、操作、维护手册</w:t>
      </w:r>
      <w:r w:rsidR="00B17212" w:rsidRPr="005F4B92">
        <w:rPr>
          <w:rFonts w:cs="Times New Roman" w:hint="eastAsia"/>
          <w:sz w:val="24"/>
          <w:szCs w:val="24"/>
        </w:rPr>
        <w:t>、检修规程手册</w:t>
      </w:r>
    </w:p>
    <w:p w:rsidR="00C36F8F" w:rsidRPr="005F4B92" w:rsidRDefault="00C36F8F" w:rsidP="000F27E4">
      <w:pPr>
        <w:numPr>
          <w:ilvl w:val="0"/>
          <w:numId w:val="10"/>
        </w:numPr>
        <w:spacing w:line="360" w:lineRule="auto"/>
        <w:ind w:left="0" w:firstLineChars="200" w:firstLine="480"/>
        <w:jc w:val="left"/>
        <w:rPr>
          <w:rFonts w:cs="Times New Roman"/>
          <w:sz w:val="24"/>
          <w:szCs w:val="24"/>
        </w:rPr>
      </w:pPr>
      <w:r w:rsidRPr="005F4B92">
        <w:rPr>
          <w:rFonts w:cs="Times New Roman" w:hint="eastAsia"/>
          <w:sz w:val="24"/>
          <w:szCs w:val="24"/>
        </w:rPr>
        <w:t>设备最终调试完成后的相关电气程序</w:t>
      </w:r>
      <w:r w:rsidR="001A142E">
        <w:rPr>
          <w:rFonts w:cs="Times New Roman" w:hint="eastAsia"/>
          <w:sz w:val="24"/>
          <w:szCs w:val="24"/>
        </w:rPr>
        <w:t>（不得加密）</w:t>
      </w:r>
      <w:r w:rsidRPr="005F4B92">
        <w:rPr>
          <w:rFonts w:cs="Times New Roman" w:hint="eastAsia"/>
          <w:sz w:val="24"/>
          <w:szCs w:val="24"/>
        </w:rPr>
        <w:t>、注释、各级密码。</w:t>
      </w:r>
    </w:p>
    <w:p w:rsidR="00C36F8F" w:rsidRPr="005F4B92" w:rsidRDefault="00C36F8F" w:rsidP="000F27E4">
      <w:pPr>
        <w:numPr>
          <w:ilvl w:val="0"/>
          <w:numId w:val="10"/>
        </w:numPr>
        <w:spacing w:line="360" w:lineRule="auto"/>
        <w:ind w:left="0" w:firstLineChars="200" w:firstLine="480"/>
        <w:jc w:val="left"/>
        <w:rPr>
          <w:rFonts w:cs="Times New Roman"/>
          <w:sz w:val="24"/>
          <w:szCs w:val="24"/>
        </w:rPr>
      </w:pPr>
      <w:r w:rsidRPr="005F4B92">
        <w:rPr>
          <w:rFonts w:cs="Times New Roman" w:hint="eastAsia"/>
          <w:sz w:val="24"/>
          <w:szCs w:val="24"/>
        </w:rPr>
        <w:t>发货清单</w:t>
      </w:r>
    </w:p>
    <w:p w:rsidR="00C36F8F" w:rsidRPr="005F4B92" w:rsidRDefault="00C36F8F" w:rsidP="000F27E4">
      <w:pPr>
        <w:numPr>
          <w:ilvl w:val="0"/>
          <w:numId w:val="10"/>
        </w:numPr>
        <w:spacing w:line="360" w:lineRule="auto"/>
        <w:ind w:left="0" w:firstLineChars="200" w:firstLine="480"/>
        <w:jc w:val="left"/>
        <w:rPr>
          <w:rFonts w:cs="Times New Roman"/>
          <w:sz w:val="24"/>
          <w:szCs w:val="24"/>
        </w:rPr>
      </w:pPr>
      <w:r w:rsidRPr="005F4B92">
        <w:rPr>
          <w:rFonts w:cs="Times New Roman" w:hint="eastAsia"/>
          <w:sz w:val="24"/>
          <w:szCs w:val="24"/>
        </w:rPr>
        <w:t>装箱清单</w:t>
      </w:r>
    </w:p>
    <w:p w:rsidR="00C36F8F" w:rsidRPr="005F4B92" w:rsidRDefault="00C36F8F" w:rsidP="000F27E4">
      <w:pPr>
        <w:numPr>
          <w:ilvl w:val="0"/>
          <w:numId w:val="10"/>
        </w:numPr>
        <w:spacing w:line="360" w:lineRule="auto"/>
        <w:ind w:left="0" w:firstLineChars="200" w:firstLine="480"/>
        <w:jc w:val="left"/>
        <w:rPr>
          <w:rFonts w:cs="Times New Roman"/>
          <w:sz w:val="24"/>
          <w:szCs w:val="24"/>
        </w:rPr>
      </w:pPr>
      <w:r w:rsidRPr="005F4B92">
        <w:rPr>
          <w:rFonts w:cs="Times New Roman" w:hint="eastAsia"/>
          <w:sz w:val="24"/>
          <w:szCs w:val="24"/>
        </w:rPr>
        <w:t>关键部件出厂加工检验记录表</w:t>
      </w:r>
    </w:p>
    <w:p w:rsidR="00C36F8F" w:rsidRPr="005F4B92" w:rsidRDefault="00C36F8F" w:rsidP="000F27E4">
      <w:pPr>
        <w:numPr>
          <w:ilvl w:val="0"/>
          <w:numId w:val="10"/>
        </w:numPr>
        <w:spacing w:line="360" w:lineRule="auto"/>
        <w:ind w:left="0" w:firstLineChars="200" w:firstLine="480"/>
        <w:jc w:val="left"/>
        <w:rPr>
          <w:rFonts w:cs="Times New Roman"/>
          <w:sz w:val="24"/>
          <w:szCs w:val="24"/>
        </w:rPr>
      </w:pPr>
      <w:r w:rsidRPr="005F4B92">
        <w:rPr>
          <w:rFonts w:cs="Times New Roman" w:hint="eastAsia"/>
          <w:sz w:val="24"/>
          <w:szCs w:val="24"/>
        </w:rPr>
        <w:t>设备及各外购件合格证</w:t>
      </w:r>
    </w:p>
    <w:p w:rsidR="00C36F8F" w:rsidRPr="005F4B92" w:rsidRDefault="00C36F8F" w:rsidP="000F27E4">
      <w:pPr>
        <w:numPr>
          <w:ilvl w:val="0"/>
          <w:numId w:val="10"/>
        </w:numPr>
        <w:spacing w:line="360" w:lineRule="auto"/>
        <w:ind w:left="0" w:firstLineChars="200" w:firstLine="480"/>
        <w:jc w:val="left"/>
        <w:rPr>
          <w:rFonts w:cs="Times New Roman"/>
          <w:sz w:val="24"/>
          <w:szCs w:val="24"/>
        </w:rPr>
      </w:pPr>
      <w:r w:rsidRPr="005F4B92">
        <w:rPr>
          <w:rFonts w:cs="Times New Roman" w:hint="eastAsia"/>
          <w:sz w:val="24"/>
          <w:szCs w:val="24"/>
        </w:rPr>
        <w:lastRenderedPageBreak/>
        <w:t>提供安全装置MAP图（WORD或EXCEL）</w:t>
      </w:r>
    </w:p>
    <w:p w:rsidR="00C36F8F" w:rsidRPr="005F4B92" w:rsidRDefault="00C36F8F" w:rsidP="000F27E4">
      <w:pPr>
        <w:numPr>
          <w:ilvl w:val="0"/>
          <w:numId w:val="10"/>
        </w:numPr>
        <w:spacing w:line="360" w:lineRule="auto"/>
        <w:ind w:left="0" w:firstLineChars="200" w:firstLine="480"/>
        <w:jc w:val="left"/>
        <w:rPr>
          <w:rFonts w:cs="Times New Roman"/>
          <w:sz w:val="24"/>
          <w:szCs w:val="24"/>
        </w:rPr>
      </w:pPr>
      <w:r w:rsidRPr="005F4B92">
        <w:rPr>
          <w:rFonts w:cs="Times New Roman" w:hint="eastAsia"/>
          <w:sz w:val="24"/>
          <w:szCs w:val="24"/>
        </w:rPr>
        <w:t>提供设备风险源与管控清单</w:t>
      </w:r>
    </w:p>
    <w:p w:rsidR="00C36F8F" w:rsidRPr="005F4B92" w:rsidRDefault="00C36F8F" w:rsidP="000F27E4">
      <w:pPr>
        <w:numPr>
          <w:ilvl w:val="0"/>
          <w:numId w:val="10"/>
        </w:numPr>
        <w:spacing w:line="360" w:lineRule="auto"/>
        <w:ind w:left="0" w:firstLineChars="200" w:firstLine="480"/>
        <w:jc w:val="left"/>
        <w:rPr>
          <w:rFonts w:cs="Times New Roman"/>
          <w:sz w:val="24"/>
          <w:szCs w:val="24"/>
        </w:rPr>
      </w:pPr>
      <w:r w:rsidRPr="005F4B92">
        <w:rPr>
          <w:rFonts w:cs="Times New Roman" w:hint="eastAsia"/>
          <w:sz w:val="24"/>
          <w:szCs w:val="24"/>
        </w:rPr>
        <w:t>提供安全操作手册</w:t>
      </w:r>
    </w:p>
    <w:p w:rsidR="00C36F8F" w:rsidRPr="005F4B92" w:rsidRDefault="00C36F8F" w:rsidP="000F27E4">
      <w:pPr>
        <w:numPr>
          <w:ilvl w:val="0"/>
          <w:numId w:val="10"/>
        </w:numPr>
        <w:spacing w:line="360" w:lineRule="auto"/>
        <w:ind w:left="0" w:firstLineChars="200" w:firstLine="480"/>
        <w:jc w:val="left"/>
        <w:rPr>
          <w:rFonts w:cs="Times New Roman"/>
          <w:sz w:val="24"/>
          <w:szCs w:val="24"/>
        </w:rPr>
      </w:pPr>
      <w:r w:rsidRPr="005F4B92">
        <w:rPr>
          <w:rFonts w:cs="Times New Roman" w:hint="eastAsia"/>
          <w:sz w:val="24"/>
          <w:szCs w:val="24"/>
        </w:rPr>
        <w:t>按照甲方格式要求提供技术档案（E</w:t>
      </w:r>
      <w:r w:rsidRPr="005F4B92">
        <w:rPr>
          <w:rFonts w:cs="Times New Roman"/>
          <w:sz w:val="24"/>
          <w:szCs w:val="24"/>
        </w:rPr>
        <w:t>XCEL</w:t>
      </w:r>
      <w:r w:rsidRPr="005F4B92">
        <w:rPr>
          <w:rFonts w:cs="Times New Roman" w:hint="eastAsia"/>
          <w:sz w:val="24"/>
          <w:szCs w:val="24"/>
        </w:rPr>
        <w:t>）</w:t>
      </w:r>
    </w:p>
    <w:p w:rsidR="00CD45EC" w:rsidRPr="008B6F93" w:rsidRDefault="00CD45EC" w:rsidP="000F27E4">
      <w:pPr>
        <w:numPr>
          <w:ilvl w:val="0"/>
          <w:numId w:val="10"/>
        </w:numPr>
        <w:spacing w:line="360" w:lineRule="auto"/>
        <w:ind w:left="0" w:firstLineChars="200" w:firstLine="480"/>
        <w:jc w:val="left"/>
        <w:rPr>
          <w:rFonts w:cs="Times New Roman"/>
          <w:color w:val="000000" w:themeColor="text1"/>
          <w:sz w:val="24"/>
          <w:szCs w:val="24"/>
        </w:rPr>
      </w:pPr>
      <w:r w:rsidRPr="008B6F93">
        <w:rPr>
          <w:rFonts w:cs="Times New Roman" w:hint="eastAsia"/>
          <w:color w:val="000000" w:themeColor="text1"/>
          <w:sz w:val="24"/>
          <w:szCs w:val="24"/>
        </w:rPr>
        <w:t>按照甲方格式提供设备</w:t>
      </w:r>
      <w:r w:rsidR="00F22A7F" w:rsidRPr="008B6F93">
        <w:rPr>
          <w:rFonts w:cs="Times New Roman" w:hint="eastAsia"/>
          <w:color w:val="000000" w:themeColor="text1"/>
          <w:sz w:val="24"/>
          <w:szCs w:val="24"/>
        </w:rPr>
        <w:t>结构树及备件</w:t>
      </w:r>
      <w:r w:rsidRPr="008B6F93">
        <w:rPr>
          <w:rFonts w:cs="Times New Roman" w:hint="eastAsia"/>
          <w:color w:val="000000" w:themeColor="text1"/>
          <w:sz w:val="24"/>
          <w:szCs w:val="24"/>
        </w:rPr>
        <w:t>清单（E</w:t>
      </w:r>
      <w:r w:rsidRPr="008B6F93">
        <w:rPr>
          <w:rFonts w:cs="Times New Roman"/>
          <w:color w:val="000000" w:themeColor="text1"/>
          <w:sz w:val="24"/>
          <w:szCs w:val="24"/>
        </w:rPr>
        <w:t>XCEL</w:t>
      </w:r>
      <w:r w:rsidRPr="008B6F93">
        <w:rPr>
          <w:rFonts w:cs="Times New Roman" w:hint="eastAsia"/>
          <w:color w:val="000000" w:themeColor="text1"/>
          <w:sz w:val="24"/>
          <w:szCs w:val="24"/>
        </w:rPr>
        <w:t>）</w:t>
      </w:r>
    </w:p>
    <w:p w:rsidR="00C36F8F" w:rsidRPr="008B6F93" w:rsidRDefault="00AC3669" w:rsidP="000F27E4">
      <w:pPr>
        <w:pStyle w:val="a3"/>
        <w:numPr>
          <w:ilvl w:val="0"/>
          <w:numId w:val="2"/>
        </w:numPr>
        <w:spacing w:line="360" w:lineRule="auto"/>
        <w:ind w:left="0" w:firstLine="480"/>
        <w:jc w:val="left"/>
        <w:rPr>
          <w:rFonts w:cs="Arial"/>
          <w:bCs/>
          <w:color w:val="000000" w:themeColor="text1"/>
          <w:sz w:val="24"/>
          <w:szCs w:val="24"/>
        </w:rPr>
      </w:pPr>
      <w:r w:rsidRPr="008B6F93">
        <w:rPr>
          <w:rFonts w:cs="Arial" w:hint="eastAsia"/>
          <w:bCs/>
          <w:color w:val="000000" w:themeColor="text1"/>
          <w:sz w:val="24"/>
          <w:szCs w:val="24"/>
        </w:rPr>
        <w:t>安装、调试：</w:t>
      </w:r>
    </w:p>
    <w:p w:rsidR="0078211A" w:rsidRPr="008B6F93" w:rsidRDefault="0078211A" w:rsidP="000F27E4">
      <w:pPr>
        <w:numPr>
          <w:ilvl w:val="0"/>
          <w:numId w:val="11"/>
        </w:numPr>
        <w:spacing w:line="360" w:lineRule="auto"/>
        <w:ind w:left="0" w:firstLineChars="200" w:firstLine="480"/>
        <w:jc w:val="left"/>
        <w:rPr>
          <w:rFonts w:cs="Times New Roman"/>
          <w:color w:val="000000" w:themeColor="text1"/>
          <w:sz w:val="24"/>
          <w:szCs w:val="24"/>
        </w:rPr>
      </w:pPr>
      <w:r w:rsidRPr="008B6F93">
        <w:rPr>
          <w:rFonts w:cs="Times New Roman" w:hint="eastAsia"/>
          <w:color w:val="000000" w:themeColor="text1"/>
          <w:sz w:val="24"/>
          <w:szCs w:val="24"/>
        </w:rPr>
        <w:t>设备基础图、水、电、气等安装图及动力及土建等条件,在合同生效后</w:t>
      </w:r>
      <w:r w:rsidR="00B25508">
        <w:rPr>
          <w:rFonts w:cs="Times New Roman"/>
          <w:color w:val="000000" w:themeColor="text1"/>
          <w:sz w:val="24"/>
          <w:szCs w:val="24"/>
        </w:rPr>
        <w:t>3</w:t>
      </w:r>
      <w:r w:rsidRPr="008B6F93">
        <w:rPr>
          <w:rFonts w:cs="Times New Roman" w:hint="eastAsia"/>
          <w:color w:val="000000" w:themeColor="text1"/>
          <w:sz w:val="24"/>
          <w:szCs w:val="24"/>
        </w:rPr>
        <w:t>0天内由乙方提供，方便甲方提前准备。安装条件及工艺验收条件应及时提出，逾期造成的后果应由乙方承担。</w:t>
      </w:r>
    </w:p>
    <w:p w:rsidR="00DB4346" w:rsidRPr="008B6F93" w:rsidRDefault="00DB4346" w:rsidP="000F27E4">
      <w:pPr>
        <w:numPr>
          <w:ilvl w:val="0"/>
          <w:numId w:val="11"/>
        </w:numPr>
        <w:spacing w:line="360" w:lineRule="auto"/>
        <w:ind w:left="0" w:firstLineChars="200" w:firstLine="480"/>
        <w:jc w:val="left"/>
        <w:rPr>
          <w:rFonts w:cs="Times New Roman"/>
          <w:color w:val="000000" w:themeColor="text1"/>
          <w:sz w:val="24"/>
          <w:szCs w:val="24"/>
        </w:rPr>
      </w:pPr>
      <w:r w:rsidRPr="008B6F93">
        <w:rPr>
          <w:rFonts w:cs="Times New Roman" w:hint="eastAsia"/>
          <w:color w:val="000000" w:themeColor="text1"/>
          <w:sz w:val="24"/>
          <w:szCs w:val="24"/>
        </w:rPr>
        <w:t>乙方负责基础制作过程中的尺寸校验和完工后的校对。</w:t>
      </w:r>
    </w:p>
    <w:p w:rsidR="002E2E6C" w:rsidRPr="008B6F93" w:rsidRDefault="002E2E6C" w:rsidP="000F27E4">
      <w:pPr>
        <w:numPr>
          <w:ilvl w:val="0"/>
          <w:numId w:val="11"/>
        </w:numPr>
        <w:spacing w:line="360" w:lineRule="auto"/>
        <w:ind w:left="0" w:firstLineChars="200" w:firstLine="480"/>
        <w:jc w:val="left"/>
        <w:rPr>
          <w:rFonts w:cs="Times New Roman"/>
          <w:color w:val="000000" w:themeColor="text1"/>
          <w:sz w:val="24"/>
          <w:szCs w:val="24"/>
        </w:rPr>
      </w:pPr>
      <w:r w:rsidRPr="008B6F93">
        <w:rPr>
          <w:rFonts w:cs="Times New Roman" w:hint="eastAsia"/>
          <w:color w:val="000000" w:themeColor="text1"/>
          <w:sz w:val="24"/>
          <w:szCs w:val="24"/>
        </w:rPr>
        <w:t>设备到达甲方现场后，甲方须与乙方安装指导人员共同开箱验货，并核对装箱单。准确无误后，方可组织安装。</w:t>
      </w:r>
    </w:p>
    <w:p w:rsidR="005E4F13" w:rsidRPr="008B6F93" w:rsidRDefault="005E4F13" w:rsidP="000F27E4">
      <w:pPr>
        <w:numPr>
          <w:ilvl w:val="0"/>
          <w:numId w:val="11"/>
        </w:numPr>
        <w:spacing w:line="360" w:lineRule="auto"/>
        <w:ind w:left="0" w:firstLineChars="200" w:firstLine="480"/>
        <w:jc w:val="left"/>
        <w:rPr>
          <w:rFonts w:cs="Times New Roman"/>
          <w:color w:val="000000" w:themeColor="text1"/>
          <w:sz w:val="24"/>
          <w:szCs w:val="24"/>
        </w:rPr>
      </w:pPr>
      <w:r w:rsidRPr="008B6F93">
        <w:rPr>
          <w:rFonts w:cs="Times New Roman" w:hint="eastAsia"/>
          <w:color w:val="000000" w:themeColor="text1"/>
          <w:sz w:val="24"/>
          <w:szCs w:val="24"/>
        </w:rPr>
        <w:t>设备发货前7天时提供安装、调试计划表及</w:t>
      </w:r>
      <w:r w:rsidR="00246FD3" w:rsidRPr="008B6F93">
        <w:rPr>
          <w:rFonts w:cs="Times New Roman" w:hint="eastAsia"/>
          <w:color w:val="000000" w:themeColor="text1"/>
          <w:sz w:val="24"/>
          <w:szCs w:val="24"/>
        </w:rPr>
        <w:t>相关</w:t>
      </w:r>
      <w:r w:rsidRPr="008B6F93">
        <w:rPr>
          <w:rFonts w:cs="Times New Roman" w:hint="eastAsia"/>
          <w:color w:val="000000" w:themeColor="text1"/>
          <w:sz w:val="24"/>
          <w:szCs w:val="24"/>
        </w:rPr>
        <w:t>注意事项。</w:t>
      </w:r>
      <w:r w:rsidR="001D6072" w:rsidRPr="008B6F93">
        <w:rPr>
          <w:rFonts w:cs="Times New Roman"/>
          <w:color w:val="000000" w:themeColor="text1"/>
          <w:sz w:val="24"/>
          <w:szCs w:val="24"/>
        </w:rPr>
        <w:t xml:space="preserve"> </w:t>
      </w:r>
    </w:p>
    <w:p w:rsidR="002E2E6C" w:rsidRPr="005F4B92" w:rsidRDefault="002E2E6C" w:rsidP="000F27E4">
      <w:pPr>
        <w:numPr>
          <w:ilvl w:val="0"/>
          <w:numId w:val="11"/>
        </w:numPr>
        <w:spacing w:line="360" w:lineRule="auto"/>
        <w:ind w:left="0" w:firstLineChars="200" w:firstLine="480"/>
        <w:jc w:val="left"/>
        <w:rPr>
          <w:rFonts w:cs="Times New Roman"/>
          <w:sz w:val="24"/>
          <w:szCs w:val="24"/>
        </w:rPr>
      </w:pPr>
      <w:r w:rsidRPr="008B6F93">
        <w:rPr>
          <w:rFonts w:cs="Times New Roman" w:hint="eastAsia"/>
          <w:color w:val="000000" w:themeColor="text1"/>
          <w:sz w:val="24"/>
          <w:szCs w:val="24"/>
        </w:rPr>
        <w:t>乙方负责指导安装，乙方自备安装辅助材料、垫铁等</w:t>
      </w:r>
      <w:r w:rsidR="0028172F" w:rsidRPr="008B6F93">
        <w:rPr>
          <w:rFonts w:cs="Times New Roman" w:hint="eastAsia"/>
          <w:color w:val="000000" w:themeColor="text1"/>
          <w:sz w:val="24"/>
          <w:szCs w:val="24"/>
        </w:rPr>
        <w:t>（包括电缆槽沟盖板</w:t>
      </w:r>
      <w:r w:rsidR="0028172F" w:rsidRPr="005F4B92">
        <w:rPr>
          <w:rFonts w:cs="Times New Roman" w:hint="eastAsia"/>
          <w:sz w:val="24"/>
          <w:szCs w:val="24"/>
        </w:rPr>
        <w:t>）</w:t>
      </w:r>
      <w:r w:rsidRPr="005F4B92">
        <w:rPr>
          <w:rFonts w:cs="Times New Roman" w:hint="eastAsia"/>
          <w:sz w:val="24"/>
          <w:szCs w:val="24"/>
        </w:rPr>
        <w:t>。</w:t>
      </w:r>
    </w:p>
    <w:p w:rsidR="002E2E6C" w:rsidRPr="005F4B92" w:rsidRDefault="002E2E6C" w:rsidP="000F27E4">
      <w:pPr>
        <w:numPr>
          <w:ilvl w:val="0"/>
          <w:numId w:val="11"/>
        </w:numPr>
        <w:spacing w:line="360" w:lineRule="auto"/>
        <w:ind w:left="0" w:firstLineChars="200" w:firstLine="480"/>
        <w:jc w:val="left"/>
        <w:rPr>
          <w:rFonts w:cs="Times New Roman"/>
          <w:sz w:val="24"/>
          <w:szCs w:val="24"/>
        </w:rPr>
      </w:pPr>
      <w:r w:rsidRPr="005F4B92">
        <w:rPr>
          <w:rFonts w:cs="Times New Roman" w:hint="eastAsia"/>
          <w:sz w:val="24"/>
          <w:szCs w:val="24"/>
        </w:rPr>
        <w:t>设备内部的电缆及桥架由乙方提供布置图。甲方负责提供厂内电源到设备进线柜电缆及桥架连接。</w:t>
      </w:r>
    </w:p>
    <w:p w:rsidR="002E2E6C" w:rsidRPr="005F4B92" w:rsidRDefault="002E2E6C" w:rsidP="000F27E4">
      <w:pPr>
        <w:numPr>
          <w:ilvl w:val="0"/>
          <w:numId w:val="11"/>
        </w:numPr>
        <w:spacing w:line="360" w:lineRule="auto"/>
        <w:ind w:left="0" w:firstLineChars="200" w:firstLine="480"/>
        <w:jc w:val="left"/>
        <w:rPr>
          <w:rFonts w:cs="Times New Roman"/>
          <w:sz w:val="24"/>
          <w:szCs w:val="24"/>
        </w:rPr>
      </w:pPr>
      <w:r w:rsidRPr="005F4B92">
        <w:rPr>
          <w:rFonts w:cs="Times New Roman" w:hint="eastAsia"/>
          <w:sz w:val="24"/>
          <w:szCs w:val="24"/>
        </w:rPr>
        <w:t>对安装完的设备按技术协议要求进行检查，合格后双方签字，进入调试。</w:t>
      </w:r>
    </w:p>
    <w:p w:rsidR="002E2E6C" w:rsidRPr="005F4B92" w:rsidRDefault="002E2E6C" w:rsidP="000F27E4">
      <w:pPr>
        <w:numPr>
          <w:ilvl w:val="0"/>
          <w:numId w:val="11"/>
        </w:numPr>
        <w:spacing w:line="360" w:lineRule="auto"/>
        <w:ind w:left="0" w:firstLineChars="200" w:firstLine="480"/>
        <w:jc w:val="left"/>
        <w:rPr>
          <w:rFonts w:cs="Times New Roman"/>
          <w:sz w:val="24"/>
          <w:szCs w:val="24"/>
        </w:rPr>
      </w:pPr>
      <w:r w:rsidRPr="005F4B92">
        <w:rPr>
          <w:rFonts w:cs="Times New Roman" w:hint="eastAsia"/>
          <w:sz w:val="24"/>
          <w:szCs w:val="24"/>
        </w:rPr>
        <w:t>调试由乙方负责，甲方应在人力、物力上给予支持，调试程序由空载→单动→联动→负荷试运转按甲方工艺条件，按技术协议试制产品。</w:t>
      </w:r>
    </w:p>
    <w:p w:rsidR="002E2E6C" w:rsidRPr="005F4B92" w:rsidRDefault="002E2E6C" w:rsidP="000F27E4">
      <w:pPr>
        <w:numPr>
          <w:ilvl w:val="0"/>
          <w:numId w:val="11"/>
        </w:numPr>
        <w:spacing w:line="360" w:lineRule="auto"/>
        <w:ind w:left="0" w:firstLineChars="200" w:firstLine="480"/>
        <w:jc w:val="left"/>
        <w:rPr>
          <w:rFonts w:cs="Times New Roman"/>
          <w:sz w:val="24"/>
          <w:szCs w:val="24"/>
        </w:rPr>
      </w:pPr>
      <w:r w:rsidRPr="005F4B92">
        <w:rPr>
          <w:rFonts w:cs="Times New Roman" w:hint="eastAsia"/>
          <w:sz w:val="24"/>
          <w:szCs w:val="24"/>
        </w:rPr>
        <w:t>空负荷试车：设备安装结束后，甲方根据技术协议要求或者公司内控标准，对设备精度、基本动作程序、控制界面以及设备安全保障工位有效性、工装连接位置尺寸等内容进行确认。</w:t>
      </w:r>
    </w:p>
    <w:p w:rsidR="002E2E6C" w:rsidRPr="005F4B92" w:rsidRDefault="002E2E6C" w:rsidP="000F27E4">
      <w:pPr>
        <w:numPr>
          <w:ilvl w:val="0"/>
          <w:numId w:val="11"/>
        </w:numPr>
        <w:spacing w:line="360" w:lineRule="auto"/>
        <w:ind w:left="0" w:firstLineChars="200" w:firstLine="480"/>
        <w:jc w:val="left"/>
        <w:rPr>
          <w:rFonts w:cs="Times New Roman"/>
          <w:sz w:val="24"/>
          <w:szCs w:val="24"/>
        </w:rPr>
      </w:pPr>
      <w:r w:rsidRPr="005F4B92">
        <w:rPr>
          <w:rFonts w:cs="Times New Roman" w:hint="eastAsia"/>
          <w:sz w:val="24"/>
          <w:szCs w:val="24"/>
        </w:rPr>
        <w:t>空负荷试车合格后，乙方对甲方现场维修人员、作业人员、机、电工程师等相关人员进行培训和讲解，至少包含设备操作、动作程序、参数设定、报警信息处理、故障排除、安全应急处理及设备维护保养等。</w:t>
      </w:r>
    </w:p>
    <w:p w:rsidR="002E2E6C" w:rsidRPr="005F4B92" w:rsidRDefault="002E2E6C" w:rsidP="000F27E4">
      <w:pPr>
        <w:numPr>
          <w:ilvl w:val="0"/>
          <w:numId w:val="11"/>
        </w:numPr>
        <w:spacing w:line="360" w:lineRule="auto"/>
        <w:ind w:left="0" w:firstLineChars="200" w:firstLine="480"/>
        <w:jc w:val="left"/>
        <w:rPr>
          <w:rFonts w:cs="Times New Roman"/>
          <w:sz w:val="24"/>
          <w:szCs w:val="24"/>
        </w:rPr>
      </w:pPr>
      <w:r w:rsidRPr="005F4B92">
        <w:rPr>
          <w:rFonts w:cs="Times New Roman" w:hint="eastAsia"/>
          <w:sz w:val="24"/>
          <w:szCs w:val="24"/>
        </w:rPr>
        <w:t>带负荷试车：设备空负荷试车满足要求后，甲方对设备安排物料生产、Cmk数据采集、72小时无故障带负荷试车。</w:t>
      </w:r>
    </w:p>
    <w:p w:rsidR="002E2E6C" w:rsidRPr="005F4B92" w:rsidRDefault="002E2E6C" w:rsidP="000F27E4">
      <w:pPr>
        <w:numPr>
          <w:ilvl w:val="0"/>
          <w:numId w:val="11"/>
        </w:numPr>
        <w:spacing w:line="360" w:lineRule="auto"/>
        <w:ind w:left="0" w:firstLineChars="200" w:firstLine="480"/>
        <w:jc w:val="left"/>
        <w:rPr>
          <w:rFonts w:cs="Times New Roman"/>
          <w:sz w:val="24"/>
          <w:szCs w:val="24"/>
        </w:rPr>
      </w:pPr>
      <w:r w:rsidRPr="005F4B92">
        <w:rPr>
          <w:rFonts w:cs="Times New Roman" w:hint="eastAsia"/>
          <w:sz w:val="24"/>
          <w:szCs w:val="24"/>
        </w:rPr>
        <w:t>带负荷试车时，甲方根据生产计划准备生产物料，生产产品。根据设备及产品特性，制定Cmk（Cmk：设备能力指数；要求Cmk≥1.67）评价项目。待设备生产稳定之后，进行Cmk数据采集，Cmk取样要求一次性连续取样，至少取样100个，取样过程中，设备不允许调整。若Cmk＜1.67，乙方需立即分析原因，调整设备，调整之后再次测量Cmk，直至合格为止。</w:t>
      </w:r>
    </w:p>
    <w:p w:rsidR="002E2E6C" w:rsidRPr="005F4B92" w:rsidRDefault="002E2E6C" w:rsidP="000F27E4">
      <w:pPr>
        <w:numPr>
          <w:ilvl w:val="0"/>
          <w:numId w:val="11"/>
        </w:numPr>
        <w:spacing w:line="360" w:lineRule="auto"/>
        <w:ind w:left="0" w:firstLineChars="200" w:firstLine="480"/>
        <w:jc w:val="left"/>
        <w:rPr>
          <w:rFonts w:cs="Times New Roman"/>
          <w:sz w:val="24"/>
          <w:szCs w:val="24"/>
        </w:rPr>
      </w:pPr>
      <w:r w:rsidRPr="005F4B92">
        <w:rPr>
          <w:rFonts w:cs="Times New Roman" w:hint="eastAsia"/>
          <w:sz w:val="24"/>
          <w:szCs w:val="24"/>
        </w:rPr>
        <w:t>在设备小批量生产产品质量、效率及安全等满足要求后，开始72小时无故障负荷试车。乙方连续72小时连续跟班。试车期间要求单次故障要求≤0.5小时，总故障时间≤2小时。</w:t>
      </w:r>
    </w:p>
    <w:p w:rsidR="002E2E6C" w:rsidRPr="005F4B92" w:rsidRDefault="002E2E6C" w:rsidP="000F27E4">
      <w:pPr>
        <w:numPr>
          <w:ilvl w:val="0"/>
          <w:numId w:val="11"/>
        </w:numPr>
        <w:spacing w:line="360" w:lineRule="auto"/>
        <w:ind w:left="0" w:firstLineChars="200" w:firstLine="480"/>
        <w:jc w:val="left"/>
        <w:rPr>
          <w:rFonts w:cs="Times New Roman"/>
          <w:sz w:val="24"/>
          <w:szCs w:val="24"/>
        </w:rPr>
      </w:pPr>
      <w:r w:rsidRPr="005F4B92">
        <w:rPr>
          <w:rFonts w:cs="Times New Roman" w:hint="eastAsia"/>
          <w:sz w:val="24"/>
          <w:szCs w:val="24"/>
        </w:rPr>
        <w:lastRenderedPageBreak/>
        <w:t>72小时无故障试车失败，需要重新安排72小时无故障试车。</w:t>
      </w:r>
    </w:p>
    <w:p w:rsidR="002E2E6C" w:rsidRPr="005F4B92" w:rsidRDefault="002E2E6C" w:rsidP="000F27E4">
      <w:pPr>
        <w:numPr>
          <w:ilvl w:val="0"/>
          <w:numId w:val="11"/>
        </w:numPr>
        <w:spacing w:line="360" w:lineRule="auto"/>
        <w:ind w:left="0" w:firstLineChars="200" w:firstLine="480"/>
        <w:jc w:val="left"/>
        <w:rPr>
          <w:rFonts w:cs="Times New Roman"/>
          <w:sz w:val="24"/>
          <w:szCs w:val="24"/>
        </w:rPr>
      </w:pPr>
      <w:r w:rsidRPr="005F4B92">
        <w:rPr>
          <w:rFonts w:cs="Times New Roman" w:hint="eastAsia"/>
          <w:sz w:val="24"/>
          <w:szCs w:val="24"/>
        </w:rPr>
        <w:t>生产线的工艺流程图在合同生效后</w:t>
      </w:r>
      <w:r w:rsidRPr="005F4B92">
        <w:rPr>
          <w:rFonts w:cs="Times New Roman"/>
          <w:sz w:val="24"/>
          <w:szCs w:val="24"/>
        </w:rPr>
        <w:t>7天内由乙方提供</w:t>
      </w:r>
      <w:r w:rsidRPr="005F4B92">
        <w:rPr>
          <w:rFonts w:cs="Times New Roman" w:hint="eastAsia"/>
          <w:sz w:val="24"/>
          <w:szCs w:val="24"/>
        </w:rPr>
        <w:t>。</w:t>
      </w:r>
    </w:p>
    <w:p w:rsidR="002E2E6C" w:rsidRPr="005F4B92" w:rsidRDefault="002E2E6C" w:rsidP="000F27E4">
      <w:pPr>
        <w:numPr>
          <w:ilvl w:val="0"/>
          <w:numId w:val="11"/>
        </w:numPr>
        <w:spacing w:line="360" w:lineRule="auto"/>
        <w:ind w:left="0" w:firstLineChars="200" w:firstLine="480"/>
        <w:jc w:val="left"/>
        <w:rPr>
          <w:rFonts w:cs="Times New Roman"/>
          <w:sz w:val="24"/>
          <w:szCs w:val="24"/>
        </w:rPr>
      </w:pPr>
      <w:r w:rsidRPr="005F4B92">
        <w:rPr>
          <w:rFonts w:cs="Times New Roman" w:hint="eastAsia"/>
          <w:sz w:val="24"/>
          <w:szCs w:val="24"/>
        </w:rPr>
        <w:t>设备水、电、气等安装图及动力及土建等条件,在合同生效后60天内由乙方提供。</w:t>
      </w:r>
    </w:p>
    <w:p w:rsidR="002E2E6C" w:rsidRPr="005F4B92" w:rsidRDefault="002E2E6C" w:rsidP="000F27E4">
      <w:pPr>
        <w:numPr>
          <w:ilvl w:val="0"/>
          <w:numId w:val="11"/>
        </w:numPr>
        <w:spacing w:line="360" w:lineRule="auto"/>
        <w:ind w:left="0" w:firstLineChars="200" w:firstLine="480"/>
        <w:jc w:val="left"/>
        <w:rPr>
          <w:rFonts w:cs="Times New Roman"/>
          <w:sz w:val="24"/>
          <w:szCs w:val="24"/>
        </w:rPr>
      </w:pPr>
      <w:r w:rsidRPr="005F4B92">
        <w:rPr>
          <w:rFonts w:cs="Times New Roman" w:hint="eastAsia"/>
          <w:sz w:val="24"/>
          <w:szCs w:val="24"/>
        </w:rPr>
        <w:t>复合制品的最大、最小及验收规格的图纸及设备工艺验收条件在合同生效后15天内由甲方提出。作为合同附件，由双方签字后方可生效。验收规格为1种，具体规格双方协商确定。</w:t>
      </w:r>
    </w:p>
    <w:p w:rsidR="002E2E6C" w:rsidRPr="005F4B92" w:rsidRDefault="002E2E6C" w:rsidP="000F27E4">
      <w:pPr>
        <w:numPr>
          <w:ilvl w:val="0"/>
          <w:numId w:val="11"/>
        </w:numPr>
        <w:spacing w:line="360" w:lineRule="auto"/>
        <w:ind w:left="0" w:firstLineChars="200" w:firstLine="480"/>
        <w:jc w:val="left"/>
        <w:rPr>
          <w:rFonts w:cs="Times New Roman"/>
          <w:sz w:val="24"/>
          <w:szCs w:val="24"/>
        </w:rPr>
      </w:pPr>
      <w:r w:rsidRPr="005F4B92">
        <w:rPr>
          <w:rFonts w:cs="Times New Roman" w:hint="eastAsia"/>
          <w:sz w:val="24"/>
          <w:szCs w:val="24"/>
        </w:rPr>
        <w:t>安装条件及工艺验收条件应及时提出，逾期造成的后果应由乙方承担。</w:t>
      </w:r>
    </w:p>
    <w:p w:rsidR="002E2E6C" w:rsidRPr="005F4B92" w:rsidRDefault="002E2E6C" w:rsidP="000F27E4">
      <w:pPr>
        <w:numPr>
          <w:ilvl w:val="0"/>
          <w:numId w:val="11"/>
        </w:numPr>
        <w:spacing w:line="360" w:lineRule="auto"/>
        <w:ind w:left="0" w:firstLineChars="200" w:firstLine="480"/>
        <w:jc w:val="left"/>
        <w:rPr>
          <w:rFonts w:cs="Times New Roman"/>
          <w:sz w:val="24"/>
          <w:szCs w:val="24"/>
        </w:rPr>
      </w:pPr>
      <w:r w:rsidRPr="005F4B92">
        <w:rPr>
          <w:rFonts w:cs="Times New Roman" w:hint="eastAsia"/>
          <w:sz w:val="24"/>
          <w:szCs w:val="24"/>
        </w:rPr>
        <w:t>乙方负责调试和负荷试车，所需时间为</w:t>
      </w:r>
      <w:r w:rsidR="00335708" w:rsidRPr="005F4B92">
        <w:rPr>
          <w:rFonts w:cs="Times New Roman"/>
          <w:sz w:val="24"/>
          <w:szCs w:val="24"/>
        </w:rPr>
        <w:t>4</w:t>
      </w:r>
      <w:r w:rsidRPr="005F4B92">
        <w:rPr>
          <w:rFonts w:cs="Times New Roman"/>
          <w:sz w:val="24"/>
          <w:szCs w:val="24"/>
        </w:rPr>
        <w:t>5</w:t>
      </w:r>
      <w:r w:rsidRPr="005F4B92">
        <w:rPr>
          <w:rFonts w:cs="Times New Roman" w:hint="eastAsia"/>
          <w:sz w:val="24"/>
          <w:szCs w:val="24"/>
        </w:rPr>
        <w:t>（具体天数按照不同设备确定）天。</w:t>
      </w:r>
    </w:p>
    <w:p w:rsidR="002E2E6C" w:rsidRPr="005F4B92" w:rsidRDefault="002E2E6C" w:rsidP="000F27E4">
      <w:pPr>
        <w:numPr>
          <w:ilvl w:val="0"/>
          <w:numId w:val="11"/>
        </w:numPr>
        <w:spacing w:line="360" w:lineRule="auto"/>
        <w:ind w:left="0" w:firstLineChars="200" w:firstLine="480"/>
        <w:jc w:val="left"/>
        <w:rPr>
          <w:rFonts w:cs="Times New Roman"/>
          <w:sz w:val="24"/>
          <w:szCs w:val="24"/>
        </w:rPr>
      </w:pPr>
      <w:r w:rsidRPr="005F4B92">
        <w:rPr>
          <w:rFonts w:cs="Times New Roman" w:hint="eastAsia"/>
          <w:sz w:val="24"/>
          <w:szCs w:val="24"/>
        </w:rPr>
        <w:t>安装指导调试提前1周通知，排除不可抗力，相关人员到位每延期一天扣除合同款额1%。</w:t>
      </w:r>
    </w:p>
    <w:p w:rsidR="00C1323E" w:rsidRPr="005F4B92" w:rsidRDefault="00C1323E" w:rsidP="000F27E4">
      <w:pPr>
        <w:numPr>
          <w:ilvl w:val="0"/>
          <w:numId w:val="11"/>
        </w:numPr>
        <w:spacing w:line="360" w:lineRule="auto"/>
        <w:ind w:left="0" w:firstLineChars="200" w:firstLine="480"/>
        <w:jc w:val="left"/>
        <w:rPr>
          <w:rFonts w:cs="Times New Roman"/>
          <w:sz w:val="24"/>
          <w:szCs w:val="24"/>
        </w:rPr>
      </w:pPr>
      <w:r w:rsidRPr="005F4B92">
        <w:rPr>
          <w:rFonts w:cs="Times New Roman" w:hint="eastAsia"/>
          <w:sz w:val="24"/>
          <w:szCs w:val="24"/>
        </w:rPr>
        <w:t>乙方对甲方现场维修人员、作业人员、机、电工程师等相关人员进行培训和讲解，至少包含设备操作、动作程序、参数设定、报警信息处理、故障排除、安全应急处理及设备维护保养等。</w:t>
      </w:r>
    </w:p>
    <w:p w:rsidR="00AC3669" w:rsidRPr="005F4B92" w:rsidRDefault="00AC3669" w:rsidP="000F27E4">
      <w:pPr>
        <w:pStyle w:val="a3"/>
        <w:numPr>
          <w:ilvl w:val="0"/>
          <w:numId w:val="2"/>
        </w:numPr>
        <w:spacing w:line="360" w:lineRule="auto"/>
        <w:ind w:left="0" w:firstLine="480"/>
        <w:jc w:val="left"/>
        <w:rPr>
          <w:rFonts w:cs="Arial"/>
          <w:bCs/>
          <w:sz w:val="24"/>
          <w:szCs w:val="24"/>
        </w:rPr>
      </w:pPr>
      <w:r w:rsidRPr="005F4B92">
        <w:rPr>
          <w:rFonts w:cs="Arial" w:hint="eastAsia"/>
          <w:bCs/>
          <w:sz w:val="24"/>
          <w:szCs w:val="24"/>
        </w:rPr>
        <w:t>验收：</w:t>
      </w:r>
    </w:p>
    <w:p w:rsidR="00AC3669" w:rsidRPr="005F4B92" w:rsidRDefault="00AC3669" w:rsidP="000F27E4">
      <w:pPr>
        <w:spacing w:line="360" w:lineRule="auto"/>
        <w:ind w:left="0" w:firstLineChars="200" w:firstLine="480"/>
        <w:jc w:val="left"/>
        <w:rPr>
          <w:rFonts w:cs="Times New Roman"/>
          <w:sz w:val="24"/>
          <w:szCs w:val="24"/>
        </w:rPr>
      </w:pPr>
      <w:r w:rsidRPr="005F4B92">
        <w:rPr>
          <w:rFonts w:cs="Times New Roman" w:hint="eastAsia"/>
          <w:sz w:val="24"/>
          <w:szCs w:val="24"/>
        </w:rPr>
        <w:t>设备的验收应分二次，第一次在发货前（整装完成具备调试条件），第二次在调试结束</w:t>
      </w:r>
      <w:r w:rsidR="00C1323E" w:rsidRPr="005F4B92">
        <w:rPr>
          <w:rFonts w:cs="Times New Roman" w:hint="eastAsia"/>
          <w:sz w:val="24"/>
          <w:szCs w:val="24"/>
        </w:rPr>
        <w:t>试运行后</w:t>
      </w:r>
      <w:r w:rsidRPr="005F4B92">
        <w:rPr>
          <w:rFonts w:cs="Times New Roman" w:hint="eastAsia"/>
          <w:sz w:val="24"/>
          <w:szCs w:val="24"/>
        </w:rPr>
        <w:t>。</w:t>
      </w:r>
    </w:p>
    <w:p w:rsidR="00AC3669" w:rsidRPr="005F4B92" w:rsidRDefault="00AC3669" w:rsidP="000F27E4">
      <w:pPr>
        <w:numPr>
          <w:ilvl w:val="0"/>
          <w:numId w:val="12"/>
        </w:numPr>
        <w:spacing w:line="360" w:lineRule="auto"/>
        <w:ind w:left="0" w:firstLineChars="200" w:firstLine="480"/>
        <w:jc w:val="left"/>
        <w:rPr>
          <w:rFonts w:cs="Times New Roman"/>
          <w:sz w:val="24"/>
          <w:szCs w:val="24"/>
        </w:rPr>
      </w:pPr>
      <w:r w:rsidRPr="005F4B92">
        <w:rPr>
          <w:rFonts w:cs="Times New Roman" w:hint="eastAsia"/>
          <w:sz w:val="24"/>
          <w:szCs w:val="24"/>
        </w:rPr>
        <w:t>设备制造完毕后，乙方通知甲方派人和带料（料的品种和数量双方具体商定）在乙方工厂内进行预验收，预验收和整改完成后才能发货。</w:t>
      </w:r>
    </w:p>
    <w:p w:rsidR="00AC3669" w:rsidRPr="005F4B92" w:rsidRDefault="00BD5294" w:rsidP="000F27E4">
      <w:pPr>
        <w:numPr>
          <w:ilvl w:val="0"/>
          <w:numId w:val="12"/>
        </w:numPr>
        <w:spacing w:line="360" w:lineRule="auto"/>
        <w:ind w:left="0" w:firstLineChars="200" w:firstLine="480"/>
        <w:jc w:val="left"/>
        <w:rPr>
          <w:rFonts w:cs="Times New Roman"/>
          <w:sz w:val="24"/>
          <w:szCs w:val="24"/>
        </w:rPr>
      </w:pPr>
      <w:r w:rsidRPr="005F4B92">
        <w:rPr>
          <w:rFonts w:cs="Times New Roman" w:hint="eastAsia"/>
          <w:sz w:val="24"/>
          <w:szCs w:val="24"/>
        </w:rPr>
        <w:t>设备试运行终</w:t>
      </w:r>
      <w:r w:rsidR="00AC3669" w:rsidRPr="005F4B92">
        <w:rPr>
          <w:rFonts w:cs="Times New Roman" w:hint="eastAsia"/>
          <w:sz w:val="24"/>
          <w:szCs w:val="24"/>
        </w:rPr>
        <w:t>验收中如出现下列情况：在72</w:t>
      </w:r>
      <w:r w:rsidR="005F0ABA" w:rsidRPr="005F4B92">
        <w:rPr>
          <w:rFonts w:cs="Times New Roman" w:hint="eastAsia"/>
          <w:sz w:val="24"/>
          <w:szCs w:val="24"/>
        </w:rPr>
        <w:t>小时</w:t>
      </w:r>
      <w:r w:rsidR="00FD3670" w:rsidRPr="005F4B92">
        <w:rPr>
          <w:rFonts w:cs="Times New Roman" w:hint="eastAsia"/>
          <w:sz w:val="24"/>
          <w:szCs w:val="24"/>
        </w:rPr>
        <w:t>内</w:t>
      </w:r>
      <w:r w:rsidR="005F0ABA" w:rsidRPr="005F4B92">
        <w:rPr>
          <w:rFonts w:cs="Times New Roman" w:hint="eastAsia"/>
          <w:sz w:val="24"/>
          <w:szCs w:val="24"/>
        </w:rPr>
        <w:t>，因设备本身出现故障停机，维修时间达一小时</w:t>
      </w:r>
      <w:r w:rsidR="00FD3670" w:rsidRPr="005F4B92">
        <w:rPr>
          <w:rFonts w:cs="Times New Roman" w:hint="eastAsia"/>
          <w:sz w:val="24"/>
          <w:szCs w:val="24"/>
        </w:rPr>
        <w:t>及</w:t>
      </w:r>
      <w:r w:rsidR="005F0ABA" w:rsidRPr="005F4B92">
        <w:rPr>
          <w:rFonts w:cs="Times New Roman" w:hint="eastAsia"/>
          <w:sz w:val="24"/>
          <w:szCs w:val="24"/>
        </w:rPr>
        <w:t>以上应停止计时。终验收</w:t>
      </w:r>
      <w:r w:rsidR="00AC3669" w:rsidRPr="005F4B92">
        <w:rPr>
          <w:rFonts w:cs="Times New Roman" w:hint="eastAsia"/>
          <w:sz w:val="24"/>
          <w:szCs w:val="24"/>
        </w:rPr>
        <w:t>从维修完成后重新开始。</w:t>
      </w:r>
    </w:p>
    <w:p w:rsidR="00AC3669" w:rsidRPr="005F4B92" w:rsidRDefault="00AC3669" w:rsidP="000F27E4">
      <w:pPr>
        <w:pStyle w:val="a3"/>
        <w:numPr>
          <w:ilvl w:val="0"/>
          <w:numId w:val="2"/>
        </w:numPr>
        <w:spacing w:line="360" w:lineRule="auto"/>
        <w:ind w:left="0" w:firstLine="480"/>
        <w:jc w:val="left"/>
        <w:rPr>
          <w:rFonts w:cs="Arial"/>
          <w:bCs/>
          <w:sz w:val="24"/>
          <w:szCs w:val="24"/>
        </w:rPr>
      </w:pPr>
      <w:r w:rsidRPr="005F4B92">
        <w:rPr>
          <w:rFonts w:cs="Arial" w:hint="eastAsia"/>
          <w:bCs/>
          <w:sz w:val="24"/>
          <w:szCs w:val="24"/>
        </w:rPr>
        <w:t>质量保证</w:t>
      </w:r>
      <w:r w:rsidR="00BD5294" w:rsidRPr="005F4B92">
        <w:rPr>
          <w:rFonts w:cs="Arial" w:hint="eastAsia"/>
          <w:bCs/>
          <w:sz w:val="24"/>
          <w:szCs w:val="24"/>
        </w:rPr>
        <w:t>及技术服务</w:t>
      </w:r>
    </w:p>
    <w:p w:rsidR="00AC3669" w:rsidRPr="005F4B92" w:rsidRDefault="00AC3669" w:rsidP="000F27E4">
      <w:pPr>
        <w:numPr>
          <w:ilvl w:val="0"/>
          <w:numId w:val="13"/>
        </w:numPr>
        <w:spacing w:line="360" w:lineRule="auto"/>
        <w:ind w:left="0" w:firstLineChars="200" w:firstLine="480"/>
        <w:jc w:val="left"/>
        <w:rPr>
          <w:rFonts w:cs="Times New Roman"/>
          <w:sz w:val="24"/>
          <w:szCs w:val="24"/>
        </w:rPr>
      </w:pPr>
      <w:r w:rsidRPr="005F4B92">
        <w:rPr>
          <w:rFonts w:cs="Times New Roman" w:hint="eastAsia"/>
          <w:sz w:val="24"/>
          <w:szCs w:val="24"/>
        </w:rPr>
        <w:t>质保期1年，自设备经甲方验收合格之次日起计；若质保期内，设备发生过更换的情况，则设备的质保期自更换之次日起重新计算，若质保期内，设备进行过修理，则设备的质保期应视其修理占用和待修的时间而相应延长。</w:t>
      </w:r>
    </w:p>
    <w:p w:rsidR="00AC3669" w:rsidRPr="005F4B92" w:rsidRDefault="00AC3669" w:rsidP="000F27E4">
      <w:pPr>
        <w:numPr>
          <w:ilvl w:val="0"/>
          <w:numId w:val="13"/>
        </w:numPr>
        <w:spacing w:line="360" w:lineRule="auto"/>
        <w:ind w:left="0" w:firstLineChars="200" w:firstLine="480"/>
        <w:jc w:val="left"/>
        <w:rPr>
          <w:rFonts w:cs="Times New Roman"/>
          <w:sz w:val="24"/>
          <w:szCs w:val="24"/>
        </w:rPr>
      </w:pPr>
      <w:r w:rsidRPr="005F4B92">
        <w:rPr>
          <w:rFonts w:cs="Times New Roman" w:hint="eastAsia"/>
          <w:sz w:val="24"/>
          <w:szCs w:val="24"/>
        </w:rPr>
        <w:t>质保期内，对由于零、部件质量问题造成的损坏，乙方将提供现场服务，免费维修、更换损坏的零部件。由于甲方人为原因造成的零、部件损坏，乙方有义务对损坏零、部件作有偿的维修、更换。</w:t>
      </w:r>
      <w:r w:rsidR="00C1323E" w:rsidRPr="005F4B92">
        <w:rPr>
          <w:rFonts w:cs="Times New Roman" w:hint="eastAsia"/>
          <w:color w:val="000000" w:themeColor="text1"/>
          <w:sz w:val="24"/>
          <w:szCs w:val="24"/>
        </w:rPr>
        <w:t>如果乙方原因严重影响甲方正常生产，</w:t>
      </w:r>
      <w:r w:rsidRPr="005F4B92">
        <w:rPr>
          <w:rFonts w:cs="Times New Roman" w:hint="eastAsia"/>
          <w:sz w:val="24"/>
          <w:szCs w:val="24"/>
        </w:rPr>
        <w:t>甲方有权选择第三方提供维修服务，由此产生的费用由乙方承担。</w:t>
      </w:r>
    </w:p>
    <w:p w:rsidR="00AC3669" w:rsidRPr="005F4B92" w:rsidRDefault="00AC3669" w:rsidP="000F27E4">
      <w:pPr>
        <w:numPr>
          <w:ilvl w:val="0"/>
          <w:numId w:val="13"/>
        </w:numPr>
        <w:spacing w:line="360" w:lineRule="auto"/>
        <w:ind w:left="0" w:firstLineChars="200" w:firstLine="480"/>
        <w:jc w:val="left"/>
        <w:rPr>
          <w:rFonts w:cs="Times New Roman"/>
          <w:sz w:val="24"/>
          <w:szCs w:val="24"/>
        </w:rPr>
      </w:pPr>
      <w:r w:rsidRPr="005F4B92">
        <w:rPr>
          <w:rFonts w:cs="Times New Roman" w:hint="eastAsia"/>
          <w:sz w:val="24"/>
          <w:szCs w:val="24"/>
        </w:rPr>
        <w:t>设备发生故障后，乙方应在接到故障通知</w:t>
      </w:r>
      <w:r w:rsidR="00C1323E" w:rsidRPr="005F4B92">
        <w:rPr>
          <w:rFonts w:cs="Times New Roman"/>
          <w:sz w:val="24"/>
          <w:szCs w:val="24"/>
        </w:rPr>
        <w:t>4</w:t>
      </w:r>
      <w:r w:rsidRPr="005F4B92">
        <w:rPr>
          <w:rFonts w:cs="Times New Roman" w:hint="eastAsia"/>
          <w:sz w:val="24"/>
          <w:szCs w:val="24"/>
        </w:rPr>
        <w:t>小时内给予解答；</w:t>
      </w:r>
      <w:r w:rsidR="00C1323E" w:rsidRPr="005F4B92">
        <w:rPr>
          <w:rFonts w:cs="Times New Roman" w:hint="eastAsia"/>
          <w:sz w:val="24"/>
          <w:szCs w:val="24"/>
        </w:rPr>
        <w:t>如需现场解决</w:t>
      </w:r>
      <w:r w:rsidRPr="005F4B92">
        <w:rPr>
          <w:rFonts w:cs="Times New Roman" w:hint="eastAsia"/>
          <w:sz w:val="24"/>
          <w:szCs w:val="24"/>
        </w:rPr>
        <w:t>，乙方应在接到故障通知后24 小时内派</w:t>
      </w:r>
      <w:r w:rsidR="00746905" w:rsidRPr="005F4B92">
        <w:rPr>
          <w:rFonts w:cs="Times New Roman" w:hint="eastAsia"/>
          <w:sz w:val="24"/>
          <w:szCs w:val="24"/>
        </w:rPr>
        <w:t>遣</w:t>
      </w:r>
      <w:r w:rsidRPr="005F4B92">
        <w:rPr>
          <w:rFonts w:cs="Times New Roman" w:hint="eastAsia"/>
          <w:sz w:val="24"/>
          <w:szCs w:val="24"/>
        </w:rPr>
        <w:t>服务人员到达现场。</w:t>
      </w:r>
    </w:p>
    <w:p w:rsidR="00AC3669" w:rsidRPr="005F4B92" w:rsidRDefault="00AC3669" w:rsidP="000F27E4">
      <w:pPr>
        <w:numPr>
          <w:ilvl w:val="0"/>
          <w:numId w:val="13"/>
        </w:numPr>
        <w:spacing w:line="360" w:lineRule="auto"/>
        <w:ind w:left="0" w:firstLineChars="200" w:firstLine="480"/>
        <w:jc w:val="left"/>
        <w:rPr>
          <w:rFonts w:cs="Times New Roman"/>
          <w:sz w:val="24"/>
          <w:szCs w:val="24"/>
        </w:rPr>
      </w:pPr>
      <w:r w:rsidRPr="005F4B92">
        <w:rPr>
          <w:rFonts w:cs="Times New Roman" w:hint="eastAsia"/>
          <w:sz w:val="24"/>
          <w:szCs w:val="24"/>
        </w:rPr>
        <w:t>质量保证期后的服务可以是有偿服务，乙方可以低于市场价的优惠价格收取相应费用。</w:t>
      </w:r>
    </w:p>
    <w:p w:rsidR="00AC3669" w:rsidRPr="005F4B92" w:rsidRDefault="00AC3669" w:rsidP="000F27E4">
      <w:pPr>
        <w:numPr>
          <w:ilvl w:val="0"/>
          <w:numId w:val="13"/>
        </w:numPr>
        <w:spacing w:line="360" w:lineRule="auto"/>
        <w:ind w:left="0" w:firstLineChars="200" w:firstLine="480"/>
        <w:jc w:val="left"/>
        <w:rPr>
          <w:rFonts w:cs="Times New Roman"/>
          <w:sz w:val="24"/>
          <w:szCs w:val="24"/>
        </w:rPr>
      </w:pPr>
      <w:r w:rsidRPr="005F4B92">
        <w:rPr>
          <w:rFonts w:cs="Times New Roman" w:hint="eastAsia"/>
          <w:sz w:val="24"/>
          <w:szCs w:val="24"/>
        </w:rPr>
        <w:t>甲方因设备质量问题所遭受的损失，乙方应予以赔偿。</w:t>
      </w:r>
    </w:p>
    <w:p w:rsidR="00BC22FD" w:rsidRPr="005F4B92" w:rsidRDefault="00BC22FD" w:rsidP="000F27E4">
      <w:pPr>
        <w:pStyle w:val="a3"/>
        <w:widowControl w:val="0"/>
        <w:numPr>
          <w:ilvl w:val="0"/>
          <w:numId w:val="2"/>
        </w:numPr>
        <w:spacing w:line="360" w:lineRule="auto"/>
        <w:ind w:left="0" w:firstLine="480"/>
        <w:jc w:val="left"/>
        <w:rPr>
          <w:rFonts w:cs="Arial"/>
          <w:bCs/>
          <w:sz w:val="24"/>
          <w:szCs w:val="24"/>
        </w:rPr>
      </w:pPr>
      <w:r w:rsidRPr="005F4B92">
        <w:rPr>
          <w:rFonts w:cs="Arial" w:hint="eastAsia"/>
          <w:bCs/>
          <w:sz w:val="24"/>
          <w:szCs w:val="24"/>
        </w:rPr>
        <w:t>交货约定：</w:t>
      </w:r>
    </w:p>
    <w:p w:rsidR="00BC22FD" w:rsidRPr="005F4B92" w:rsidRDefault="00BC22FD" w:rsidP="000F27E4">
      <w:pPr>
        <w:numPr>
          <w:ilvl w:val="0"/>
          <w:numId w:val="6"/>
        </w:numPr>
        <w:adjustRightInd w:val="0"/>
        <w:snapToGrid w:val="0"/>
        <w:spacing w:line="360" w:lineRule="auto"/>
        <w:ind w:left="0" w:firstLineChars="200" w:firstLine="480"/>
        <w:jc w:val="left"/>
        <w:textAlignment w:val="baseline"/>
        <w:rPr>
          <w:rFonts w:cs="Times New Roman"/>
          <w:sz w:val="24"/>
          <w:szCs w:val="24"/>
        </w:rPr>
      </w:pPr>
      <w:r w:rsidRPr="005F4B92">
        <w:rPr>
          <w:rFonts w:cs="Times New Roman" w:hint="eastAsia"/>
          <w:sz w:val="24"/>
          <w:szCs w:val="24"/>
        </w:rPr>
        <w:t>乙方应采取确保设备安全的包装材料和包装方式，相关包装费用由乙方承担。</w:t>
      </w:r>
    </w:p>
    <w:p w:rsidR="00BC22FD" w:rsidRPr="005F4B92" w:rsidRDefault="00BC22FD" w:rsidP="000F27E4">
      <w:pPr>
        <w:numPr>
          <w:ilvl w:val="0"/>
          <w:numId w:val="6"/>
        </w:numPr>
        <w:adjustRightInd w:val="0"/>
        <w:snapToGrid w:val="0"/>
        <w:spacing w:line="360" w:lineRule="auto"/>
        <w:ind w:left="0" w:firstLineChars="200" w:firstLine="480"/>
        <w:jc w:val="left"/>
        <w:textAlignment w:val="baseline"/>
        <w:rPr>
          <w:rFonts w:cs="Times New Roman"/>
          <w:sz w:val="24"/>
          <w:szCs w:val="24"/>
        </w:rPr>
      </w:pPr>
      <w:r w:rsidRPr="005F4B92">
        <w:rPr>
          <w:rFonts w:cs="Times New Roman" w:hint="eastAsia"/>
          <w:sz w:val="24"/>
          <w:szCs w:val="24"/>
        </w:rPr>
        <w:lastRenderedPageBreak/>
        <w:t>乙方发货时应随附产品检验报告单及发货明细书并于交货时一并交与甲方，否则甲方有权不予接收设备。</w:t>
      </w:r>
    </w:p>
    <w:p w:rsidR="00BC22FD" w:rsidRPr="005F4B92" w:rsidRDefault="00E512E3" w:rsidP="000F27E4">
      <w:pPr>
        <w:numPr>
          <w:ilvl w:val="0"/>
          <w:numId w:val="6"/>
        </w:numPr>
        <w:adjustRightInd w:val="0"/>
        <w:snapToGrid w:val="0"/>
        <w:spacing w:line="360" w:lineRule="auto"/>
        <w:ind w:left="0" w:firstLineChars="200" w:firstLine="480"/>
        <w:jc w:val="left"/>
        <w:textAlignment w:val="baseline"/>
        <w:rPr>
          <w:rFonts w:cs="Times New Roman"/>
          <w:sz w:val="24"/>
          <w:szCs w:val="24"/>
        </w:rPr>
      </w:pPr>
      <w:r w:rsidRPr="005F4B92">
        <w:rPr>
          <w:rFonts w:cs="Times New Roman" w:hint="eastAsia"/>
          <w:sz w:val="24"/>
          <w:szCs w:val="24"/>
        </w:rPr>
        <w:t>合同签订后乙方须在1周内</w:t>
      </w:r>
      <w:r w:rsidR="00BC22FD" w:rsidRPr="005F4B92">
        <w:rPr>
          <w:rFonts w:cs="Times New Roman" w:hint="eastAsia"/>
          <w:sz w:val="24"/>
          <w:szCs w:val="24"/>
        </w:rPr>
        <w:t>按节点制定交货计划提交甲方</w:t>
      </w:r>
      <w:r w:rsidRPr="005F4B92">
        <w:rPr>
          <w:rFonts w:cs="Times New Roman" w:hint="eastAsia"/>
          <w:sz w:val="24"/>
          <w:szCs w:val="24"/>
        </w:rPr>
        <w:t>，</w:t>
      </w:r>
      <w:r w:rsidR="00BC22FD" w:rsidRPr="005F4B92">
        <w:rPr>
          <w:rFonts w:cs="Times New Roman" w:hint="eastAsia"/>
          <w:sz w:val="24"/>
          <w:szCs w:val="24"/>
        </w:rPr>
        <w:t>并每周</w:t>
      </w:r>
      <w:r w:rsidRPr="005F4B92">
        <w:rPr>
          <w:rFonts w:cs="Times New Roman" w:hint="eastAsia"/>
          <w:sz w:val="24"/>
          <w:szCs w:val="24"/>
        </w:rPr>
        <w:t>向甲方</w:t>
      </w:r>
      <w:r w:rsidR="00BC22FD" w:rsidRPr="005F4B92">
        <w:rPr>
          <w:rFonts w:cs="Times New Roman" w:hint="eastAsia"/>
          <w:sz w:val="24"/>
          <w:szCs w:val="24"/>
        </w:rPr>
        <w:t>更新进度，节点包含：图纸设计、</w:t>
      </w:r>
      <w:r w:rsidR="00BC22FD" w:rsidRPr="005F4B92">
        <w:rPr>
          <w:rFonts w:cs="Times New Roman"/>
          <w:sz w:val="24"/>
          <w:szCs w:val="24"/>
        </w:rPr>
        <w:t>加工采购</w:t>
      </w:r>
      <w:r w:rsidR="00BC22FD" w:rsidRPr="005F4B92">
        <w:rPr>
          <w:rFonts w:cs="Times New Roman" w:hint="eastAsia"/>
          <w:sz w:val="24"/>
          <w:szCs w:val="24"/>
        </w:rPr>
        <w:t>、</w:t>
      </w:r>
      <w:r w:rsidR="00BC22FD" w:rsidRPr="005F4B92">
        <w:rPr>
          <w:rFonts w:cs="Times New Roman"/>
          <w:sz w:val="24"/>
          <w:szCs w:val="24"/>
        </w:rPr>
        <w:t>机械组装</w:t>
      </w:r>
      <w:r w:rsidR="00BC22FD" w:rsidRPr="005F4B92">
        <w:rPr>
          <w:rFonts w:cs="Times New Roman" w:hint="eastAsia"/>
          <w:sz w:val="24"/>
          <w:szCs w:val="24"/>
        </w:rPr>
        <w:t>、</w:t>
      </w:r>
      <w:r w:rsidR="00BC22FD" w:rsidRPr="005F4B92">
        <w:rPr>
          <w:rFonts w:cs="Times New Roman"/>
          <w:sz w:val="24"/>
          <w:szCs w:val="24"/>
        </w:rPr>
        <w:t>电气组装</w:t>
      </w:r>
      <w:r w:rsidR="00BC22FD" w:rsidRPr="005F4B92">
        <w:rPr>
          <w:rFonts w:cs="Times New Roman" w:hint="eastAsia"/>
          <w:sz w:val="24"/>
          <w:szCs w:val="24"/>
        </w:rPr>
        <w:t>、</w:t>
      </w:r>
      <w:r w:rsidR="00BC22FD" w:rsidRPr="005F4B92">
        <w:rPr>
          <w:rFonts w:cs="Times New Roman"/>
          <w:sz w:val="24"/>
          <w:szCs w:val="24"/>
        </w:rPr>
        <w:t>出厂验收</w:t>
      </w:r>
      <w:r w:rsidR="00BC22FD" w:rsidRPr="005F4B92">
        <w:rPr>
          <w:rFonts w:cs="Times New Roman" w:hint="eastAsia"/>
          <w:sz w:val="24"/>
          <w:szCs w:val="24"/>
        </w:rPr>
        <w:t>、</w:t>
      </w:r>
      <w:r w:rsidR="00BC22FD" w:rsidRPr="005F4B92">
        <w:rPr>
          <w:rFonts w:cs="Times New Roman"/>
          <w:sz w:val="24"/>
          <w:szCs w:val="24"/>
        </w:rPr>
        <w:t>包装发货</w:t>
      </w:r>
      <w:r w:rsidR="00BC22FD" w:rsidRPr="005F4B92">
        <w:rPr>
          <w:rFonts w:cs="Times New Roman" w:hint="eastAsia"/>
          <w:sz w:val="24"/>
          <w:szCs w:val="24"/>
        </w:rPr>
        <w:t>。</w:t>
      </w:r>
    </w:p>
    <w:p w:rsidR="00E95771" w:rsidRPr="005F4B92" w:rsidRDefault="00E95771" w:rsidP="000F27E4">
      <w:pPr>
        <w:pStyle w:val="a3"/>
        <w:widowControl w:val="0"/>
        <w:numPr>
          <w:ilvl w:val="0"/>
          <w:numId w:val="2"/>
        </w:numPr>
        <w:spacing w:line="360" w:lineRule="auto"/>
        <w:ind w:left="0" w:firstLine="480"/>
        <w:jc w:val="left"/>
        <w:rPr>
          <w:rFonts w:cs="Arial"/>
          <w:bCs/>
          <w:sz w:val="24"/>
          <w:szCs w:val="24"/>
        </w:rPr>
      </w:pPr>
      <w:r w:rsidRPr="005F4B92">
        <w:rPr>
          <w:rFonts w:cs="Arial" w:hint="eastAsia"/>
          <w:bCs/>
          <w:sz w:val="24"/>
          <w:szCs w:val="24"/>
        </w:rPr>
        <w:t>其它：</w:t>
      </w:r>
    </w:p>
    <w:p w:rsidR="00E95771" w:rsidRPr="005F4B92" w:rsidRDefault="00E95771" w:rsidP="000F27E4">
      <w:pPr>
        <w:numPr>
          <w:ilvl w:val="0"/>
          <w:numId w:val="15"/>
        </w:numPr>
        <w:adjustRightInd w:val="0"/>
        <w:snapToGrid w:val="0"/>
        <w:spacing w:line="360" w:lineRule="auto"/>
        <w:ind w:left="0" w:firstLineChars="200" w:firstLine="480"/>
        <w:jc w:val="left"/>
        <w:textAlignment w:val="baseline"/>
        <w:rPr>
          <w:rFonts w:cs="Times New Roman"/>
          <w:sz w:val="24"/>
          <w:szCs w:val="24"/>
        </w:rPr>
      </w:pPr>
      <w:r w:rsidRPr="005F4B92">
        <w:rPr>
          <w:rFonts w:cs="Times New Roman" w:hint="eastAsia"/>
          <w:sz w:val="24"/>
          <w:szCs w:val="24"/>
        </w:rPr>
        <w:t>技术协议内所涉方案、配置均为满足买方生产、使用的基本要求，如果协议相关方案、配置不能满足买方生产、使用要求，卖方应无偿进行整改。</w:t>
      </w:r>
    </w:p>
    <w:p w:rsidR="00E95771" w:rsidRPr="005F4B92" w:rsidRDefault="00E95771" w:rsidP="000F27E4">
      <w:pPr>
        <w:numPr>
          <w:ilvl w:val="0"/>
          <w:numId w:val="15"/>
        </w:numPr>
        <w:adjustRightInd w:val="0"/>
        <w:snapToGrid w:val="0"/>
        <w:spacing w:line="360" w:lineRule="auto"/>
        <w:ind w:left="0" w:firstLineChars="200" w:firstLine="480"/>
        <w:jc w:val="left"/>
        <w:textAlignment w:val="baseline"/>
        <w:rPr>
          <w:rFonts w:cs="Times New Roman"/>
          <w:sz w:val="24"/>
          <w:szCs w:val="24"/>
        </w:rPr>
      </w:pPr>
      <w:r w:rsidRPr="005F4B92">
        <w:rPr>
          <w:rFonts w:cs="Times New Roman"/>
          <w:sz w:val="24"/>
          <w:szCs w:val="24"/>
        </w:rPr>
        <w:t>在签订合同后，</w:t>
      </w:r>
      <w:r w:rsidRPr="005F4B92">
        <w:rPr>
          <w:rFonts w:cs="Times New Roman" w:hint="eastAsia"/>
          <w:sz w:val="24"/>
          <w:szCs w:val="24"/>
        </w:rPr>
        <w:t>若买方生产、使用要求有所变化，</w:t>
      </w:r>
      <w:r w:rsidRPr="005F4B92">
        <w:rPr>
          <w:rFonts w:cs="Times New Roman"/>
          <w:sz w:val="24"/>
          <w:szCs w:val="24"/>
        </w:rPr>
        <w:t>买方保留对本协议书提出补充要求和修改的权利，卖方应允诺予以配合。如提出修改，具体项目和条件由买卖双方商定。</w:t>
      </w:r>
    </w:p>
    <w:p w:rsidR="00E95771" w:rsidRPr="005F4B92" w:rsidRDefault="00E95771" w:rsidP="000F27E4">
      <w:pPr>
        <w:numPr>
          <w:ilvl w:val="0"/>
          <w:numId w:val="15"/>
        </w:numPr>
        <w:adjustRightInd w:val="0"/>
        <w:snapToGrid w:val="0"/>
        <w:spacing w:line="360" w:lineRule="auto"/>
        <w:ind w:left="0" w:firstLineChars="200" w:firstLine="480"/>
        <w:jc w:val="left"/>
        <w:textAlignment w:val="baseline"/>
        <w:rPr>
          <w:rFonts w:cs="Times New Roman"/>
          <w:sz w:val="24"/>
          <w:szCs w:val="24"/>
        </w:rPr>
      </w:pPr>
      <w:r w:rsidRPr="005F4B92">
        <w:rPr>
          <w:rFonts w:cs="Times New Roman"/>
          <w:sz w:val="24"/>
          <w:szCs w:val="24"/>
        </w:rPr>
        <w:t>协议书提出的是最低限度的技术要求，并未对一切技术细节做出规定，也未充分引述有关标准和规范条文，卖方应保证提供符合本协议书和有关最新工业标准的成熟优质产品。</w:t>
      </w:r>
    </w:p>
    <w:p w:rsidR="00E95771" w:rsidRPr="005F4B92" w:rsidRDefault="00E95771" w:rsidP="000F27E4">
      <w:pPr>
        <w:adjustRightInd w:val="0"/>
        <w:snapToGrid w:val="0"/>
        <w:spacing w:line="360" w:lineRule="auto"/>
        <w:ind w:left="396" w:hangingChars="165" w:hanging="396"/>
        <w:jc w:val="left"/>
        <w:textAlignment w:val="baseline"/>
        <w:rPr>
          <w:rFonts w:cs="Times New Roman"/>
          <w:color w:val="FF0000"/>
          <w:sz w:val="24"/>
          <w:szCs w:val="24"/>
        </w:rPr>
      </w:pPr>
    </w:p>
    <w:sectPr w:rsidR="00E95771" w:rsidRPr="005F4B92" w:rsidSect="005F4B92">
      <w:pgSz w:w="11906" w:h="16838"/>
      <w:pgMar w:top="1134" w:right="567" w:bottom="1134" w:left="56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DAB" w:rsidRDefault="008B6DAB" w:rsidP="006731AF">
      <w:r>
        <w:separator/>
      </w:r>
    </w:p>
  </w:endnote>
  <w:endnote w:type="continuationSeparator" w:id="0">
    <w:p w:rsidR="008B6DAB" w:rsidRDefault="008B6DAB"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DAB" w:rsidRDefault="008B6DAB" w:rsidP="006731AF">
      <w:r>
        <w:separator/>
      </w:r>
    </w:p>
  </w:footnote>
  <w:footnote w:type="continuationSeparator" w:id="0">
    <w:p w:rsidR="008B6DAB" w:rsidRDefault="008B6DAB" w:rsidP="00673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FCE1B8"/>
    <w:multiLevelType w:val="multilevel"/>
    <w:tmpl w:val="E6FCE1B8"/>
    <w:lvl w:ilvl="0">
      <w:start w:val="1"/>
      <w:numFmt w:val="decimalEnclosedCircle"/>
      <w:lvlText w:val="%1"/>
      <w:lvlJc w:val="left"/>
      <w:pPr>
        <w:ind w:left="1429" w:hanging="360"/>
      </w:pPr>
    </w:lvl>
    <w:lvl w:ilvl="1">
      <w:start w:val="1"/>
      <w:numFmt w:val="lowerLetter"/>
      <w:lvlText w:val="%2)"/>
      <w:lvlJc w:val="left"/>
      <w:pPr>
        <w:ind w:left="1909" w:hanging="420"/>
      </w:pPr>
    </w:lvl>
    <w:lvl w:ilvl="2">
      <w:start w:val="1"/>
      <w:numFmt w:val="lowerRoman"/>
      <w:lvlText w:val="%3."/>
      <w:lvlJc w:val="right"/>
      <w:pPr>
        <w:ind w:left="2329" w:hanging="420"/>
      </w:pPr>
    </w:lvl>
    <w:lvl w:ilvl="3">
      <w:start w:val="1"/>
      <w:numFmt w:val="decimal"/>
      <w:lvlText w:val="%4."/>
      <w:lvlJc w:val="left"/>
      <w:pPr>
        <w:ind w:left="2749" w:hanging="420"/>
      </w:pPr>
    </w:lvl>
    <w:lvl w:ilvl="4">
      <w:start w:val="1"/>
      <w:numFmt w:val="lowerLetter"/>
      <w:lvlText w:val="%5)"/>
      <w:lvlJc w:val="left"/>
      <w:pPr>
        <w:ind w:left="3169" w:hanging="420"/>
      </w:pPr>
    </w:lvl>
    <w:lvl w:ilvl="5">
      <w:start w:val="1"/>
      <w:numFmt w:val="lowerRoman"/>
      <w:lvlText w:val="%6."/>
      <w:lvlJc w:val="right"/>
      <w:pPr>
        <w:ind w:left="3589" w:hanging="420"/>
      </w:pPr>
    </w:lvl>
    <w:lvl w:ilvl="6">
      <w:start w:val="1"/>
      <w:numFmt w:val="decimal"/>
      <w:lvlText w:val="%7."/>
      <w:lvlJc w:val="left"/>
      <w:pPr>
        <w:ind w:left="4009" w:hanging="420"/>
      </w:pPr>
    </w:lvl>
    <w:lvl w:ilvl="7">
      <w:start w:val="1"/>
      <w:numFmt w:val="lowerLetter"/>
      <w:lvlText w:val="%8)"/>
      <w:lvlJc w:val="left"/>
      <w:pPr>
        <w:ind w:left="4429" w:hanging="420"/>
      </w:pPr>
    </w:lvl>
    <w:lvl w:ilvl="8">
      <w:start w:val="1"/>
      <w:numFmt w:val="lowerRoman"/>
      <w:lvlText w:val="%9."/>
      <w:lvlJc w:val="right"/>
      <w:pPr>
        <w:ind w:left="4849" w:hanging="420"/>
      </w:pPr>
    </w:lvl>
  </w:abstractNum>
  <w:abstractNum w:abstractNumId="1"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 w15:restartNumberingAfterBreak="0">
    <w:nsid w:val="0149725D"/>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 w15:restartNumberingAfterBreak="0">
    <w:nsid w:val="0F427F7A"/>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4"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5" w15:restartNumberingAfterBreak="0">
    <w:nsid w:val="18D8479C"/>
    <w:multiLevelType w:val="hybridMultilevel"/>
    <w:tmpl w:val="B1744794"/>
    <w:lvl w:ilvl="0" w:tplc="AE383B98">
      <w:start w:val="1"/>
      <w:numFmt w:val="chineseCountingThousand"/>
      <w:suff w:val="space"/>
      <w:lvlText w:val="%1、"/>
      <w:lvlJc w:val="left"/>
      <w:pPr>
        <w:ind w:left="220" w:hanging="79"/>
      </w:pPr>
      <w:rPr>
        <w:rFonts w:hint="eastAsia"/>
      </w:rPr>
    </w:lvl>
    <w:lvl w:ilvl="1" w:tplc="04090019" w:tentative="1">
      <w:start w:val="1"/>
      <w:numFmt w:val="lowerLetter"/>
      <w:lvlText w:val="%2)"/>
      <w:lvlJc w:val="left"/>
      <w:pPr>
        <w:ind w:left="981" w:hanging="420"/>
      </w:pPr>
    </w:lvl>
    <w:lvl w:ilvl="2" w:tplc="0409001B">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6" w15:restartNumberingAfterBreak="0">
    <w:nsid w:val="1A641588"/>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7" w15:restartNumberingAfterBreak="0">
    <w:nsid w:val="24B574D9"/>
    <w:multiLevelType w:val="hybridMultilevel"/>
    <w:tmpl w:val="07967D60"/>
    <w:lvl w:ilvl="0" w:tplc="6C7427A2">
      <w:start w:val="1"/>
      <w:numFmt w:val="chineseCountingThousand"/>
      <w:suff w:val="space"/>
      <w:lvlText w:val="%1、"/>
      <w:lvlJc w:val="left"/>
      <w:pPr>
        <w:ind w:left="510" w:hanging="510"/>
      </w:pPr>
      <w:rPr>
        <w:rFonts w:hint="eastAsia"/>
        <w:sz w:val="24"/>
        <w:szCs w:val="24"/>
      </w:rPr>
    </w:lvl>
    <w:lvl w:ilvl="1" w:tplc="7A92B416">
      <w:start w:val="1"/>
      <w:numFmt w:val="decimal"/>
      <w:lvlText w:val="%2、"/>
      <w:lvlJc w:val="left"/>
      <w:pPr>
        <w:ind w:left="785" w:hanging="360"/>
      </w:pPr>
      <w:rPr>
        <w:rFonts w:hint="default"/>
        <w:color w:val="auto"/>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B743B2A"/>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9"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0" w15:restartNumberingAfterBreak="0">
    <w:nsid w:val="37310A0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1" w15:restartNumberingAfterBreak="0">
    <w:nsid w:val="3A2B4BC7"/>
    <w:multiLevelType w:val="hybridMultilevel"/>
    <w:tmpl w:val="1D26A428"/>
    <w:lvl w:ilvl="0" w:tplc="0409000F">
      <w:start w:val="1"/>
      <w:numFmt w:val="decimal"/>
      <w:lvlText w:val="%1."/>
      <w:lvlJc w:val="left"/>
      <w:pPr>
        <w:ind w:left="1129" w:hanging="420"/>
      </w:pPr>
    </w:lvl>
    <w:lvl w:ilvl="1" w:tplc="04090019" w:tentative="1">
      <w:start w:val="1"/>
      <w:numFmt w:val="lowerLetter"/>
      <w:lvlText w:val="%2)"/>
      <w:lvlJc w:val="left"/>
      <w:pPr>
        <w:ind w:left="1822" w:hanging="420"/>
      </w:pPr>
    </w:lvl>
    <w:lvl w:ilvl="2" w:tplc="0409001B">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2" w15:restartNumberingAfterBreak="0">
    <w:nsid w:val="3D9C505F"/>
    <w:multiLevelType w:val="multilevel"/>
    <w:tmpl w:val="E0ACDEB6"/>
    <w:lvl w:ilvl="0">
      <w:start w:val="1"/>
      <w:numFmt w:val="decimal"/>
      <w:pStyle w:val="1"/>
      <w:lvlText w:val="%1."/>
      <w:lvlJc w:val="left"/>
      <w:pPr>
        <w:ind w:left="643" w:hanging="360"/>
      </w:pPr>
      <w:rPr>
        <w:rFonts w:hint="eastAsia"/>
      </w:rPr>
    </w:lvl>
    <w:lvl w:ilvl="1">
      <w:start w:val="1"/>
      <w:numFmt w:val="decimal"/>
      <w:lvlText w:val="%1.%2"/>
      <w:lvlJc w:val="left"/>
      <w:pPr>
        <w:ind w:left="1078" w:hanging="435"/>
      </w:pPr>
      <w:rPr>
        <w:rFonts w:hint="eastAsia"/>
      </w:rPr>
    </w:lvl>
    <w:lvl w:ilvl="2">
      <w:start w:val="1"/>
      <w:numFmt w:val="decimal"/>
      <w:lvlText w:val="%1.%2.%3"/>
      <w:lvlJc w:val="left"/>
      <w:pPr>
        <w:ind w:left="1723" w:hanging="720"/>
      </w:pPr>
      <w:rPr>
        <w:rFonts w:hint="eastAsia"/>
      </w:rPr>
    </w:lvl>
    <w:lvl w:ilvl="3">
      <w:start w:val="1"/>
      <w:numFmt w:val="decimal"/>
      <w:lvlText w:val="%1.%2.%3.%4"/>
      <w:lvlJc w:val="left"/>
      <w:pPr>
        <w:ind w:left="2443" w:hanging="1080"/>
      </w:pPr>
      <w:rPr>
        <w:rFonts w:ascii="Calibri" w:eastAsia="黑体" w:hAnsi="Calibri" w:cs="Calibri" w:hint="eastAsia"/>
      </w:rPr>
    </w:lvl>
    <w:lvl w:ilvl="4">
      <w:start w:val="1"/>
      <w:numFmt w:val="decimal"/>
      <w:lvlText w:val="%1.%2.%3.%4.%5"/>
      <w:lvlJc w:val="left"/>
      <w:pPr>
        <w:ind w:left="2803" w:hanging="1080"/>
      </w:pPr>
      <w:rPr>
        <w:rFonts w:hint="eastAsia"/>
      </w:rPr>
    </w:lvl>
    <w:lvl w:ilvl="5">
      <w:start w:val="1"/>
      <w:numFmt w:val="decimal"/>
      <w:lvlText w:val="%1.%2.%3.%4.%5.%6"/>
      <w:lvlJc w:val="left"/>
      <w:pPr>
        <w:ind w:left="3523" w:hanging="1440"/>
      </w:pPr>
      <w:rPr>
        <w:rFonts w:hint="eastAsia"/>
      </w:rPr>
    </w:lvl>
    <w:lvl w:ilvl="6">
      <w:start w:val="1"/>
      <w:numFmt w:val="decimal"/>
      <w:lvlText w:val="%1.%2.%3.%4.%5.%6.%7"/>
      <w:lvlJc w:val="left"/>
      <w:pPr>
        <w:ind w:left="3883" w:hanging="1440"/>
      </w:pPr>
      <w:rPr>
        <w:rFonts w:hint="eastAsia"/>
      </w:rPr>
    </w:lvl>
    <w:lvl w:ilvl="7">
      <w:start w:val="1"/>
      <w:numFmt w:val="decimal"/>
      <w:lvlText w:val="%1.%2.%3.%4.%5.%6.%7.%8"/>
      <w:lvlJc w:val="left"/>
      <w:pPr>
        <w:ind w:left="4603" w:hanging="1800"/>
      </w:pPr>
      <w:rPr>
        <w:rFonts w:hint="eastAsia"/>
      </w:rPr>
    </w:lvl>
    <w:lvl w:ilvl="8">
      <w:start w:val="1"/>
      <w:numFmt w:val="decimal"/>
      <w:lvlText w:val="%1.%2.%3.%4.%5.%6.%7.%8.%9"/>
      <w:lvlJc w:val="left"/>
      <w:pPr>
        <w:ind w:left="4963" w:hanging="1800"/>
      </w:pPr>
      <w:rPr>
        <w:rFonts w:hint="eastAsia"/>
      </w:rPr>
    </w:lvl>
  </w:abstractNum>
  <w:abstractNum w:abstractNumId="13" w15:restartNumberingAfterBreak="0">
    <w:nsid w:val="4B7B786A"/>
    <w:multiLevelType w:val="hybridMultilevel"/>
    <w:tmpl w:val="664276CA"/>
    <w:lvl w:ilvl="0" w:tplc="FFFFFFFF">
      <w:start w:val="1"/>
      <w:numFmt w:val="bullet"/>
      <w:lvlText w:val=""/>
      <w:lvlJc w:val="left"/>
      <w:pPr>
        <w:tabs>
          <w:tab w:val="num" w:pos="-147"/>
        </w:tabs>
        <w:ind w:left="-147" w:hanging="420"/>
      </w:pPr>
      <w:rPr>
        <w:rFonts w:ascii="Wingdings" w:hAnsi="Wingdings" w:hint="default"/>
      </w:rPr>
    </w:lvl>
    <w:lvl w:ilvl="1" w:tplc="FFFFFFFF">
      <w:start w:val="1"/>
      <w:numFmt w:val="bullet"/>
      <w:lvlText w:val=""/>
      <w:lvlJc w:val="left"/>
      <w:pPr>
        <w:tabs>
          <w:tab w:val="num" w:pos="273"/>
        </w:tabs>
        <w:ind w:left="273" w:hanging="420"/>
      </w:pPr>
      <w:rPr>
        <w:rFonts w:ascii="Wingdings" w:hAnsi="Wingdings" w:hint="default"/>
      </w:rPr>
    </w:lvl>
    <w:lvl w:ilvl="2" w:tplc="8B2ED0D2">
      <w:start w:val="1"/>
      <w:numFmt w:val="bullet"/>
      <w:lvlText w:val=""/>
      <w:lvlJc w:val="left"/>
      <w:pPr>
        <w:tabs>
          <w:tab w:val="num" w:pos="1129"/>
        </w:tabs>
        <w:ind w:left="1129" w:hanging="420"/>
      </w:pPr>
      <w:rPr>
        <w:rFonts w:ascii="Wingdings" w:hAnsi="Wingdings" w:hint="default"/>
        <w:color w:val="auto"/>
      </w:rPr>
    </w:lvl>
    <w:lvl w:ilvl="3" w:tplc="FFFFFFFF">
      <w:start w:val="1"/>
      <w:numFmt w:val="bullet"/>
      <w:lvlText w:val=""/>
      <w:lvlJc w:val="left"/>
      <w:pPr>
        <w:tabs>
          <w:tab w:val="num" w:pos="1113"/>
        </w:tabs>
        <w:ind w:left="1113" w:hanging="420"/>
      </w:pPr>
      <w:rPr>
        <w:rFonts w:ascii="Wingdings" w:hAnsi="Wingdings" w:hint="default"/>
      </w:rPr>
    </w:lvl>
    <w:lvl w:ilvl="4" w:tplc="FFFFFFFF">
      <w:start w:val="1"/>
      <w:numFmt w:val="decimal"/>
      <w:lvlText w:val="%5)"/>
      <w:lvlJc w:val="left"/>
      <w:pPr>
        <w:tabs>
          <w:tab w:val="num" w:pos="1533"/>
        </w:tabs>
        <w:ind w:left="1533" w:hanging="420"/>
      </w:pPr>
    </w:lvl>
    <w:lvl w:ilvl="5" w:tplc="70E8E1E8">
      <w:start w:val="4"/>
      <w:numFmt w:val="upperLetter"/>
      <w:lvlText w:val="%6．"/>
      <w:lvlJc w:val="left"/>
      <w:pPr>
        <w:tabs>
          <w:tab w:val="num" w:pos="2253"/>
        </w:tabs>
        <w:ind w:left="2253" w:hanging="720"/>
      </w:pPr>
      <w:rPr>
        <w:rFonts w:hint="default"/>
      </w:rPr>
    </w:lvl>
    <w:lvl w:ilvl="6" w:tplc="3A22AC44">
      <w:start w:val="4"/>
      <w:numFmt w:val="decimal"/>
      <w:lvlText w:val="%7）"/>
      <w:lvlJc w:val="left"/>
      <w:pPr>
        <w:tabs>
          <w:tab w:val="num" w:pos="360"/>
        </w:tabs>
        <w:ind w:left="360" w:hanging="360"/>
      </w:pPr>
      <w:rPr>
        <w:rFonts w:ascii="宋体" w:eastAsia="宋体" w:hint="default"/>
        <w:sz w:val="24"/>
      </w:rPr>
    </w:lvl>
    <w:lvl w:ilvl="7" w:tplc="FFFFFFFF" w:tentative="1">
      <w:start w:val="1"/>
      <w:numFmt w:val="bullet"/>
      <w:lvlText w:val=""/>
      <w:lvlJc w:val="left"/>
      <w:pPr>
        <w:tabs>
          <w:tab w:val="num" w:pos="2793"/>
        </w:tabs>
        <w:ind w:left="2793" w:hanging="420"/>
      </w:pPr>
      <w:rPr>
        <w:rFonts w:ascii="Wingdings" w:hAnsi="Wingdings" w:hint="default"/>
      </w:rPr>
    </w:lvl>
    <w:lvl w:ilvl="8" w:tplc="FFFFFFFF" w:tentative="1">
      <w:start w:val="1"/>
      <w:numFmt w:val="bullet"/>
      <w:lvlText w:val=""/>
      <w:lvlJc w:val="left"/>
      <w:pPr>
        <w:tabs>
          <w:tab w:val="num" w:pos="3213"/>
        </w:tabs>
        <w:ind w:left="3213" w:hanging="420"/>
      </w:pPr>
      <w:rPr>
        <w:rFonts w:ascii="Wingdings" w:hAnsi="Wingdings" w:hint="default"/>
      </w:rPr>
    </w:lvl>
  </w:abstractNum>
  <w:abstractNum w:abstractNumId="14" w15:restartNumberingAfterBreak="0">
    <w:nsid w:val="56F40AE5"/>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5" w15:restartNumberingAfterBreak="0">
    <w:nsid w:val="5A08293A"/>
    <w:multiLevelType w:val="multilevel"/>
    <w:tmpl w:val="5A0829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A45FF8F"/>
    <w:multiLevelType w:val="multilevel"/>
    <w:tmpl w:val="5A45FF8F"/>
    <w:lvl w:ilvl="0">
      <w:start w:val="1"/>
      <w:numFmt w:val="decimal"/>
      <w:lvlText w:val="%1."/>
      <w:lvlJc w:val="left"/>
      <w:pPr>
        <w:ind w:left="425" w:hanging="425"/>
      </w:pPr>
      <w:rPr>
        <w:rFonts w:hint="default"/>
      </w:rPr>
    </w:lvl>
    <w:lvl w:ilvl="1">
      <w:start w:val="1"/>
      <w:numFmt w:val="decimal"/>
      <w:lvlText w:val="%1.%2."/>
      <w:lvlJc w:val="left"/>
      <w:pPr>
        <w:ind w:left="850"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7" w15:restartNumberingAfterBreak="0">
    <w:nsid w:val="5A47454E"/>
    <w:multiLevelType w:val="multilevel"/>
    <w:tmpl w:val="5A47454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8" w15:restartNumberingAfterBreak="0">
    <w:nsid w:val="5A4772A9"/>
    <w:multiLevelType w:val="singleLevel"/>
    <w:tmpl w:val="5A4772A9"/>
    <w:lvl w:ilvl="0">
      <w:start w:val="1"/>
      <w:numFmt w:val="bullet"/>
      <w:lvlText w:val=""/>
      <w:lvlJc w:val="left"/>
      <w:pPr>
        <w:ind w:left="420" w:hanging="420"/>
      </w:pPr>
      <w:rPr>
        <w:rFonts w:ascii="Wingdings" w:hAnsi="Wingdings" w:hint="default"/>
      </w:rPr>
    </w:lvl>
  </w:abstractNum>
  <w:abstractNum w:abstractNumId="19" w15:restartNumberingAfterBreak="0">
    <w:nsid w:val="5A4DBB78"/>
    <w:multiLevelType w:val="singleLevel"/>
    <w:tmpl w:val="5A4DBB78"/>
    <w:lvl w:ilvl="0">
      <w:start w:val="1"/>
      <w:numFmt w:val="decimal"/>
      <w:lvlText w:val="(%1)"/>
      <w:lvlJc w:val="left"/>
      <w:pPr>
        <w:ind w:left="425" w:hanging="425"/>
      </w:pPr>
      <w:rPr>
        <w:rFonts w:hint="default"/>
      </w:rPr>
    </w:lvl>
  </w:abstractNum>
  <w:abstractNum w:abstractNumId="20" w15:restartNumberingAfterBreak="0">
    <w:nsid w:val="6F8800D1"/>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1" w15:restartNumberingAfterBreak="0">
    <w:nsid w:val="7BB10335"/>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22" w15:restartNumberingAfterBreak="0">
    <w:nsid w:val="7D8522E7"/>
    <w:multiLevelType w:val="multilevel"/>
    <w:tmpl w:val="C18ED9E2"/>
    <w:lvl w:ilvl="0">
      <w:start w:val="1"/>
      <w:numFmt w:val="decimal"/>
      <w:lvlText w:val="%1."/>
      <w:lvlJc w:val="left"/>
      <w:pPr>
        <w:ind w:left="1080" w:hanging="1080"/>
      </w:pPr>
      <w:rPr>
        <w:rFonts w:hint="default"/>
      </w:rPr>
    </w:lvl>
    <w:lvl w:ilvl="1">
      <w:start w:val="1"/>
      <w:numFmt w:val="upperLetter"/>
      <w:lvlText w:val="%2."/>
      <w:lvlJc w:val="left"/>
      <w:pPr>
        <w:ind w:left="1363" w:hanging="1080"/>
      </w:pPr>
      <w:rPr>
        <w:rFonts w:hint="default"/>
      </w:rPr>
    </w:lvl>
    <w:lvl w:ilvl="2">
      <w:start w:val="1"/>
      <w:numFmt w:val="decimal"/>
      <w:lvlText w:val="%1.%2、%3."/>
      <w:lvlJc w:val="left"/>
      <w:pPr>
        <w:ind w:left="192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5880" w:hanging="2520"/>
      </w:pPr>
      <w:rPr>
        <w:rFonts w:hint="default"/>
      </w:rPr>
    </w:lvl>
  </w:abstractNum>
  <w:num w:numId="1">
    <w:abstractNumId w:val="7"/>
  </w:num>
  <w:num w:numId="2">
    <w:abstractNumId w:val="5"/>
  </w:num>
  <w:num w:numId="3">
    <w:abstractNumId w:val="13"/>
  </w:num>
  <w:num w:numId="4">
    <w:abstractNumId w:val="6"/>
  </w:num>
  <w:num w:numId="5">
    <w:abstractNumId w:val="21"/>
  </w:num>
  <w:num w:numId="6">
    <w:abstractNumId w:val="3"/>
  </w:num>
  <w:num w:numId="7">
    <w:abstractNumId w:val="14"/>
  </w:num>
  <w:num w:numId="8">
    <w:abstractNumId w:val="11"/>
  </w:num>
  <w:num w:numId="9">
    <w:abstractNumId w:val="10"/>
  </w:num>
  <w:num w:numId="10">
    <w:abstractNumId w:val="9"/>
  </w:num>
  <w:num w:numId="11">
    <w:abstractNumId w:val="20"/>
  </w:num>
  <w:num w:numId="12">
    <w:abstractNumId w:val="1"/>
  </w:num>
  <w:num w:numId="13">
    <w:abstractNumId w:val="4"/>
  </w:num>
  <w:num w:numId="14">
    <w:abstractNumId w:val="8"/>
  </w:num>
  <w:num w:numId="15">
    <w:abstractNumId w:val="2"/>
  </w:num>
  <w:num w:numId="16">
    <w:abstractNumId w:val="12"/>
  </w:num>
  <w:num w:numId="17">
    <w:abstractNumId w:val="15"/>
  </w:num>
  <w:num w:numId="18">
    <w:abstractNumId w:val="0"/>
  </w:num>
  <w:num w:numId="19">
    <w:abstractNumId w:val="16"/>
  </w:num>
  <w:num w:numId="20">
    <w:abstractNumId w:val="17"/>
  </w:num>
  <w:num w:numId="21">
    <w:abstractNumId w:val="18"/>
  </w:num>
  <w:num w:numId="22">
    <w:abstractNumId w:val="19"/>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66"/>
    <w:rsid w:val="00003B47"/>
    <w:rsid w:val="000055F3"/>
    <w:rsid w:val="00006772"/>
    <w:rsid w:val="000119B8"/>
    <w:rsid w:val="000166AE"/>
    <w:rsid w:val="00021794"/>
    <w:rsid w:val="00021910"/>
    <w:rsid w:val="0002493B"/>
    <w:rsid w:val="00031B75"/>
    <w:rsid w:val="000359AE"/>
    <w:rsid w:val="00036B13"/>
    <w:rsid w:val="00037BC7"/>
    <w:rsid w:val="000432C0"/>
    <w:rsid w:val="00046E1C"/>
    <w:rsid w:val="00047E75"/>
    <w:rsid w:val="0005466F"/>
    <w:rsid w:val="0006312F"/>
    <w:rsid w:val="0006320D"/>
    <w:rsid w:val="000670F8"/>
    <w:rsid w:val="000842C9"/>
    <w:rsid w:val="000A3425"/>
    <w:rsid w:val="000A3E88"/>
    <w:rsid w:val="000A5474"/>
    <w:rsid w:val="000C27D8"/>
    <w:rsid w:val="000C3E7E"/>
    <w:rsid w:val="000D6C96"/>
    <w:rsid w:val="000E70DB"/>
    <w:rsid w:val="000E7D99"/>
    <w:rsid w:val="000F0BB0"/>
    <w:rsid w:val="000F27E4"/>
    <w:rsid w:val="000F3C7E"/>
    <w:rsid w:val="000F4B2F"/>
    <w:rsid w:val="000F5BD3"/>
    <w:rsid w:val="00103255"/>
    <w:rsid w:val="00111A86"/>
    <w:rsid w:val="001126CA"/>
    <w:rsid w:val="001131A6"/>
    <w:rsid w:val="00123B8E"/>
    <w:rsid w:val="00123CC6"/>
    <w:rsid w:val="00123F26"/>
    <w:rsid w:val="00124385"/>
    <w:rsid w:val="00132EF5"/>
    <w:rsid w:val="0013372C"/>
    <w:rsid w:val="00142005"/>
    <w:rsid w:val="001533D5"/>
    <w:rsid w:val="00154760"/>
    <w:rsid w:val="0015645F"/>
    <w:rsid w:val="00162515"/>
    <w:rsid w:val="001632B4"/>
    <w:rsid w:val="001642F9"/>
    <w:rsid w:val="00164F12"/>
    <w:rsid w:val="00167C5F"/>
    <w:rsid w:val="00172D10"/>
    <w:rsid w:val="00175361"/>
    <w:rsid w:val="0018305E"/>
    <w:rsid w:val="00183664"/>
    <w:rsid w:val="001842BC"/>
    <w:rsid w:val="00186B63"/>
    <w:rsid w:val="00187A8D"/>
    <w:rsid w:val="00192112"/>
    <w:rsid w:val="00193007"/>
    <w:rsid w:val="00193C0E"/>
    <w:rsid w:val="001948EE"/>
    <w:rsid w:val="00195437"/>
    <w:rsid w:val="001979B0"/>
    <w:rsid w:val="001A0538"/>
    <w:rsid w:val="001A142E"/>
    <w:rsid w:val="001A6485"/>
    <w:rsid w:val="001A6F86"/>
    <w:rsid w:val="001B622F"/>
    <w:rsid w:val="001C392B"/>
    <w:rsid w:val="001D0A1E"/>
    <w:rsid w:val="001D2CAA"/>
    <w:rsid w:val="001D313B"/>
    <w:rsid w:val="001D56AD"/>
    <w:rsid w:val="001D6072"/>
    <w:rsid w:val="001E155B"/>
    <w:rsid w:val="001E1E71"/>
    <w:rsid w:val="001E282A"/>
    <w:rsid w:val="001E387D"/>
    <w:rsid w:val="001E5CC9"/>
    <w:rsid w:val="001F62B7"/>
    <w:rsid w:val="00204D47"/>
    <w:rsid w:val="00206654"/>
    <w:rsid w:val="00223977"/>
    <w:rsid w:val="00225AC7"/>
    <w:rsid w:val="002268B1"/>
    <w:rsid w:val="0022692E"/>
    <w:rsid w:val="00227E5A"/>
    <w:rsid w:val="00230595"/>
    <w:rsid w:val="00234354"/>
    <w:rsid w:val="00237F6F"/>
    <w:rsid w:val="00245BB6"/>
    <w:rsid w:val="00246FD3"/>
    <w:rsid w:val="002472FC"/>
    <w:rsid w:val="00251DC7"/>
    <w:rsid w:val="00251F61"/>
    <w:rsid w:val="0025412C"/>
    <w:rsid w:val="002544BF"/>
    <w:rsid w:val="00255BED"/>
    <w:rsid w:val="00260D0B"/>
    <w:rsid w:val="0027108F"/>
    <w:rsid w:val="002718E1"/>
    <w:rsid w:val="00274112"/>
    <w:rsid w:val="00281604"/>
    <w:rsid w:val="0028172F"/>
    <w:rsid w:val="00281F04"/>
    <w:rsid w:val="00292C3B"/>
    <w:rsid w:val="002930A5"/>
    <w:rsid w:val="0029345B"/>
    <w:rsid w:val="00297C34"/>
    <w:rsid w:val="002A1AEB"/>
    <w:rsid w:val="002A2FD8"/>
    <w:rsid w:val="002B5640"/>
    <w:rsid w:val="002B60E5"/>
    <w:rsid w:val="002C0E8B"/>
    <w:rsid w:val="002C318C"/>
    <w:rsid w:val="002C3411"/>
    <w:rsid w:val="002C47DB"/>
    <w:rsid w:val="002C4DA7"/>
    <w:rsid w:val="002D53B7"/>
    <w:rsid w:val="002D6D0A"/>
    <w:rsid w:val="002E2E6C"/>
    <w:rsid w:val="002E6551"/>
    <w:rsid w:val="002F192A"/>
    <w:rsid w:val="002F452B"/>
    <w:rsid w:val="002F5905"/>
    <w:rsid w:val="002F77EA"/>
    <w:rsid w:val="003028A3"/>
    <w:rsid w:val="003033C8"/>
    <w:rsid w:val="0030345F"/>
    <w:rsid w:val="0030725F"/>
    <w:rsid w:val="00314918"/>
    <w:rsid w:val="0031696F"/>
    <w:rsid w:val="00322B05"/>
    <w:rsid w:val="00327396"/>
    <w:rsid w:val="00333CF2"/>
    <w:rsid w:val="00335708"/>
    <w:rsid w:val="00354ADD"/>
    <w:rsid w:val="00357914"/>
    <w:rsid w:val="003617A5"/>
    <w:rsid w:val="00364DBC"/>
    <w:rsid w:val="0037108B"/>
    <w:rsid w:val="0037143D"/>
    <w:rsid w:val="003717C3"/>
    <w:rsid w:val="0038426A"/>
    <w:rsid w:val="0038748F"/>
    <w:rsid w:val="00391D01"/>
    <w:rsid w:val="003A3810"/>
    <w:rsid w:val="003A49F0"/>
    <w:rsid w:val="003B5973"/>
    <w:rsid w:val="003C4CB2"/>
    <w:rsid w:val="003E1054"/>
    <w:rsid w:val="003E6E21"/>
    <w:rsid w:val="003F0531"/>
    <w:rsid w:val="003F194E"/>
    <w:rsid w:val="003F1E7D"/>
    <w:rsid w:val="003F2411"/>
    <w:rsid w:val="00400625"/>
    <w:rsid w:val="00400CE9"/>
    <w:rsid w:val="00406E83"/>
    <w:rsid w:val="004117C3"/>
    <w:rsid w:val="0041611B"/>
    <w:rsid w:val="00417018"/>
    <w:rsid w:val="00422E3A"/>
    <w:rsid w:val="00422EE2"/>
    <w:rsid w:val="004306D2"/>
    <w:rsid w:val="00433F89"/>
    <w:rsid w:val="004370EA"/>
    <w:rsid w:val="004375D6"/>
    <w:rsid w:val="0044421D"/>
    <w:rsid w:val="00444840"/>
    <w:rsid w:val="0044695C"/>
    <w:rsid w:val="00446DD7"/>
    <w:rsid w:val="004565FE"/>
    <w:rsid w:val="0047075E"/>
    <w:rsid w:val="00472FBE"/>
    <w:rsid w:val="004827C9"/>
    <w:rsid w:val="00484338"/>
    <w:rsid w:val="0048799A"/>
    <w:rsid w:val="0049008C"/>
    <w:rsid w:val="0049573F"/>
    <w:rsid w:val="004959ED"/>
    <w:rsid w:val="00495AF8"/>
    <w:rsid w:val="004A6984"/>
    <w:rsid w:val="004A6BE5"/>
    <w:rsid w:val="004B5EB9"/>
    <w:rsid w:val="004C017A"/>
    <w:rsid w:val="004C5BC4"/>
    <w:rsid w:val="004C6152"/>
    <w:rsid w:val="004D0915"/>
    <w:rsid w:val="004D6FC5"/>
    <w:rsid w:val="004D7DE7"/>
    <w:rsid w:val="004E081F"/>
    <w:rsid w:val="004E0936"/>
    <w:rsid w:val="004E4C30"/>
    <w:rsid w:val="004E6B45"/>
    <w:rsid w:val="004E77B6"/>
    <w:rsid w:val="004F5991"/>
    <w:rsid w:val="004F6F4A"/>
    <w:rsid w:val="00507E0D"/>
    <w:rsid w:val="00510C7F"/>
    <w:rsid w:val="00514850"/>
    <w:rsid w:val="005167A5"/>
    <w:rsid w:val="00531D70"/>
    <w:rsid w:val="00532AF6"/>
    <w:rsid w:val="00533543"/>
    <w:rsid w:val="005411B0"/>
    <w:rsid w:val="00551F5A"/>
    <w:rsid w:val="005569C2"/>
    <w:rsid w:val="005623AD"/>
    <w:rsid w:val="005625C2"/>
    <w:rsid w:val="0057378E"/>
    <w:rsid w:val="0057392E"/>
    <w:rsid w:val="00574AF0"/>
    <w:rsid w:val="00576B90"/>
    <w:rsid w:val="005811B3"/>
    <w:rsid w:val="005844FF"/>
    <w:rsid w:val="00585CAA"/>
    <w:rsid w:val="005A52F3"/>
    <w:rsid w:val="005A746D"/>
    <w:rsid w:val="005A77D4"/>
    <w:rsid w:val="005B4424"/>
    <w:rsid w:val="005C2B24"/>
    <w:rsid w:val="005C4FAC"/>
    <w:rsid w:val="005C62E3"/>
    <w:rsid w:val="005C7CDB"/>
    <w:rsid w:val="005D376D"/>
    <w:rsid w:val="005D7D7F"/>
    <w:rsid w:val="005E4633"/>
    <w:rsid w:val="005E4F13"/>
    <w:rsid w:val="005F0ABA"/>
    <w:rsid w:val="005F4B92"/>
    <w:rsid w:val="006013D6"/>
    <w:rsid w:val="00602348"/>
    <w:rsid w:val="00603836"/>
    <w:rsid w:val="0061565A"/>
    <w:rsid w:val="00616CB4"/>
    <w:rsid w:val="006172EF"/>
    <w:rsid w:val="00621C1D"/>
    <w:rsid w:val="00622345"/>
    <w:rsid w:val="00625402"/>
    <w:rsid w:val="0062631A"/>
    <w:rsid w:val="006265A6"/>
    <w:rsid w:val="006402C2"/>
    <w:rsid w:val="00640A88"/>
    <w:rsid w:val="00650092"/>
    <w:rsid w:val="00652CFE"/>
    <w:rsid w:val="0065721A"/>
    <w:rsid w:val="00664586"/>
    <w:rsid w:val="00667233"/>
    <w:rsid w:val="006731AF"/>
    <w:rsid w:val="00677789"/>
    <w:rsid w:val="006815B7"/>
    <w:rsid w:val="00683595"/>
    <w:rsid w:val="006934A1"/>
    <w:rsid w:val="00697C6E"/>
    <w:rsid w:val="006A193D"/>
    <w:rsid w:val="006A2013"/>
    <w:rsid w:val="006A6814"/>
    <w:rsid w:val="006B5442"/>
    <w:rsid w:val="006B60F1"/>
    <w:rsid w:val="006C1186"/>
    <w:rsid w:val="006C1621"/>
    <w:rsid w:val="006C46AE"/>
    <w:rsid w:val="006C49D2"/>
    <w:rsid w:val="006C694A"/>
    <w:rsid w:val="006C7C3D"/>
    <w:rsid w:val="006D3D5B"/>
    <w:rsid w:val="006E3EA0"/>
    <w:rsid w:val="006E62E3"/>
    <w:rsid w:val="006F25E6"/>
    <w:rsid w:val="006F7251"/>
    <w:rsid w:val="00706CDD"/>
    <w:rsid w:val="007128DA"/>
    <w:rsid w:val="0071348B"/>
    <w:rsid w:val="00722773"/>
    <w:rsid w:val="00723277"/>
    <w:rsid w:val="007258C7"/>
    <w:rsid w:val="00732E91"/>
    <w:rsid w:val="00742AF2"/>
    <w:rsid w:val="0074363B"/>
    <w:rsid w:val="00746905"/>
    <w:rsid w:val="00750255"/>
    <w:rsid w:val="00750B93"/>
    <w:rsid w:val="00751DED"/>
    <w:rsid w:val="00754C92"/>
    <w:rsid w:val="007554E0"/>
    <w:rsid w:val="00755E23"/>
    <w:rsid w:val="007609E7"/>
    <w:rsid w:val="0076492E"/>
    <w:rsid w:val="00764F90"/>
    <w:rsid w:val="00775DD7"/>
    <w:rsid w:val="00776836"/>
    <w:rsid w:val="007778E7"/>
    <w:rsid w:val="00781F22"/>
    <w:rsid w:val="0078211A"/>
    <w:rsid w:val="0078263D"/>
    <w:rsid w:val="00787002"/>
    <w:rsid w:val="00787FC2"/>
    <w:rsid w:val="007927CC"/>
    <w:rsid w:val="00796B96"/>
    <w:rsid w:val="007A23B7"/>
    <w:rsid w:val="007A4110"/>
    <w:rsid w:val="007B2D98"/>
    <w:rsid w:val="007B4F99"/>
    <w:rsid w:val="007B6FEA"/>
    <w:rsid w:val="007C2772"/>
    <w:rsid w:val="007C47A0"/>
    <w:rsid w:val="007C5480"/>
    <w:rsid w:val="007D0496"/>
    <w:rsid w:val="007D494D"/>
    <w:rsid w:val="007F319B"/>
    <w:rsid w:val="007F4EA4"/>
    <w:rsid w:val="00803BB2"/>
    <w:rsid w:val="0080403C"/>
    <w:rsid w:val="0080578D"/>
    <w:rsid w:val="0080662C"/>
    <w:rsid w:val="00806FBE"/>
    <w:rsid w:val="00813372"/>
    <w:rsid w:val="00817735"/>
    <w:rsid w:val="00820266"/>
    <w:rsid w:val="00823045"/>
    <w:rsid w:val="00823E7A"/>
    <w:rsid w:val="00824ACF"/>
    <w:rsid w:val="00830129"/>
    <w:rsid w:val="008309C3"/>
    <w:rsid w:val="0083295D"/>
    <w:rsid w:val="00844088"/>
    <w:rsid w:val="0085640A"/>
    <w:rsid w:val="00860505"/>
    <w:rsid w:val="00871281"/>
    <w:rsid w:val="00871C9B"/>
    <w:rsid w:val="00875005"/>
    <w:rsid w:val="00882D4E"/>
    <w:rsid w:val="00891BA8"/>
    <w:rsid w:val="00891FE3"/>
    <w:rsid w:val="008947C7"/>
    <w:rsid w:val="008A04EA"/>
    <w:rsid w:val="008A157C"/>
    <w:rsid w:val="008A4D8E"/>
    <w:rsid w:val="008B0B38"/>
    <w:rsid w:val="008B45B3"/>
    <w:rsid w:val="008B65BF"/>
    <w:rsid w:val="008B6DAB"/>
    <w:rsid w:val="008B6F93"/>
    <w:rsid w:val="008C67CC"/>
    <w:rsid w:val="008C77E4"/>
    <w:rsid w:val="008D0638"/>
    <w:rsid w:val="008D1D48"/>
    <w:rsid w:val="008D25FC"/>
    <w:rsid w:val="008D5C2A"/>
    <w:rsid w:val="008E2747"/>
    <w:rsid w:val="008E2CB7"/>
    <w:rsid w:val="008E5F49"/>
    <w:rsid w:val="008F1040"/>
    <w:rsid w:val="008F2FBA"/>
    <w:rsid w:val="00913695"/>
    <w:rsid w:val="00915ACC"/>
    <w:rsid w:val="00925437"/>
    <w:rsid w:val="00926829"/>
    <w:rsid w:val="00931B86"/>
    <w:rsid w:val="0093252E"/>
    <w:rsid w:val="00934B5B"/>
    <w:rsid w:val="00935A56"/>
    <w:rsid w:val="009406BB"/>
    <w:rsid w:val="0095119A"/>
    <w:rsid w:val="00951B90"/>
    <w:rsid w:val="00960C83"/>
    <w:rsid w:val="00960FCF"/>
    <w:rsid w:val="0096216A"/>
    <w:rsid w:val="009677E6"/>
    <w:rsid w:val="00975442"/>
    <w:rsid w:val="00981EB9"/>
    <w:rsid w:val="00984CDF"/>
    <w:rsid w:val="00987E6C"/>
    <w:rsid w:val="009904BB"/>
    <w:rsid w:val="0099418D"/>
    <w:rsid w:val="009A1A67"/>
    <w:rsid w:val="009A3873"/>
    <w:rsid w:val="009A606C"/>
    <w:rsid w:val="009C7FC1"/>
    <w:rsid w:val="009D169B"/>
    <w:rsid w:val="009D3B1C"/>
    <w:rsid w:val="009D6ECA"/>
    <w:rsid w:val="009D70C6"/>
    <w:rsid w:val="009E0A12"/>
    <w:rsid w:val="009E45D1"/>
    <w:rsid w:val="009F0B6B"/>
    <w:rsid w:val="009F32D2"/>
    <w:rsid w:val="009F7F0D"/>
    <w:rsid w:val="00A02285"/>
    <w:rsid w:val="00A035D3"/>
    <w:rsid w:val="00A051BC"/>
    <w:rsid w:val="00A1408F"/>
    <w:rsid w:val="00A1576A"/>
    <w:rsid w:val="00A25445"/>
    <w:rsid w:val="00A33DD3"/>
    <w:rsid w:val="00A36145"/>
    <w:rsid w:val="00A37C2C"/>
    <w:rsid w:val="00A51BC3"/>
    <w:rsid w:val="00A535B6"/>
    <w:rsid w:val="00A55C6C"/>
    <w:rsid w:val="00A60484"/>
    <w:rsid w:val="00A62DB3"/>
    <w:rsid w:val="00A632C5"/>
    <w:rsid w:val="00A642F1"/>
    <w:rsid w:val="00A64857"/>
    <w:rsid w:val="00A76985"/>
    <w:rsid w:val="00A86DEE"/>
    <w:rsid w:val="00A97BD5"/>
    <w:rsid w:val="00AA4B7A"/>
    <w:rsid w:val="00AA5B21"/>
    <w:rsid w:val="00AB333F"/>
    <w:rsid w:val="00AB54D1"/>
    <w:rsid w:val="00AB7B07"/>
    <w:rsid w:val="00AC0E36"/>
    <w:rsid w:val="00AC3669"/>
    <w:rsid w:val="00AC40B0"/>
    <w:rsid w:val="00AC721E"/>
    <w:rsid w:val="00AD47B0"/>
    <w:rsid w:val="00AD74C1"/>
    <w:rsid w:val="00AD7FFB"/>
    <w:rsid w:val="00AE06C5"/>
    <w:rsid w:val="00AE7D43"/>
    <w:rsid w:val="00B027FE"/>
    <w:rsid w:val="00B02C87"/>
    <w:rsid w:val="00B0535C"/>
    <w:rsid w:val="00B15C5A"/>
    <w:rsid w:val="00B1672E"/>
    <w:rsid w:val="00B17212"/>
    <w:rsid w:val="00B202CB"/>
    <w:rsid w:val="00B20E70"/>
    <w:rsid w:val="00B2173D"/>
    <w:rsid w:val="00B25508"/>
    <w:rsid w:val="00B3329C"/>
    <w:rsid w:val="00B414BB"/>
    <w:rsid w:val="00B466D1"/>
    <w:rsid w:val="00B4798B"/>
    <w:rsid w:val="00B51B1C"/>
    <w:rsid w:val="00B578E7"/>
    <w:rsid w:val="00B61AEE"/>
    <w:rsid w:val="00B661FB"/>
    <w:rsid w:val="00B8232E"/>
    <w:rsid w:val="00B83D3C"/>
    <w:rsid w:val="00B87976"/>
    <w:rsid w:val="00B90A21"/>
    <w:rsid w:val="00B9694B"/>
    <w:rsid w:val="00BA0F74"/>
    <w:rsid w:val="00BA6BFF"/>
    <w:rsid w:val="00BB0620"/>
    <w:rsid w:val="00BB3BF3"/>
    <w:rsid w:val="00BB3CD9"/>
    <w:rsid w:val="00BB65A7"/>
    <w:rsid w:val="00BB7CD3"/>
    <w:rsid w:val="00BC22FD"/>
    <w:rsid w:val="00BC285A"/>
    <w:rsid w:val="00BC49E6"/>
    <w:rsid w:val="00BD27A1"/>
    <w:rsid w:val="00BD5294"/>
    <w:rsid w:val="00BD59A2"/>
    <w:rsid w:val="00BD708F"/>
    <w:rsid w:val="00BD758F"/>
    <w:rsid w:val="00BE10C4"/>
    <w:rsid w:val="00BE6982"/>
    <w:rsid w:val="00C01BA7"/>
    <w:rsid w:val="00C02016"/>
    <w:rsid w:val="00C117C2"/>
    <w:rsid w:val="00C1323E"/>
    <w:rsid w:val="00C16CD7"/>
    <w:rsid w:val="00C20D37"/>
    <w:rsid w:val="00C2308F"/>
    <w:rsid w:val="00C24B71"/>
    <w:rsid w:val="00C2535A"/>
    <w:rsid w:val="00C303F4"/>
    <w:rsid w:val="00C3225D"/>
    <w:rsid w:val="00C3243D"/>
    <w:rsid w:val="00C34BE5"/>
    <w:rsid w:val="00C36F8F"/>
    <w:rsid w:val="00C4298D"/>
    <w:rsid w:val="00C44B7E"/>
    <w:rsid w:val="00C46F49"/>
    <w:rsid w:val="00C54502"/>
    <w:rsid w:val="00C57304"/>
    <w:rsid w:val="00C61825"/>
    <w:rsid w:val="00C67BFF"/>
    <w:rsid w:val="00C705F4"/>
    <w:rsid w:val="00C71DA9"/>
    <w:rsid w:val="00C72E80"/>
    <w:rsid w:val="00C73C31"/>
    <w:rsid w:val="00C77914"/>
    <w:rsid w:val="00C81F28"/>
    <w:rsid w:val="00C824EF"/>
    <w:rsid w:val="00C83434"/>
    <w:rsid w:val="00C84D61"/>
    <w:rsid w:val="00CA6D02"/>
    <w:rsid w:val="00CB7646"/>
    <w:rsid w:val="00CC1B3F"/>
    <w:rsid w:val="00CD119E"/>
    <w:rsid w:val="00CD45EC"/>
    <w:rsid w:val="00CD5020"/>
    <w:rsid w:val="00CE1EE7"/>
    <w:rsid w:val="00CE2934"/>
    <w:rsid w:val="00CE53D2"/>
    <w:rsid w:val="00CF1364"/>
    <w:rsid w:val="00CF6C28"/>
    <w:rsid w:val="00CF6C7B"/>
    <w:rsid w:val="00CF72F7"/>
    <w:rsid w:val="00D0160E"/>
    <w:rsid w:val="00D02536"/>
    <w:rsid w:val="00D06BC8"/>
    <w:rsid w:val="00D11968"/>
    <w:rsid w:val="00D21E3A"/>
    <w:rsid w:val="00D24362"/>
    <w:rsid w:val="00D34869"/>
    <w:rsid w:val="00D34C51"/>
    <w:rsid w:val="00D37183"/>
    <w:rsid w:val="00D37448"/>
    <w:rsid w:val="00D37547"/>
    <w:rsid w:val="00D516A5"/>
    <w:rsid w:val="00D52028"/>
    <w:rsid w:val="00D52EC0"/>
    <w:rsid w:val="00D5517C"/>
    <w:rsid w:val="00D56E12"/>
    <w:rsid w:val="00D6636E"/>
    <w:rsid w:val="00D72690"/>
    <w:rsid w:val="00D733DA"/>
    <w:rsid w:val="00D74E29"/>
    <w:rsid w:val="00D75A6F"/>
    <w:rsid w:val="00D80FCE"/>
    <w:rsid w:val="00D81856"/>
    <w:rsid w:val="00D914B7"/>
    <w:rsid w:val="00D92A65"/>
    <w:rsid w:val="00D937FD"/>
    <w:rsid w:val="00D94C2D"/>
    <w:rsid w:val="00DA2D7D"/>
    <w:rsid w:val="00DA5FC3"/>
    <w:rsid w:val="00DB0F19"/>
    <w:rsid w:val="00DB3762"/>
    <w:rsid w:val="00DB4346"/>
    <w:rsid w:val="00DB6CD9"/>
    <w:rsid w:val="00DC399A"/>
    <w:rsid w:val="00DD0946"/>
    <w:rsid w:val="00DD276F"/>
    <w:rsid w:val="00DD284A"/>
    <w:rsid w:val="00DD69CE"/>
    <w:rsid w:val="00DD6E18"/>
    <w:rsid w:val="00DE5D0C"/>
    <w:rsid w:val="00DF062F"/>
    <w:rsid w:val="00E00F81"/>
    <w:rsid w:val="00E108C3"/>
    <w:rsid w:val="00E17A0E"/>
    <w:rsid w:val="00E218BA"/>
    <w:rsid w:val="00E235A8"/>
    <w:rsid w:val="00E26CF7"/>
    <w:rsid w:val="00E3107F"/>
    <w:rsid w:val="00E31D25"/>
    <w:rsid w:val="00E45C02"/>
    <w:rsid w:val="00E507B5"/>
    <w:rsid w:val="00E512E3"/>
    <w:rsid w:val="00E52046"/>
    <w:rsid w:val="00E54334"/>
    <w:rsid w:val="00E5698A"/>
    <w:rsid w:val="00E626AA"/>
    <w:rsid w:val="00E63C65"/>
    <w:rsid w:val="00E65571"/>
    <w:rsid w:val="00E86F59"/>
    <w:rsid w:val="00E9141A"/>
    <w:rsid w:val="00E95247"/>
    <w:rsid w:val="00E95771"/>
    <w:rsid w:val="00E96896"/>
    <w:rsid w:val="00EA2DF5"/>
    <w:rsid w:val="00EA4495"/>
    <w:rsid w:val="00EA5AD8"/>
    <w:rsid w:val="00EB4E58"/>
    <w:rsid w:val="00EB71DF"/>
    <w:rsid w:val="00EC0212"/>
    <w:rsid w:val="00EC0C8E"/>
    <w:rsid w:val="00EC1B57"/>
    <w:rsid w:val="00EC286C"/>
    <w:rsid w:val="00EC627C"/>
    <w:rsid w:val="00ED463C"/>
    <w:rsid w:val="00EE1AC5"/>
    <w:rsid w:val="00EE2C7C"/>
    <w:rsid w:val="00EE3B8C"/>
    <w:rsid w:val="00EE5957"/>
    <w:rsid w:val="00EF1313"/>
    <w:rsid w:val="00EF20C0"/>
    <w:rsid w:val="00EF2D2C"/>
    <w:rsid w:val="00EF31F4"/>
    <w:rsid w:val="00EF3C76"/>
    <w:rsid w:val="00F00F9A"/>
    <w:rsid w:val="00F17981"/>
    <w:rsid w:val="00F21166"/>
    <w:rsid w:val="00F21ECD"/>
    <w:rsid w:val="00F22A7F"/>
    <w:rsid w:val="00F235EB"/>
    <w:rsid w:val="00F2484F"/>
    <w:rsid w:val="00F35339"/>
    <w:rsid w:val="00F432B3"/>
    <w:rsid w:val="00F4446F"/>
    <w:rsid w:val="00F509CE"/>
    <w:rsid w:val="00F534EB"/>
    <w:rsid w:val="00F57952"/>
    <w:rsid w:val="00F708B1"/>
    <w:rsid w:val="00F80A52"/>
    <w:rsid w:val="00F96295"/>
    <w:rsid w:val="00FA025C"/>
    <w:rsid w:val="00FA13C1"/>
    <w:rsid w:val="00FA5049"/>
    <w:rsid w:val="00FB0FAA"/>
    <w:rsid w:val="00FC2DE5"/>
    <w:rsid w:val="00FC49EF"/>
    <w:rsid w:val="00FC5E0C"/>
    <w:rsid w:val="00FD15A5"/>
    <w:rsid w:val="00FD2528"/>
    <w:rsid w:val="00FD3670"/>
    <w:rsid w:val="00FD588B"/>
    <w:rsid w:val="00FE0B0F"/>
    <w:rsid w:val="00FE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028"/>
    <w:rPr>
      <w:rFonts w:ascii="宋体" w:eastAsia="宋体" w:hAnsi="宋体" w:cs="宋体"/>
    </w:rPr>
  </w:style>
  <w:style w:type="paragraph" w:styleId="1">
    <w:name w:val="heading 1"/>
    <w:basedOn w:val="10"/>
    <w:next w:val="a"/>
    <w:link w:val="11"/>
    <w:qFormat/>
    <w:rsid w:val="0065721A"/>
    <w:pPr>
      <w:numPr>
        <w:numId w:val="16"/>
      </w:numPr>
      <w:spacing w:before="156" w:after="156"/>
      <w:jc w:val="left"/>
      <w:outlineLvl w:val="0"/>
    </w:pPr>
    <w:rPr>
      <w:rFonts w:ascii="宋体" w:hAnsi="宋体" w:cs="Calibri"/>
      <w:szCs w:val="21"/>
    </w:rPr>
  </w:style>
  <w:style w:type="paragraph" w:styleId="2">
    <w:name w:val="heading 2"/>
    <w:basedOn w:val="a"/>
    <w:next w:val="a"/>
    <w:link w:val="20"/>
    <w:uiPriority w:val="9"/>
    <w:unhideWhenUsed/>
    <w:qFormat/>
    <w:rsid w:val="00E3107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E3107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9D169B"/>
    <w:pPr>
      <w:ind w:firstLineChars="200" w:firstLine="420"/>
    </w:pPr>
  </w:style>
  <w:style w:type="paragraph" w:styleId="a5">
    <w:name w:val="header"/>
    <w:basedOn w:val="a"/>
    <w:link w:val="a6"/>
    <w:uiPriority w:val="99"/>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731AF"/>
    <w:rPr>
      <w:rFonts w:ascii="宋体" w:eastAsia="宋体" w:hAnsi="宋体" w:cs="宋体"/>
      <w:sz w:val="18"/>
      <w:szCs w:val="18"/>
    </w:rPr>
  </w:style>
  <w:style w:type="paragraph" w:styleId="a7">
    <w:name w:val="footer"/>
    <w:basedOn w:val="a"/>
    <w:link w:val="a8"/>
    <w:unhideWhenUsed/>
    <w:rsid w:val="006731AF"/>
    <w:pPr>
      <w:tabs>
        <w:tab w:val="center" w:pos="4153"/>
        <w:tab w:val="right" w:pos="8306"/>
      </w:tabs>
      <w:snapToGrid w:val="0"/>
      <w:jc w:val="left"/>
    </w:pPr>
    <w:rPr>
      <w:sz w:val="18"/>
      <w:szCs w:val="18"/>
    </w:rPr>
  </w:style>
  <w:style w:type="character" w:customStyle="1" w:styleId="a8">
    <w:name w:val="页脚 字符"/>
    <w:basedOn w:val="a0"/>
    <w:link w:val="a7"/>
    <w:rsid w:val="006731AF"/>
    <w:rPr>
      <w:rFonts w:ascii="宋体" w:eastAsia="宋体" w:hAnsi="宋体" w:cs="宋体"/>
      <w:sz w:val="18"/>
      <w:szCs w:val="18"/>
    </w:rPr>
  </w:style>
  <w:style w:type="table" w:styleId="a9">
    <w:name w:val="Table Grid"/>
    <w:basedOn w:val="a1"/>
    <w:uiPriority w:val="59"/>
    <w:qFormat/>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表段落1"/>
    <w:basedOn w:val="a"/>
    <w:qFormat/>
    <w:rsid w:val="00333CF2"/>
    <w:pPr>
      <w:widowControl w:val="0"/>
      <w:suppressAutoHyphens/>
      <w:autoSpaceDN w:val="0"/>
      <w:ind w:left="0" w:firstLine="420"/>
      <w:textAlignment w:val="baseline"/>
    </w:pPr>
    <w:rPr>
      <w:rFonts w:ascii="Calibri" w:hAnsi="Calibri" w:cs="Times New Roman"/>
      <w:kern w:val="3"/>
    </w:rPr>
  </w:style>
  <w:style w:type="character" w:customStyle="1" w:styleId="11">
    <w:name w:val="标题 1 字符"/>
    <w:basedOn w:val="a0"/>
    <w:link w:val="1"/>
    <w:rsid w:val="0065721A"/>
    <w:rPr>
      <w:rFonts w:ascii="宋体" w:eastAsia="宋体" w:hAnsi="宋体" w:cs="Calibri"/>
      <w:kern w:val="3"/>
      <w:szCs w:val="21"/>
    </w:rPr>
  </w:style>
  <w:style w:type="character" w:customStyle="1" w:styleId="20">
    <w:name w:val="标题 2 字符"/>
    <w:basedOn w:val="a0"/>
    <w:link w:val="2"/>
    <w:uiPriority w:val="9"/>
    <w:rsid w:val="00E3107F"/>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E3107F"/>
    <w:rPr>
      <w:rFonts w:ascii="宋体" w:eastAsia="宋体" w:hAnsi="宋体" w:cs="宋体"/>
      <w:b/>
      <w:bCs/>
      <w:sz w:val="32"/>
      <w:szCs w:val="32"/>
    </w:rPr>
  </w:style>
  <w:style w:type="character" w:customStyle="1" w:styleId="a4">
    <w:name w:val="列出段落 字符"/>
    <w:link w:val="a3"/>
    <w:uiPriority w:val="34"/>
    <w:qFormat/>
    <w:rsid w:val="00E3107F"/>
    <w:rPr>
      <w:rFonts w:ascii="宋体" w:eastAsia="宋体" w:hAnsi="宋体" w:cs="宋体"/>
    </w:rPr>
  </w:style>
  <w:style w:type="character" w:customStyle="1" w:styleId="2Char">
    <w:name w:val="标题 2 Char"/>
    <w:uiPriority w:val="9"/>
    <w:rsid w:val="000F3C7E"/>
    <w:rPr>
      <w:rFonts w:ascii="Cambria" w:hAnsi="Cambria"/>
      <w:b/>
      <w:bCs/>
      <w:kern w:val="2"/>
      <w:sz w:val="28"/>
      <w:szCs w:val="32"/>
      <w:lang w:val="x-none" w:eastAsia="x-none"/>
    </w:rPr>
  </w:style>
  <w:style w:type="numbering" w:customStyle="1" w:styleId="12">
    <w:name w:val="无列表1"/>
    <w:next w:val="a2"/>
    <w:uiPriority w:val="99"/>
    <w:semiHidden/>
    <w:unhideWhenUsed/>
    <w:rsid w:val="00A33DD3"/>
  </w:style>
  <w:style w:type="paragraph" w:styleId="aa">
    <w:name w:val="Date"/>
    <w:basedOn w:val="a"/>
    <w:next w:val="a"/>
    <w:link w:val="ab"/>
    <w:rsid w:val="00A33DD3"/>
    <w:pPr>
      <w:widowControl w:val="0"/>
      <w:ind w:leftChars="2500" w:left="100" w:firstLine="0"/>
    </w:pPr>
    <w:rPr>
      <w:rFonts w:ascii="Times New Roman" w:hAnsi="Times New Roman" w:cs="Times New Roman"/>
      <w:szCs w:val="24"/>
    </w:rPr>
  </w:style>
  <w:style w:type="character" w:customStyle="1" w:styleId="ab">
    <w:name w:val="日期 字符"/>
    <w:basedOn w:val="a0"/>
    <w:link w:val="aa"/>
    <w:rsid w:val="00A33DD3"/>
    <w:rPr>
      <w:rFonts w:ascii="Times New Roman" w:eastAsia="宋体" w:hAnsi="Times New Roman" w:cs="Times New Roman"/>
      <w:szCs w:val="24"/>
    </w:rPr>
  </w:style>
  <w:style w:type="paragraph" w:styleId="ac">
    <w:name w:val="Balloon Text"/>
    <w:basedOn w:val="a"/>
    <w:link w:val="ad"/>
    <w:rsid w:val="00A33DD3"/>
    <w:pPr>
      <w:widowControl w:val="0"/>
      <w:ind w:left="0" w:firstLine="0"/>
    </w:pPr>
    <w:rPr>
      <w:rFonts w:ascii="Times New Roman" w:hAnsi="Times New Roman" w:cs="Times New Roman"/>
      <w:sz w:val="18"/>
      <w:szCs w:val="18"/>
    </w:rPr>
  </w:style>
  <w:style w:type="character" w:customStyle="1" w:styleId="ad">
    <w:name w:val="批注框文本 字符"/>
    <w:basedOn w:val="a0"/>
    <w:link w:val="ac"/>
    <w:rsid w:val="00A33DD3"/>
    <w:rPr>
      <w:rFonts w:ascii="Times New Roman" w:eastAsia="宋体" w:hAnsi="Times New Roman" w:cs="Times New Roman"/>
      <w:sz w:val="18"/>
      <w:szCs w:val="18"/>
    </w:rPr>
  </w:style>
  <w:style w:type="paragraph" w:styleId="13">
    <w:name w:val="toc 1"/>
    <w:basedOn w:val="a"/>
    <w:next w:val="a"/>
    <w:uiPriority w:val="39"/>
    <w:rsid w:val="00A33DD3"/>
    <w:pPr>
      <w:widowControl w:val="0"/>
      <w:tabs>
        <w:tab w:val="right" w:leader="dot" w:pos="8777"/>
      </w:tabs>
      <w:ind w:left="0" w:firstLine="0"/>
    </w:pPr>
    <w:rPr>
      <w:rFonts w:ascii="Times New Roman" w:hAnsi="Times New Roman" w:cs="Times New Roman"/>
      <w:szCs w:val="24"/>
    </w:rPr>
  </w:style>
  <w:style w:type="paragraph" w:styleId="ae">
    <w:name w:val="Normal (Web)"/>
    <w:basedOn w:val="a"/>
    <w:semiHidden/>
    <w:unhideWhenUsed/>
    <w:rsid w:val="00A33DD3"/>
    <w:pPr>
      <w:widowControl w:val="0"/>
      <w:ind w:left="0" w:firstLine="0"/>
    </w:pPr>
    <w:rPr>
      <w:rFonts w:ascii="Times New Roman" w:hAnsi="Times New Roman" w:cs="Times New Roman"/>
      <w:sz w:val="24"/>
      <w:szCs w:val="24"/>
    </w:rPr>
  </w:style>
  <w:style w:type="paragraph" w:styleId="af">
    <w:name w:val="Title"/>
    <w:basedOn w:val="a"/>
    <w:next w:val="a"/>
    <w:link w:val="af0"/>
    <w:qFormat/>
    <w:rsid w:val="00A33DD3"/>
    <w:pPr>
      <w:widowControl w:val="0"/>
      <w:spacing w:before="240" w:after="60"/>
      <w:ind w:left="0" w:firstLine="0"/>
      <w:jc w:val="center"/>
      <w:outlineLvl w:val="0"/>
    </w:pPr>
    <w:rPr>
      <w:rFonts w:ascii="Cambria" w:hAnsi="Cambria" w:cs="Times New Roman"/>
      <w:b/>
      <w:bCs/>
      <w:sz w:val="32"/>
      <w:szCs w:val="32"/>
    </w:rPr>
  </w:style>
  <w:style w:type="character" w:customStyle="1" w:styleId="af0">
    <w:name w:val="标题 字符"/>
    <w:basedOn w:val="a0"/>
    <w:link w:val="af"/>
    <w:rsid w:val="00A33DD3"/>
    <w:rPr>
      <w:rFonts w:ascii="Cambria" w:eastAsia="宋体" w:hAnsi="Cambria" w:cs="Times New Roman"/>
      <w:b/>
      <w:bCs/>
      <w:sz w:val="32"/>
      <w:szCs w:val="32"/>
    </w:rPr>
  </w:style>
  <w:style w:type="table" w:customStyle="1" w:styleId="14">
    <w:name w:val="网格型1"/>
    <w:basedOn w:val="a1"/>
    <w:next w:val="a9"/>
    <w:uiPriority w:val="59"/>
    <w:qFormat/>
    <w:rsid w:val="00A33DD3"/>
    <w:pPr>
      <w:widowControl w:val="0"/>
      <w:ind w:left="0" w:firstLine="0"/>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rsid w:val="00A33DD3"/>
  </w:style>
  <w:style w:type="character" w:styleId="af2">
    <w:name w:val="Hyperlink"/>
    <w:uiPriority w:val="99"/>
    <w:unhideWhenUsed/>
    <w:rsid w:val="00A33DD3"/>
    <w:rPr>
      <w:color w:val="0000FF"/>
      <w:u w:val="single"/>
    </w:rPr>
  </w:style>
  <w:style w:type="paragraph" w:customStyle="1" w:styleId="15">
    <w:name w:val="列出段落1"/>
    <w:basedOn w:val="a"/>
    <w:rsid w:val="00A33DD3"/>
    <w:pPr>
      <w:widowControl w:val="0"/>
      <w:ind w:left="0" w:firstLineChars="200" w:firstLine="420"/>
    </w:pPr>
    <w:rPr>
      <w:rFonts w:ascii="Calibri" w:hAnsi="Calibri" w:cs="Times New Roman"/>
    </w:rPr>
  </w:style>
  <w:style w:type="paragraph" w:customStyle="1" w:styleId="TOC1">
    <w:name w:val="TOC 标题1"/>
    <w:basedOn w:val="1"/>
    <w:next w:val="a"/>
    <w:uiPriority w:val="39"/>
    <w:semiHidden/>
    <w:unhideWhenUsed/>
    <w:qFormat/>
    <w:rsid w:val="00A33DD3"/>
    <w:pPr>
      <w:keepNext/>
      <w:keepLines/>
      <w:widowControl/>
      <w:numPr>
        <w:numId w:val="0"/>
      </w:numPr>
      <w:suppressAutoHyphens w:val="0"/>
      <w:autoSpaceDN/>
      <w:spacing w:before="480" w:after="0" w:line="276" w:lineRule="auto"/>
      <w:textAlignment w:val="auto"/>
      <w:outlineLvl w:val="9"/>
    </w:pPr>
    <w:rPr>
      <w:rFonts w:ascii="Cambria" w:hAnsi="Cambria" w:cs="Times New Roman"/>
      <w:b/>
      <w:bCs/>
      <w:color w:val="365F91"/>
      <w:kern w:val="0"/>
      <w:sz w:val="28"/>
      <w:szCs w:val="28"/>
    </w:rPr>
  </w:style>
  <w:style w:type="character" w:styleId="af3">
    <w:name w:val="Placeholder Text"/>
    <w:basedOn w:val="a0"/>
    <w:uiPriority w:val="99"/>
    <w:semiHidden/>
    <w:rsid w:val="00A33DD3"/>
    <w:rPr>
      <w:color w:val="808080"/>
    </w:rPr>
  </w:style>
  <w:style w:type="paragraph" w:customStyle="1" w:styleId="21">
    <w:name w:val="列出段落2"/>
    <w:basedOn w:val="a"/>
    <w:rsid w:val="00A33DD3"/>
    <w:pPr>
      <w:widowControl w:val="0"/>
      <w:ind w:left="0" w:firstLineChars="200" w:firstLine="420"/>
    </w:pPr>
    <w:rPr>
      <w:rFonts w:ascii="Calibri" w:hAnsi="Calibri" w:cs="Times New Roman"/>
    </w:rPr>
  </w:style>
  <w:style w:type="paragraph" w:customStyle="1" w:styleId="110">
    <w:name w:val="列出段落11"/>
    <w:basedOn w:val="a"/>
    <w:qFormat/>
    <w:rsid w:val="00A33DD3"/>
    <w:pPr>
      <w:widowControl w:val="0"/>
      <w:ind w:left="0" w:firstLineChars="200" w:firstLine="420"/>
    </w:pPr>
    <w:rPr>
      <w:rFonts w:ascii="Calibri" w:hAnsi="Calibri" w:cs="Times New Roman"/>
    </w:rPr>
  </w:style>
  <w:style w:type="paragraph" w:customStyle="1" w:styleId="31">
    <w:name w:val="列出段落3"/>
    <w:basedOn w:val="a"/>
    <w:rsid w:val="00A33DD3"/>
    <w:pPr>
      <w:widowControl w:val="0"/>
      <w:ind w:left="0" w:firstLineChars="200" w:firstLine="420"/>
    </w:pPr>
    <w:rPr>
      <w:rFonts w:ascii="Calibri" w:hAnsi="Calibri" w:cs="Times New Roman"/>
    </w:rPr>
  </w:style>
  <w:style w:type="character" w:customStyle="1" w:styleId="1Char">
    <w:name w:val="标题 1 Char"/>
    <w:qFormat/>
    <w:rsid w:val="00F509CE"/>
    <w:rPr>
      <w:rFonts w:asciiTheme="minorHAnsi" w:eastAsia="宋体" w:hAnsiTheme="minorHAnsi"/>
      <w:b/>
      <w:kern w:val="44"/>
      <w:sz w:val="24"/>
    </w:rPr>
  </w:style>
  <w:style w:type="table" w:customStyle="1" w:styleId="6">
    <w:name w:val="网格型6"/>
    <w:basedOn w:val="a1"/>
    <w:next w:val="a9"/>
    <w:uiPriority w:val="59"/>
    <w:qFormat/>
    <w:rsid w:val="00F509CE"/>
    <w:pPr>
      <w:widowControl w:val="0"/>
      <w:ind w:left="0" w:firstLine="0"/>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 w:id="61841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32815-106F-4197-B742-089AE821F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32</Pages>
  <Words>3571</Words>
  <Characters>20356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Li, Yun Feng</cp:lastModifiedBy>
  <cp:revision>50</cp:revision>
  <dcterms:created xsi:type="dcterms:W3CDTF">2024-01-09T05:32:00Z</dcterms:created>
  <dcterms:modified xsi:type="dcterms:W3CDTF">2024-04-26T03:34:00Z</dcterms:modified>
</cp:coreProperties>
</file>