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28" w:rsidRPr="00955E28" w:rsidRDefault="00955E28" w:rsidP="00955E28">
      <w:pPr>
        <w:widowControl/>
        <w:jc w:val="center"/>
        <w:rPr>
          <w:rFonts w:ascii="宋体" w:hAnsi="宋体"/>
          <w:sz w:val="32"/>
          <w:szCs w:val="20"/>
        </w:rPr>
      </w:pPr>
      <w:r w:rsidRPr="00955E28">
        <w:rPr>
          <w:rFonts w:ascii="宋体" w:hAnsi="宋体" w:hint="eastAsia"/>
          <w:sz w:val="32"/>
          <w:szCs w:val="20"/>
        </w:rPr>
        <w:t>动均机1</w:t>
      </w:r>
      <w:r w:rsidRPr="00955E28">
        <w:rPr>
          <w:rFonts w:ascii="宋体" w:hAnsi="宋体"/>
          <w:sz w:val="32"/>
          <w:szCs w:val="20"/>
        </w:rPr>
        <w:t>9</w:t>
      </w:r>
      <w:r w:rsidRPr="00955E28">
        <w:rPr>
          <w:rFonts w:ascii="宋体" w:hAnsi="宋体" w:hint="eastAsia"/>
          <w:sz w:val="32"/>
          <w:szCs w:val="20"/>
        </w:rPr>
        <w:t>-</w:t>
      </w:r>
      <w:r w:rsidRPr="00955E28">
        <w:rPr>
          <w:rFonts w:ascii="宋体" w:hAnsi="宋体"/>
          <w:sz w:val="32"/>
          <w:szCs w:val="20"/>
        </w:rPr>
        <w:t>21</w:t>
      </w:r>
      <w:r w:rsidRPr="00955E28">
        <w:rPr>
          <w:rFonts w:ascii="宋体" w:hAnsi="宋体" w:hint="eastAsia"/>
          <w:sz w:val="32"/>
          <w:szCs w:val="20"/>
        </w:rPr>
        <w:t>寸轮辋技术</w:t>
      </w:r>
      <w:r w:rsidR="00B37BB6">
        <w:rPr>
          <w:rFonts w:ascii="宋体" w:hAnsi="宋体" w:hint="eastAsia"/>
          <w:sz w:val="32"/>
          <w:szCs w:val="20"/>
        </w:rPr>
        <w:t>标书</w:t>
      </w:r>
    </w:p>
    <w:p w:rsidR="007031BA" w:rsidRPr="00475DC9" w:rsidRDefault="007031BA" w:rsidP="007031BA">
      <w:pPr>
        <w:widowControl/>
        <w:ind w:left="397" w:hanging="397"/>
        <w:jc w:val="center"/>
        <w:rPr>
          <w:rFonts w:ascii="宋体" w:hAnsi="宋体" w:cs="Arial"/>
          <w:bCs/>
          <w:sz w:val="32"/>
          <w:szCs w:val="32"/>
        </w:rPr>
      </w:pPr>
      <w:r w:rsidRPr="00475DC9">
        <w:rPr>
          <w:rFonts w:ascii="宋体" w:hAnsi="宋体" w:cs="Arial" w:hint="eastAsia"/>
          <w:bCs/>
          <w:sz w:val="32"/>
          <w:szCs w:val="32"/>
        </w:rPr>
        <w:t>第一部分供货范围</w:t>
      </w:r>
    </w:p>
    <w:p w:rsidR="007031BA" w:rsidRPr="007031BA" w:rsidRDefault="007031BA" w:rsidP="007031BA">
      <w:pPr>
        <w:widowControl/>
        <w:numPr>
          <w:ilvl w:val="0"/>
          <w:numId w:val="8"/>
        </w:numPr>
        <w:spacing w:line="360" w:lineRule="auto"/>
        <w:ind w:left="567"/>
        <w:rPr>
          <w:rFonts w:ascii="宋体" w:hAnsi="宋体" w:cs="Arial"/>
          <w:bCs/>
          <w:sz w:val="28"/>
          <w:szCs w:val="28"/>
        </w:rPr>
      </w:pPr>
      <w:r w:rsidRPr="007031BA">
        <w:rPr>
          <w:rFonts w:ascii="宋体" w:hAnsi="宋体" w:cs="Arial" w:hint="eastAsia"/>
          <w:bCs/>
          <w:color w:val="000000" w:themeColor="text1"/>
          <w:sz w:val="28"/>
          <w:szCs w:val="28"/>
        </w:rPr>
        <w:t>设备用途：</w:t>
      </w:r>
    </w:p>
    <w:p w:rsidR="003B397D" w:rsidRDefault="00955E28" w:rsidP="002E404B">
      <w:pPr>
        <w:rPr>
          <w:rFonts w:ascii="宋体" w:hAnsi="宋体"/>
          <w:sz w:val="24"/>
        </w:rPr>
      </w:pPr>
      <w:r w:rsidRPr="00955E28">
        <w:rPr>
          <w:rFonts w:ascii="宋体" w:hAnsi="宋体" w:hint="eastAsia"/>
          <w:sz w:val="24"/>
        </w:rPr>
        <w:t>动均复合机19-21寸双阶轮辋1套</w:t>
      </w:r>
      <w:r>
        <w:rPr>
          <w:rFonts w:ascii="宋体" w:hAnsi="宋体" w:hint="eastAsia"/>
          <w:sz w:val="24"/>
        </w:rPr>
        <w:t>，带锁紧轴</w:t>
      </w:r>
      <w:r w:rsidR="00512053" w:rsidRPr="00955E28">
        <w:rPr>
          <w:rFonts w:ascii="宋体" w:hAnsi="宋体" w:hint="eastAsia"/>
          <w:sz w:val="24"/>
        </w:rPr>
        <w:t>。</w:t>
      </w:r>
      <w:r w:rsidR="003B397D" w:rsidRPr="00955E28">
        <w:rPr>
          <w:rFonts w:ascii="宋体" w:hAnsi="宋体"/>
          <w:sz w:val="24"/>
        </w:rPr>
        <w:t xml:space="preserve"> </w:t>
      </w:r>
    </w:p>
    <w:p w:rsidR="00955E28" w:rsidRPr="00955E28" w:rsidRDefault="00955E28" w:rsidP="002E404B">
      <w:pPr>
        <w:widowControl/>
        <w:spacing w:line="360" w:lineRule="auto"/>
        <w:rPr>
          <w:rFonts w:ascii="宋体" w:hAnsi="宋体"/>
          <w:sz w:val="24"/>
          <w:szCs w:val="20"/>
        </w:rPr>
      </w:pPr>
      <w:r w:rsidRPr="00955E28">
        <w:rPr>
          <w:rFonts w:ascii="宋体" w:hAnsi="宋体" w:hint="eastAsia"/>
          <w:sz w:val="24"/>
          <w:szCs w:val="20"/>
        </w:rPr>
        <w:t>适用设备：国际计测动均复合机，设备型号：F</w:t>
      </w:r>
      <w:r w:rsidRPr="00955E28">
        <w:rPr>
          <w:rFonts w:ascii="宋体" w:hAnsi="宋体"/>
          <w:sz w:val="24"/>
          <w:szCs w:val="20"/>
        </w:rPr>
        <w:t>LSUB-6142T</w:t>
      </w:r>
      <w:r w:rsidRPr="00955E28">
        <w:rPr>
          <w:rFonts w:ascii="宋体" w:hAnsi="宋体" w:hint="eastAsia"/>
          <w:sz w:val="24"/>
          <w:szCs w:val="20"/>
        </w:rPr>
        <w:t>序列号：4</w:t>
      </w:r>
      <w:r w:rsidRPr="00955E28">
        <w:rPr>
          <w:rFonts w:ascii="宋体" w:hAnsi="宋体"/>
          <w:sz w:val="24"/>
          <w:szCs w:val="20"/>
        </w:rPr>
        <w:t>3C</w:t>
      </w:r>
      <w:r w:rsidRPr="00955E28">
        <w:rPr>
          <w:rFonts w:ascii="宋体" w:hAnsi="宋体" w:hint="eastAsia"/>
          <w:sz w:val="24"/>
          <w:szCs w:val="20"/>
        </w:rPr>
        <w:t>-</w:t>
      </w:r>
      <w:r w:rsidRPr="00955E28">
        <w:rPr>
          <w:rFonts w:ascii="宋体" w:hAnsi="宋体"/>
          <w:sz w:val="24"/>
          <w:szCs w:val="20"/>
        </w:rPr>
        <w:t>0400</w:t>
      </w:r>
      <w:r>
        <w:rPr>
          <w:rFonts w:ascii="宋体" w:hAnsi="宋体" w:hint="eastAsia"/>
          <w:sz w:val="24"/>
          <w:szCs w:val="20"/>
        </w:rPr>
        <w:t>。</w:t>
      </w:r>
    </w:p>
    <w:p w:rsidR="007031BA" w:rsidRPr="007031BA" w:rsidRDefault="007031BA" w:rsidP="007031BA">
      <w:pPr>
        <w:widowControl/>
        <w:numPr>
          <w:ilvl w:val="0"/>
          <w:numId w:val="8"/>
        </w:numPr>
        <w:spacing w:line="360" w:lineRule="auto"/>
        <w:ind w:left="567"/>
        <w:rPr>
          <w:rFonts w:ascii="宋体" w:hAnsi="宋体" w:cs="Arial"/>
          <w:bCs/>
          <w:color w:val="000000" w:themeColor="text1"/>
          <w:sz w:val="28"/>
          <w:szCs w:val="28"/>
        </w:rPr>
      </w:pPr>
      <w:r w:rsidRPr="007031BA">
        <w:rPr>
          <w:rFonts w:ascii="宋体" w:hAnsi="宋体" w:cs="Arial" w:hint="eastAsia"/>
          <w:bCs/>
          <w:color w:val="000000" w:themeColor="text1"/>
          <w:sz w:val="28"/>
          <w:szCs w:val="28"/>
        </w:rPr>
        <w:t>数量：</w:t>
      </w:r>
      <w:r w:rsidRPr="007031BA">
        <w:rPr>
          <w:rFonts w:ascii="宋体" w:hAnsi="宋体" w:cs="Arial"/>
          <w:bCs/>
          <w:color w:val="000000" w:themeColor="text1"/>
          <w:sz w:val="24"/>
          <w:szCs w:val="28"/>
        </w:rPr>
        <w:t>1</w:t>
      </w:r>
      <w:r w:rsidRPr="007031BA">
        <w:rPr>
          <w:rFonts w:ascii="宋体" w:hAnsi="宋体" w:cs="Arial" w:hint="eastAsia"/>
          <w:bCs/>
          <w:color w:val="000000" w:themeColor="text1"/>
          <w:sz w:val="24"/>
          <w:szCs w:val="28"/>
        </w:rPr>
        <w:t>套</w:t>
      </w:r>
    </w:p>
    <w:p w:rsidR="007031BA" w:rsidRPr="007031BA" w:rsidRDefault="007031BA" w:rsidP="007031BA">
      <w:pPr>
        <w:widowControl/>
        <w:numPr>
          <w:ilvl w:val="0"/>
          <w:numId w:val="8"/>
        </w:numPr>
        <w:spacing w:line="360" w:lineRule="auto"/>
        <w:ind w:left="567"/>
        <w:rPr>
          <w:rFonts w:ascii="宋体" w:hAnsi="宋体" w:cs="Arial"/>
          <w:bCs/>
          <w:color w:val="000000" w:themeColor="text1"/>
          <w:sz w:val="28"/>
          <w:szCs w:val="28"/>
        </w:rPr>
      </w:pPr>
      <w:r w:rsidRPr="007031BA">
        <w:rPr>
          <w:rFonts w:ascii="宋体" w:hAnsi="宋体" w:cs="Arial" w:hint="eastAsia"/>
          <w:bCs/>
          <w:color w:val="000000" w:themeColor="text1"/>
          <w:sz w:val="28"/>
          <w:szCs w:val="28"/>
        </w:rPr>
        <w:t>交货时间：</w:t>
      </w:r>
      <w:r w:rsidR="00D808B9">
        <w:rPr>
          <w:rFonts w:ascii="宋体" w:hint="eastAsia"/>
          <w:sz w:val="24"/>
        </w:rPr>
        <w:t>合同</w:t>
      </w:r>
      <w:r w:rsidR="00744E12">
        <w:rPr>
          <w:rFonts w:ascii="宋体" w:hint="eastAsia"/>
          <w:sz w:val="24"/>
        </w:rPr>
        <w:t>生效</w:t>
      </w:r>
      <w:r w:rsidR="00D808B9">
        <w:rPr>
          <w:rFonts w:ascii="宋体" w:hint="eastAsia"/>
          <w:sz w:val="24"/>
        </w:rPr>
        <w:t>后</w:t>
      </w:r>
      <w:r w:rsidR="00955E28">
        <w:rPr>
          <w:rFonts w:ascii="宋体"/>
          <w:sz w:val="24"/>
        </w:rPr>
        <w:t>3</w:t>
      </w:r>
      <w:r w:rsidR="00D808B9">
        <w:rPr>
          <w:rFonts w:ascii="宋体" w:hint="eastAsia"/>
          <w:sz w:val="24"/>
        </w:rPr>
        <w:t>个月内完成供货。</w:t>
      </w:r>
    </w:p>
    <w:p w:rsidR="007031BA" w:rsidRPr="00215688" w:rsidRDefault="007031BA" w:rsidP="00215688">
      <w:pPr>
        <w:widowControl/>
        <w:ind w:left="397" w:hanging="397"/>
        <w:jc w:val="center"/>
        <w:rPr>
          <w:rFonts w:ascii="宋体" w:hAnsi="宋体" w:cs="Arial"/>
          <w:bCs/>
          <w:sz w:val="32"/>
          <w:szCs w:val="32"/>
        </w:rPr>
      </w:pPr>
      <w:r w:rsidRPr="007031BA">
        <w:rPr>
          <w:rFonts w:ascii="宋体" w:hAnsi="宋体" w:cs="Arial" w:hint="eastAsia"/>
          <w:bCs/>
          <w:sz w:val="32"/>
          <w:szCs w:val="32"/>
        </w:rPr>
        <w:t>第二部分技术要求</w:t>
      </w:r>
    </w:p>
    <w:p w:rsidR="00404D6C" w:rsidRPr="00512053" w:rsidRDefault="00404D6C" w:rsidP="00512053">
      <w:pPr>
        <w:pStyle w:val="a7"/>
        <w:numPr>
          <w:ilvl w:val="0"/>
          <w:numId w:val="11"/>
        </w:numPr>
        <w:spacing w:line="360" w:lineRule="auto"/>
        <w:ind w:firstLineChars="0"/>
        <w:rPr>
          <w:sz w:val="24"/>
        </w:rPr>
      </w:pPr>
      <w:r w:rsidRPr="00512053">
        <w:rPr>
          <w:rFonts w:hint="eastAsia"/>
          <w:sz w:val="24"/>
        </w:rPr>
        <w:t>技术要求：</w:t>
      </w:r>
    </w:p>
    <w:p w:rsidR="00955E28" w:rsidRDefault="00955E28" w:rsidP="00955E28">
      <w:pPr>
        <w:widowControl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.1</w:t>
      </w:r>
      <w:r>
        <w:rPr>
          <w:rFonts w:ascii="宋体" w:hAnsi="宋体" w:hint="eastAsia"/>
          <w:sz w:val="24"/>
        </w:rPr>
        <w:t>轮辋材质：铝合金A</w:t>
      </w:r>
      <w:r>
        <w:rPr>
          <w:rFonts w:ascii="宋体" w:hAnsi="宋体"/>
          <w:sz w:val="24"/>
        </w:rPr>
        <w:t>6061FD</w:t>
      </w:r>
    </w:p>
    <w:p w:rsidR="00955E28" w:rsidRDefault="00955E28" w:rsidP="00955E28">
      <w:pPr>
        <w:widowControl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.2</w:t>
      </w:r>
      <w:r>
        <w:rPr>
          <w:rFonts w:ascii="宋体" w:hAnsi="宋体" w:hint="eastAsia"/>
          <w:sz w:val="24"/>
        </w:rPr>
        <w:t>轮辋宽度调节范围：1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（5</w:t>
      </w:r>
      <w:r>
        <w:rPr>
          <w:rFonts w:ascii="宋体" w:hAnsi="宋体"/>
          <w:sz w:val="24"/>
        </w:rPr>
        <w:t>.0J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/>
          <w:sz w:val="24"/>
        </w:rPr>
        <w:t>9.0J</w:t>
      </w:r>
      <w:r>
        <w:rPr>
          <w:rFonts w:ascii="宋体" w:hAnsi="宋体" w:hint="eastAsia"/>
          <w:sz w:val="24"/>
        </w:rPr>
        <w:t>）2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8.0J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/>
          <w:sz w:val="24"/>
        </w:rPr>
        <w:t>12.0J</w:t>
      </w:r>
      <w:r>
        <w:rPr>
          <w:rFonts w:ascii="宋体" w:hAnsi="宋体" w:hint="eastAsia"/>
          <w:sz w:val="24"/>
        </w:rPr>
        <w:t>），带锁紧轴。</w:t>
      </w:r>
    </w:p>
    <w:p w:rsidR="00955E28" w:rsidRDefault="00955E28" w:rsidP="00955E28">
      <w:pPr>
        <w:widowControl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.3</w:t>
      </w:r>
      <w:r>
        <w:rPr>
          <w:rFonts w:ascii="宋体" w:hAnsi="宋体" w:hint="eastAsia"/>
          <w:sz w:val="24"/>
        </w:rPr>
        <w:t>轮辋轮廓尺寸、安装尺寸与轮胎及设备正确配合</w:t>
      </w:r>
      <w:bookmarkStart w:id="0" w:name="_GoBack"/>
      <w:bookmarkEnd w:id="0"/>
      <w:r>
        <w:rPr>
          <w:rFonts w:ascii="宋体" w:hAnsi="宋体" w:hint="eastAsia"/>
          <w:sz w:val="24"/>
        </w:rPr>
        <w:t>、连接。</w:t>
      </w:r>
    </w:p>
    <w:p w:rsidR="001A6138" w:rsidRDefault="00955E28" w:rsidP="00955E28">
      <w:pPr>
        <w:widowControl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.4</w:t>
      </w:r>
      <w:r>
        <w:rPr>
          <w:rFonts w:ascii="宋体" w:hAnsi="宋体" w:hint="eastAsia"/>
          <w:sz w:val="24"/>
        </w:rPr>
        <w:t>轮辋无应力腐蚀开裂倾向，</w:t>
      </w:r>
      <w:r w:rsidR="001A6138">
        <w:rPr>
          <w:rFonts w:ascii="宋体" w:hAnsi="宋体" w:hint="eastAsia"/>
          <w:sz w:val="24"/>
        </w:rPr>
        <w:t>加工处理</w:t>
      </w:r>
      <w:r>
        <w:rPr>
          <w:rFonts w:ascii="宋体" w:hAnsi="宋体" w:hint="eastAsia"/>
          <w:sz w:val="24"/>
        </w:rPr>
        <w:t>满足轮辋使用强度及检测要求，保证使用安全。</w:t>
      </w:r>
    </w:p>
    <w:p w:rsidR="00C119BE" w:rsidRPr="00955E28" w:rsidRDefault="00955E28" w:rsidP="00955E28">
      <w:pPr>
        <w:widowControl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.5轮辋测绘及图纸</w:t>
      </w:r>
      <w:r>
        <w:rPr>
          <w:rFonts w:ascii="宋体" w:hAnsi="宋体" w:hint="eastAsia"/>
          <w:sz w:val="24"/>
        </w:rPr>
        <w:t>设计</w:t>
      </w:r>
      <w:r>
        <w:rPr>
          <w:rFonts w:ascii="宋体" w:hAnsi="宋体"/>
          <w:sz w:val="24"/>
        </w:rPr>
        <w:t>由供</w:t>
      </w:r>
      <w:r>
        <w:rPr>
          <w:rFonts w:ascii="宋体" w:hAnsi="宋体" w:hint="eastAsia"/>
          <w:sz w:val="24"/>
        </w:rPr>
        <w:t>货</w:t>
      </w:r>
      <w:r>
        <w:rPr>
          <w:rFonts w:ascii="宋体" w:hAnsi="宋体"/>
          <w:sz w:val="24"/>
        </w:rPr>
        <w:t>方实施</w:t>
      </w:r>
      <w:r>
        <w:rPr>
          <w:rFonts w:ascii="宋体" w:hAnsi="宋体" w:hint="eastAsia"/>
          <w:sz w:val="24"/>
        </w:rPr>
        <w:t>，测绘参考原厂轮辋。</w:t>
      </w:r>
    </w:p>
    <w:p w:rsidR="00955E28" w:rsidRPr="00955E28" w:rsidRDefault="00955E28" w:rsidP="00955E28">
      <w:pPr>
        <w:pStyle w:val="a7"/>
        <w:numPr>
          <w:ilvl w:val="0"/>
          <w:numId w:val="11"/>
        </w:numPr>
        <w:spacing w:line="360" w:lineRule="auto"/>
        <w:ind w:firstLineChars="0"/>
        <w:rPr>
          <w:sz w:val="24"/>
        </w:rPr>
      </w:pPr>
      <w:r w:rsidRPr="00955E28">
        <w:rPr>
          <w:rFonts w:hint="eastAsia"/>
          <w:sz w:val="24"/>
        </w:rPr>
        <w:t>验收标准：</w:t>
      </w:r>
    </w:p>
    <w:p w:rsidR="00955E28" w:rsidRPr="00997D81" w:rsidRDefault="00955E28" w:rsidP="00955E28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sz w:val="24"/>
        </w:rPr>
        <w:t>2.1轮辋</w:t>
      </w:r>
      <w:r w:rsidR="00744E12">
        <w:rPr>
          <w:rFonts w:ascii="宋体" w:hAnsi="宋体" w:hint="eastAsia"/>
          <w:sz w:val="24"/>
        </w:rPr>
        <w:t>制作完成</w:t>
      </w:r>
      <w:r w:rsidR="00533C56">
        <w:rPr>
          <w:rFonts w:ascii="宋体" w:hAnsi="宋体" w:hint="eastAsia"/>
          <w:sz w:val="24"/>
        </w:rPr>
        <w:t>后先</w:t>
      </w:r>
      <w:r>
        <w:rPr>
          <w:rFonts w:ascii="宋体" w:hAnsi="宋体" w:hint="eastAsia"/>
          <w:sz w:val="24"/>
        </w:rPr>
        <w:t>进行免费试用</w:t>
      </w:r>
      <w:r w:rsidR="00533C56">
        <w:rPr>
          <w:rFonts w:ascii="宋体" w:hAnsi="宋体" w:hint="eastAsia"/>
          <w:sz w:val="24"/>
        </w:rPr>
        <w:t>，</w:t>
      </w:r>
      <w:r w:rsidR="001D1929">
        <w:rPr>
          <w:rFonts w:ascii="宋体" w:hAnsi="宋体" w:hint="eastAsia"/>
          <w:sz w:val="24"/>
        </w:rPr>
        <w:t>收货半</w:t>
      </w:r>
      <w:r w:rsidR="00BC218F">
        <w:rPr>
          <w:rFonts w:ascii="宋体" w:hAnsi="宋体" w:hint="eastAsia"/>
          <w:sz w:val="24"/>
        </w:rPr>
        <w:t>个</w:t>
      </w:r>
      <w:r w:rsidR="001D1929">
        <w:rPr>
          <w:rFonts w:ascii="宋体" w:hAnsi="宋体" w:hint="eastAsia"/>
          <w:sz w:val="24"/>
        </w:rPr>
        <w:t>月内安装，</w:t>
      </w:r>
      <w:r>
        <w:rPr>
          <w:rFonts w:ascii="宋体" w:hAnsi="宋体"/>
          <w:sz w:val="24"/>
        </w:rPr>
        <w:t>试用期从</w:t>
      </w:r>
      <w:r>
        <w:rPr>
          <w:rFonts w:ascii="宋体" w:hAnsi="宋体" w:hint="eastAsia"/>
          <w:sz w:val="24"/>
        </w:rPr>
        <w:t>用</w:t>
      </w:r>
      <w:r>
        <w:rPr>
          <w:rFonts w:ascii="宋体" w:hAnsi="宋体"/>
          <w:sz w:val="24"/>
        </w:rPr>
        <w:t>户</w:t>
      </w:r>
      <w:r w:rsidR="001D1929">
        <w:rPr>
          <w:rFonts w:ascii="宋体" w:hAnsi="宋体" w:hint="eastAsia"/>
          <w:sz w:val="24"/>
        </w:rPr>
        <w:t>首次安装</w:t>
      </w:r>
      <w:r>
        <w:rPr>
          <w:rFonts w:ascii="宋体" w:hAnsi="宋体"/>
          <w:sz w:val="24"/>
        </w:rPr>
        <w:t>之日起</w:t>
      </w:r>
      <w:r>
        <w:rPr>
          <w:rFonts w:ascii="宋体" w:hAnsi="宋体" w:hint="eastAsia"/>
          <w:sz w:val="24"/>
        </w:rPr>
        <w:t>3个月，3个月后符合要求进行验收</w:t>
      </w:r>
      <w:r w:rsidR="00533C56">
        <w:rPr>
          <w:rFonts w:ascii="宋体" w:hAnsi="宋体" w:hint="eastAsia"/>
          <w:sz w:val="24"/>
        </w:rPr>
        <w:t>，验收后再付款</w:t>
      </w:r>
      <w:r>
        <w:rPr>
          <w:rFonts w:ascii="宋体" w:hAnsi="宋体" w:hint="eastAsia"/>
          <w:sz w:val="24"/>
        </w:rPr>
        <w:t>。</w:t>
      </w:r>
    </w:p>
    <w:p w:rsidR="00955E28" w:rsidRPr="00955E28" w:rsidRDefault="00955E28" w:rsidP="00955E28">
      <w:pPr>
        <w:spacing w:line="360" w:lineRule="auto"/>
        <w:rPr>
          <w:sz w:val="24"/>
        </w:rPr>
      </w:pPr>
      <w:r>
        <w:rPr>
          <w:sz w:val="24"/>
        </w:rPr>
        <w:t>2.2</w:t>
      </w:r>
      <w:r w:rsidRPr="00955E28">
        <w:rPr>
          <w:rFonts w:hint="eastAsia"/>
          <w:sz w:val="24"/>
        </w:rPr>
        <w:t>外观目视无缺陷。</w:t>
      </w:r>
    </w:p>
    <w:p w:rsidR="00955E28" w:rsidRPr="00955E28" w:rsidRDefault="00955E28" w:rsidP="00955E28">
      <w:pPr>
        <w:spacing w:line="360" w:lineRule="auto"/>
        <w:rPr>
          <w:sz w:val="24"/>
        </w:rPr>
      </w:pPr>
      <w:r w:rsidRPr="00955E28">
        <w:rPr>
          <w:sz w:val="24"/>
        </w:rPr>
        <w:t>2.3</w:t>
      </w:r>
      <w:r w:rsidRPr="00955E28">
        <w:rPr>
          <w:sz w:val="24"/>
        </w:rPr>
        <w:t>首次安装用标准砝码进行轮辋面分离测试，测试精度</w:t>
      </w:r>
      <w:r w:rsidRPr="00955E28">
        <w:rPr>
          <w:sz w:val="24"/>
        </w:rPr>
        <w:t>50</w:t>
      </w:r>
      <w:r w:rsidRPr="00955E28">
        <w:rPr>
          <w:rStyle w:val="content-right2s-h41"/>
          <w:rFonts w:ascii="Arial" w:hAnsi="Arial" w:cs="Arial"/>
          <w:color w:val="333333"/>
          <w:sz w:val="20"/>
          <w:szCs w:val="20"/>
        </w:rPr>
        <w:t>±</w:t>
      </w:r>
      <w:r w:rsidRPr="00955E28">
        <w:rPr>
          <w:rStyle w:val="content-right2s-h41"/>
          <w:rFonts w:ascii="宋体" w:hAnsi="宋体" w:cs="Arial"/>
          <w:color w:val="333333"/>
          <w:sz w:val="24"/>
        </w:rPr>
        <w:t>3g</w:t>
      </w:r>
      <w:r w:rsidRPr="00955E28">
        <w:rPr>
          <w:rStyle w:val="content-right2s-h41"/>
          <w:rFonts w:ascii="Arial" w:hAnsi="Arial" w:cs="Arial"/>
          <w:color w:val="333333"/>
          <w:sz w:val="20"/>
          <w:szCs w:val="20"/>
        </w:rPr>
        <w:t xml:space="preserve">, </w:t>
      </w:r>
      <w:r w:rsidRPr="00955E28">
        <w:rPr>
          <w:rStyle w:val="content-right2s-h41"/>
          <w:rFonts w:ascii="宋体" w:hAnsi="宋体" w:cs="Arial" w:hint="eastAsia"/>
          <w:color w:val="333333"/>
          <w:sz w:val="24"/>
        </w:rPr>
        <w:t>2*</w:t>
      </w:r>
      <w:r w:rsidRPr="00955E28">
        <w:rPr>
          <w:rStyle w:val="content-right2s-h41"/>
          <w:rFonts w:ascii="宋体" w:hAnsi="宋体" w:cs="Arial"/>
          <w:color w:val="333333"/>
          <w:sz w:val="24"/>
        </w:rPr>
        <w:t>5重复精度测试，动平衡极差</w:t>
      </w:r>
      <w:r w:rsidRPr="00955E28">
        <w:rPr>
          <w:rStyle w:val="content-right2s-h41"/>
          <w:rFonts w:ascii="宋体" w:hAnsi="宋体" w:cs="Arial" w:hint="eastAsia"/>
          <w:color w:val="333333"/>
          <w:sz w:val="24"/>
        </w:rPr>
        <w:t>≤7</w:t>
      </w:r>
      <w:r w:rsidRPr="00955E28">
        <w:rPr>
          <w:rStyle w:val="content-right2s-h41"/>
          <w:rFonts w:ascii="宋体" w:hAnsi="宋体" w:cs="Arial"/>
          <w:color w:val="333333"/>
          <w:sz w:val="24"/>
        </w:rPr>
        <w:t>g，均匀性标准偏差</w:t>
      </w:r>
      <w:r w:rsidRPr="00955E28">
        <w:rPr>
          <w:rStyle w:val="content-right2s-h41"/>
          <w:rFonts w:ascii="宋体" w:hAnsi="宋体" w:cs="Arial" w:hint="eastAsia"/>
          <w:color w:val="333333"/>
          <w:sz w:val="24"/>
        </w:rPr>
        <w:t>S</w:t>
      </w:r>
      <w:r w:rsidRPr="00955E28">
        <w:rPr>
          <w:rStyle w:val="content-right2s-h41"/>
          <w:rFonts w:ascii="宋体" w:hAnsi="宋体" w:cs="Arial"/>
          <w:color w:val="333333"/>
          <w:sz w:val="24"/>
        </w:rPr>
        <w:t>D</w:t>
      </w:r>
      <w:r w:rsidRPr="00955E28">
        <w:rPr>
          <w:rStyle w:val="content-right2s-h41"/>
          <w:rFonts w:ascii="宋体" w:hAnsi="宋体" w:cs="Arial" w:hint="eastAsia"/>
          <w:color w:val="333333"/>
          <w:sz w:val="24"/>
        </w:rPr>
        <w:t>≤0</w:t>
      </w:r>
      <w:r w:rsidRPr="00955E28">
        <w:rPr>
          <w:rStyle w:val="content-right2s-h41"/>
          <w:rFonts w:ascii="宋体" w:hAnsi="宋体" w:cs="Arial"/>
          <w:color w:val="333333"/>
          <w:sz w:val="24"/>
        </w:rPr>
        <w:t>.5 ，与</w:t>
      </w:r>
      <w:r w:rsidR="00A21B62">
        <w:rPr>
          <w:rStyle w:val="content-right2s-h41"/>
          <w:rFonts w:ascii="宋体" w:hAnsi="宋体" w:cs="Arial" w:hint="eastAsia"/>
          <w:color w:val="333333"/>
          <w:sz w:val="24"/>
        </w:rPr>
        <w:t>同尺寸</w:t>
      </w:r>
      <w:r w:rsidRPr="00955E28">
        <w:rPr>
          <w:rStyle w:val="content-right2s-h41"/>
          <w:rFonts w:ascii="宋体" w:hAnsi="宋体" w:cs="Arial"/>
          <w:color w:val="333333"/>
          <w:sz w:val="24"/>
        </w:rPr>
        <w:t>单阶轮辋</w:t>
      </w:r>
      <w:r w:rsidRPr="00955E28">
        <w:rPr>
          <w:rStyle w:val="content-right2s-h41"/>
          <w:rFonts w:ascii="宋体" w:hAnsi="宋体" w:cs="Arial" w:hint="eastAsia"/>
          <w:color w:val="333333"/>
          <w:sz w:val="24"/>
        </w:rPr>
        <w:t>2*</w:t>
      </w:r>
      <w:r w:rsidRPr="00955E28">
        <w:rPr>
          <w:rStyle w:val="content-right2s-h41"/>
          <w:rFonts w:ascii="宋体" w:hAnsi="宋体" w:cs="Arial"/>
          <w:color w:val="333333"/>
          <w:sz w:val="24"/>
        </w:rPr>
        <w:t>5重复精度平均值对比，动平衡</w:t>
      </w:r>
      <w:r w:rsidRPr="00955E28">
        <w:rPr>
          <w:rStyle w:val="content-right2s-h41"/>
          <w:rFonts w:ascii="Arial" w:hAnsi="Arial" w:cs="Arial"/>
          <w:color w:val="333333"/>
          <w:sz w:val="20"/>
          <w:szCs w:val="20"/>
        </w:rPr>
        <w:t>±</w:t>
      </w:r>
      <w:r w:rsidRPr="00955E28">
        <w:rPr>
          <w:rStyle w:val="content-right2s-h41"/>
          <w:rFonts w:ascii="宋体" w:hAnsi="宋体" w:cs="Arial"/>
          <w:color w:val="333333"/>
          <w:sz w:val="24"/>
        </w:rPr>
        <w:t>5g，均匀性</w:t>
      </w:r>
      <w:r w:rsidRPr="00955E28">
        <w:rPr>
          <w:rStyle w:val="content-right2s-h41"/>
          <w:rFonts w:ascii="Arial" w:hAnsi="Arial" w:cs="Arial"/>
          <w:color w:val="333333"/>
          <w:sz w:val="20"/>
          <w:szCs w:val="20"/>
        </w:rPr>
        <w:t>±</w:t>
      </w:r>
      <w:r w:rsidRPr="00955E28">
        <w:rPr>
          <w:rStyle w:val="content-right2s-h41"/>
          <w:rFonts w:ascii="宋体" w:hAnsi="宋体" w:cs="Arial"/>
          <w:color w:val="333333"/>
          <w:sz w:val="24"/>
        </w:rPr>
        <w:t>1kg</w:t>
      </w:r>
      <w:r w:rsidRPr="00955E28">
        <w:rPr>
          <w:rStyle w:val="content-right2s-h41"/>
          <w:rFonts w:ascii="宋体" w:hAnsi="宋体" w:cs="Arial" w:hint="eastAsia"/>
          <w:color w:val="333333"/>
          <w:sz w:val="24"/>
        </w:rPr>
        <w:t>，3个月时再进行一次上述测试，达到要求进行验收。</w:t>
      </w:r>
    </w:p>
    <w:p w:rsidR="001D6E36" w:rsidRPr="003D349F" w:rsidRDefault="001D6E36" w:rsidP="00512053">
      <w:pPr>
        <w:pStyle w:val="a7"/>
        <w:numPr>
          <w:ilvl w:val="0"/>
          <w:numId w:val="12"/>
        </w:numPr>
        <w:ind w:firstLineChars="0"/>
        <w:rPr>
          <w:rFonts w:cs="Arial"/>
          <w:bCs/>
          <w:sz w:val="24"/>
          <w:szCs w:val="24"/>
        </w:rPr>
      </w:pPr>
      <w:r w:rsidRPr="003D349F">
        <w:rPr>
          <w:rFonts w:cs="Arial" w:hint="eastAsia"/>
          <w:bCs/>
          <w:sz w:val="24"/>
          <w:szCs w:val="24"/>
        </w:rPr>
        <w:t>技术资料：</w:t>
      </w:r>
    </w:p>
    <w:p w:rsidR="001D6E36" w:rsidRPr="003D349F" w:rsidRDefault="006921E9" w:rsidP="00A21B62">
      <w:pPr>
        <w:widowControl/>
        <w:tabs>
          <w:tab w:val="left" w:pos="993"/>
        </w:tabs>
        <w:spacing w:line="360" w:lineRule="auto"/>
        <w:rPr>
          <w:rFonts w:ascii="宋体" w:hAnsi="宋体"/>
          <w:sz w:val="24"/>
        </w:rPr>
      </w:pPr>
      <w:r w:rsidRPr="00955E28">
        <w:rPr>
          <w:rFonts w:hint="eastAsia"/>
          <w:sz w:val="24"/>
        </w:rPr>
        <w:t>纸质版</w:t>
      </w:r>
      <w:r w:rsidR="00F95305" w:rsidRPr="00955E28">
        <w:rPr>
          <w:rFonts w:hint="eastAsia"/>
          <w:sz w:val="24"/>
        </w:rPr>
        <w:t>轮辋图纸</w:t>
      </w:r>
      <w:r w:rsidR="00F95305">
        <w:rPr>
          <w:rFonts w:hint="eastAsia"/>
          <w:sz w:val="24"/>
        </w:rPr>
        <w:t>3</w:t>
      </w:r>
      <w:r w:rsidR="00F95305">
        <w:rPr>
          <w:rFonts w:hint="eastAsia"/>
          <w:sz w:val="24"/>
        </w:rPr>
        <w:t>份，</w:t>
      </w:r>
      <w:r w:rsidRPr="00955E28">
        <w:rPr>
          <w:rFonts w:hint="eastAsia"/>
          <w:sz w:val="24"/>
        </w:rPr>
        <w:t>电子版轮辋图纸</w:t>
      </w:r>
      <w:r w:rsidR="00F95305">
        <w:rPr>
          <w:rFonts w:hint="eastAsia"/>
          <w:sz w:val="24"/>
        </w:rPr>
        <w:t>1</w:t>
      </w:r>
      <w:r w:rsidRPr="00955E28">
        <w:rPr>
          <w:rFonts w:hint="eastAsia"/>
          <w:sz w:val="24"/>
        </w:rPr>
        <w:t>份</w:t>
      </w:r>
      <w:r w:rsidR="001D6E36" w:rsidRPr="003D349F">
        <w:rPr>
          <w:rFonts w:ascii="宋体" w:hAnsi="宋体" w:hint="eastAsia"/>
          <w:sz w:val="24"/>
        </w:rPr>
        <w:t>。</w:t>
      </w:r>
    </w:p>
    <w:p w:rsidR="00A21B62" w:rsidRPr="00A21B62" w:rsidRDefault="00A21B62" w:rsidP="00A21B62">
      <w:pPr>
        <w:widowControl/>
        <w:numPr>
          <w:ilvl w:val="0"/>
          <w:numId w:val="17"/>
        </w:numPr>
        <w:spacing w:line="360" w:lineRule="auto"/>
        <w:rPr>
          <w:rFonts w:ascii="宋体" w:hAnsi="宋体"/>
          <w:sz w:val="24"/>
          <w:szCs w:val="20"/>
        </w:rPr>
      </w:pPr>
      <w:r w:rsidRPr="00A21B62">
        <w:rPr>
          <w:rFonts w:ascii="宋体" w:hAnsi="宋体" w:hint="eastAsia"/>
          <w:sz w:val="24"/>
          <w:szCs w:val="20"/>
        </w:rPr>
        <w:t>质保期：</w:t>
      </w:r>
    </w:p>
    <w:p w:rsidR="003D349F" w:rsidRPr="00A21B62" w:rsidRDefault="00A21B62" w:rsidP="00A21B62">
      <w:pPr>
        <w:widowControl/>
        <w:spacing w:line="360" w:lineRule="auto"/>
        <w:rPr>
          <w:rFonts w:ascii="宋体" w:hAnsi="宋体"/>
          <w:sz w:val="24"/>
          <w:szCs w:val="20"/>
        </w:rPr>
      </w:pPr>
      <w:r w:rsidRPr="00A21B62">
        <w:rPr>
          <w:rFonts w:ascii="宋体" w:hAnsi="宋体" w:hint="eastAsia"/>
          <w:sz w:val="24"/>
          <w:szCs w:val="20"/>
        </w:rPr>
        <w:t>质量保证期自验收合格签字之日起1年</w:t>
      </w:r>
      <w:r w:rsidR="0081412E">
        <w:rPr>
          <w:rFonts w:ascii="宋体" w:hAnsi="宋体" w:hint="eastAsia"/>
          <w:sz w:val="24"/>
          <w:szCs w:val="20"/>
        </w:rPr>
        <w:t>，</w:t>
      </w:r>
      <w:r w:rsidRPr="00A21B62">
        <w:rPr>
          <w:rFonts w:ascii="宋体" w:hAnsi="宋体" w:hint="eastAsia"/>
          <w:sz w:val="24"/>
          <w:szCs w:val="20"/>
        </w:rPr>
        <w:t>质保期内出现质量故障，可免费维修。</w:t>
      </w:r>
    </w:p>
    <w:sectPr w:rsidR="003D349F" w:rsidRPr="00A21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167" w:rsidRDefault="00612167" w:rsidP="00207428">
      <w:r>
        <w:separator/>
      </w:r>
    </w:p>
  </w:endnote>
  <w:endnote w:type="continuationSeparator" w:id="0">
    <w:p w:rsidR="00612167" w:rsidRDefault="00612167" w:rsidP="0020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167" w:rsidRDefault="00612167" w:rsidP="00207428">
      <w:r>
        <w:separator/>
      </w:r>
    </w:p>
  </w:footnote>
  <w:footnote w:type="continuationSeparator" w:id="0">
    <w:p w:rsidR="00612167" w:rsidRDefault="00612167" w:rsidP="00207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2EC"/>
    <w:multiLevelType w:val="multilevel"/>
    <w:tmpl w:val="05BE72EC"/>
    <w:lvl w:ilvl="0">
      <w:start w:val="1"/>
      <w:numFmt w:val="decimal"/>
      <w:suff w:val="space"/>
      <w:lvlText w:val="2.%1"/>
      <w:lvlJc w:val="left"/>
      <w:pPr>
        <w:ind w:left="845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" w15:restartNumberingAfterBreak="0">
    <w:nsid w:val="0A1E5DD1"/>
    <w:multiLevelType w:val="hybridMultilevel"/>
    <w:tmpl w:val="E1700A4C"/>
    <w:lvl w:ilvl="0" w:tplc="80826DD2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4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B574D9"/>
    <w:multiLevelType w:val="hybridMultilevel"/>
    <w:tmpl w:val="9B0A673C"/>
    <w:lvl w:ilvl="0" w:tplc="5218CCF0">
      <w:start w:val="1"/>
      <w:numFmt w:val="chineseCountingThousand"/>
      <w:suff w:val="space"/>
      <w:lvlText w:val="%1、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AD851C9"/>
    <w:multiLevelType w:val="hybridMultilevel"/>
    <w:tmpl w:val="9146D302"/>
    <w:lvl w:ilvl="0" w:tplc="5188229E">
      <w:start w:val="2"/>
      <w:numFmt w:val="decimal"/>
      <w:lvlText w:val="%1）"/>
      <w:lvlJc w:val="left"/>
      <w:pPr>
        <w:ind w:left="719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7" w15:restartNumberingAfterBreak="0">
    <w:nsid w:val="2B286043"/>
    <w:multiLevelType w:val="hybridMultilevel"/>
    <w:tmpl w:val="76D65F2A"/>
    <w:lvl w:ilvl="0" w:tplc="D9B69E9C">
      <w:start w:val="4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9" w15:restartNumberingAfterBreak="0">
    <w:nsid w:val="3D1D42D1"/>
    <w:multiLevelType w:val="hybridMultilevel"/>
    <w:tmpl w:val="B02E7F84"/>
    <w:lvl w:ilvl="0" w:tplc="FA2C1FEA">
      <w:start w:val="3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C4403A0"/>
    <w:multiLevelType w:val="singleLevel"/>
    <w:tmpl w:val="4C4403A0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sz w:val="32"/>
        <w:szCs w:val="32"/>
      </w:rPr>
    </w:lvl>
  </w:abstractNum>
  <w:abstractNum w:abstractNumId="11" w15:restartNumberingAfterBreak="0">
    <w:nsid w:val="4C826566"/>
    <w:multiLevelType w:val="multilevel"/>
    <w:tmpl w:val="4C826566"/>
    <w:lvl w:ilvl="0">
      <w:start w:val="1"/>
      <w:numFmt w:val="decimal"/>
      <w:suff w:val="space"/>
      <w:lvlText w:val="1.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7423E1"/>
    <w:multiLevelType w:val="hybridMultilevel"/>
    <w:tmpl w:val="612665EE"/>
    <w:lvl w:ilvl="0" w:tplc="D9007B22">
      <w:start w:val="3"/>
      <w:numFmt w:val="decimal"/>
      <w:lvlText w:val="%1）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A9E59AD"/>
    <w:multiLevelType w:val="multilevel"/>
    <w:tmpl w:val="5A9E59AD"/>
    <w:lvl w:ilvl="0">
      <w:start w:val="1"/>
      <w:numFmt w:val="decimal"/>
      <w:lvlText w:val="%1、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4" w15:restartNumberingAfterBreak="0">
    <w:nsid w:val="5DAF5569"/>
    <w:multiLevelType w:val="multilevel"/>
    <w:tmpl w:val="5DAF5569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20D2511"/>
    <w:multiLevelType w:val="hybridMultilevel"/>
    <w:tmpl w:val="87425E34"/>
    <w:lvl w:ilvl="0" w:tplc="0409000F">
      <w:start w:val="1"/>
      <w:numFmt w:val="decimal"/>
      <w:lvlText w:val="%1."/>
      <w:lvlJc w:val="left"/>
      <w:pPr>
        <w:tabs>
          <w:tab w:val="num" w:pos="779"/>
        </w:tabs>
        <w:ind w:left="779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  <w:rPr>
        <w:rFonts w:cs="Times New Roman"/>
      </w:rPr>
    </w:lvl>
  </w:abstractNum>
  <w:abstractNum w:abstractNumId="16" w15:restartNumberingAfterBreak="0">
    <w:nsid w:val="7F9A0D58"/>
    <w:multiLevelType w:val="hybridMultilevel"/>
    <w:tmpl w:val="AC689F9C"/>
    <w:lvl w:ilvl="0" w:tplc="B8A8B71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3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6"/>
  </w:num>
  <w:num w:numId="8">
    <w:abstractNumId w:val="5"/>
  </w:num>
  <w:num w:numId="9">
    <w:abstractNumId w:val="15"/>
  </w:num>
  <w:num w:numId="10">
    <w:abstractNumId w:val="12"/>
  </w:num>
  <w:num w:numId="11">
    <w:abstractNumId w:val="1"/>
  </w:num>
  <w:num w:numId="12">
    <w:abstractNumId w:val="9"/>
  </w:num>
  <w:num w:numId="13">
    <w:abstractNumId w:val="6"/>
  </w:num>
  <w:num w:numId="14">
    <w:abstractNumId w:val="11"/>
  </w:num>
  <w:num w:numId="15">
    <w:abstractNumId w:val="0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08"/>
    <w:rsid w:val="000545DA"/>
    <w:rsid w:val="000735BE"/>
    <w:rsid w:val="000A041A"/>
    <w:rsid w:val="001332E9"/>
    <w:rsid w:val="001A6138"/>
    <w:rsid w:val="001D1929"/>
    <w:rsid w:val="001D415E"/>
    <w:rsid w:val="001D6E36"/>
    <w:rsid w:val="001E1402"/>
    <w:rsid w:val="00207428"/>
    <w:rsid w:val="00215688"/>
    <w:rsid w:val="002362DE"/>
    <w:rsid w:val="00241A27"/>
    <w:rsid w:val="002E404B"/>
    <w:rsid w:val="002F63D5"/>
    <w:rsid w:val="003414E8"/>
    <w:rsid w:val="0037636D"/>
    <w:rsid w:val="00382600"/>
    <w:rsid w:val="003A796F"/>
    <w:rsid w:val="003B397D"/>
    <w:rsid w:val="003D349F"/>
    <w:rsid w:val="003F1E6A"/>
    <w:rsid w:val="00404D6C"/>
    <w:rsid w:val="00475DC9"/>
    <w:rsid w:val="004D25DB"/>
    <w:rsid w:val="00512053"/>
    <w:rsid w:val="00533C56"/>
    <w:rsid w:val="005B6F4C"/>
    <w:rsid w:val="005C3FBF"/>
    <w:rsid w:val="00612167"/>
    <w:rsid w:val="0064543F"/>
    <w:rsid w:val="006772C3"/>
    <w:rsid w:val="006921E9"/>
    <w:rsid w:val="00692209"/>
    <w:rsid w:val="006F0B08"/>
    <w:rsid w:val="007031BA"/>
    <w:rsid w:val="00737099"/>
    <w:rsid w:val="00744E12"/>
    <w:rsid w:val="007C1243"/>
    <w:rsid w:val="0081412E"/>
    <w:rsid w:val="00840866"/>
    <w:rsid w:val="008B2A7A"/>
    <w:rsid w:val="008D09FC"/>
    <w:rsid w:val="008E1E47"/>
    <w:rsid w:val="00955E28"/>
    <w:rsid w:val="00997679"/>
    <w:rsid w:val="009E69C4"/>
    <w:rsid w:val="00A17757"/>
    <w:rsid w:val="00A21B62"/>
    <w:rsid w:val="00A86194"/>
    <w:rsid w:val="00AD3E8D"/>
    <w:rsid w:val="00B32EF3"/>
    <w:rsid w:val="00B37BB6"/>
    <w:rsid w:val="00BC218F"/>
    <w:rsid w:val="00C119BE"/>
    <w:rsid w:val="00C44095"/>
    <w:rsid w:val="00C65095"/>
    <w:rsid w:val="00CC443A"/>
    <w:rsid w:val="00D5478B"/>
    <w:rsid w:val="00D63B4C"/>
    <w:rsid w:val="00D808B9"/>
    <w:rsid w:val="00E726C6"/>
    <w:rsid w:val="00EC05F8"/>
    <w:rsid w:val="00EF0BC6"/>
    <w:rsid w:val="00F82006"/>
    <w:rsid w:val="00F95305"/>
    <w:rsid w:val="00F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B704C2-3D28-49DD-8619-94AE4934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4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428"/>
    <w:rPr>
      <w:sz w:val="18"/>
      <w:szCs w:val="18"/>
    </w:rPr>
  </w:style>
  <w:style w:type="paragraph" w:styleId="a7">
    <w:name w:val="List Paragraph"/>
    <w:basedOn w:val="a"/>
    <w:uiPriority w:val="34"/>
    <w:qFormat/>
    <w:rsid w:val="001D6E36"/>
    <w:pPr>
      <w:widowControl/>
      <w:ind w:left="397" w:firstLineChars="200" w:firstLine="420"/>
    </w:pPr>
    <w:rPr>
      <w:rFonts w:ascii="宋体" w:hAnsi="宋体" w:cs="宋体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4543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4543F"/>
    <w:rPr>
      <w:rFonts w:ascii="Times New Roman" w:eastAsia="宋体" w:hAnsi="Times New Roman" w:cs="Times New Roman"/>
      <w:sz w:val="18"/>
      <w:szCs w:val="18"/>
    </w:rPr>
  </w:style>
  <w:style w:type="character" w:customStyle="1" w:styleId="content-right2s-h41">
    <w:name w:val="content-right_2s-h41"/>
    <w:rsid w:val="00955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Peng, Xiu Ling</dc:creator>
  <cp:keywords/>
  <dc:description/>
  <cp:lastModifiedBy>Peng, Xiu Ling</cp:lastModifiedBy>
  <cp:revision>80</cp:revision>
  <cp:lastPrinted>2023-02-16T23:45:00Z</cp:lastPrinted>
  <dcterms:created xsi:type="dcterms:W3CDTF">2023-01-31T03:24:00Z</dcterms:created>
  <dcterms:modified xsi:type="dcterms:W3CDTF">2024-05-23T04:56:00Z</dcterms:modified>
</cp:coreProperties>
</file>