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D12" w:rsidRPr="00D63AE4" w:rsidRDefault="005401ED">
      <w:pPr>
        <w:autoSpaceDE w:val="0"/>
        <w:autoSpaceDN w:val="0"/>
        <w:adjustRightInd w:val="0"/>
        <w:jc w:val="center"/>
        <w:rPr>
          <w:rFonts w:cs="宋体"/>
          <w:b/>
          <w:bCs/>
          <w:color w:val="000000"/>
          <w:sz w:val="32"/>
          <w:szCs w:val="36"/>
        </w:rPr>
      </w:pPr>
      <w:r w:rsidRPr="009A25ED">
        <w:rPr>
          <w:rFonts w:cs="宋体" w:hint="eastAsia"/>
          <w:b/>
          <w:bCs/>
          <w:color w:val="000000"/>
          <w:sz w:val="32"/>
          <w:szCs w:val="36"/>
        </w:rPr>
        <w:t>金属探测仪</w:t>
      </w:r>
    </w:p>
    <w:p w:rsidR="002E731E" w:rsidRPr="00D63AE4" w:rsidRDefault="003C1202">
      <w:pPr>
        <w:autoSpaceDE w:val="0"/>
        <w:autoSpaceDN w:val="0"/>
        <w:adjustRightInd w:val="0"/>
        <w:jc w:val="center"/>
        <w:rPr>
          <w:rFonts w:cs="宋体"/>
          <w:b/>
          <w:bCs/>
          <w:color w:val="000000"/>
          <w:sz w:val="32"/>
          <w:szCs w:val="36"/>
        </w:rPr>
      </w:pPr>
      <w:r w:rsidRPr="00D63AE4">
        <w:rPr>
          <w:rFonts w:cs="宋体" w:hint="eastAsia"/>
          <w:b/>
          <w:bCs/>
          <w:color w:val="000000"/>
          <w:sz w:val="32"/>
          <w:szCs w:val="36"/>
        </w:rPr>
        <w:t>技术</w:t>
      </w:r>
      <w:r w:rsidR="000A7D12" w:rsidRPr="00D63AE4">
        <w:rPr>
          <w:rFonts w:cs="宋体" w:hint="eastAsia"/>
          <w:b/>
          <w:bCs/>
          <w:color w:val="000000"/>
          <w:sz w:val="32"/>
          <w:szCs w:val="36"/>
        </w:rPr>
        <w:t>标书</w:t>
      </w:r>
    </w:p>
    <w:p w:rsidR="000A7D12" w:rsidRPr="009A25ED" w:rsidRDefault="009A25ED" w:rsidP="009A25ED">
      <w:pPr>
        <w:autoSpaceDE w:val="0"/>
        <w:autoSpaceDN w:val="0"/>
        <w:adjustRightInd w:val="0"/>
        <w:spacing w:line="360" w:lineRule="auto"/>
        <w:rPr>
          <w:rFonts w:ascii="宋体" w:hAnsi="宋体" w:cs="宋体"/>
          <w:b/>
          <w:bCs/>
          <w:color w:val="000000"/>
          <w:sz w:val="24"/>
        </w:rPr>
      </w:pPr>
      <w:r w:rsidRPr="009A25ED">
        <w:rPr>
          <w:rFonts w:ascii="宋体" w:hAnsi="宋体" w:hint="eastAsia"/>
          <w:sz w:val="28"/>
          <w:szCs w:val="28"/>
        </w:rPr>
        <w:t>一、</w:t>
      </w:r>
      <w:r w:rsidR="00191503" w:rsidRPr="009A25ED">
        <w:rPr>
          <w:rFonts w:ascii="宋体" w:hAnsi="宋体" w:cs="宋体" w:hint="eastAsia"/>
          <w:b/>
          <w:bCs/>
          <w:color w:val="000000"/>
          <w:sz w:val="24"/>
        </w:rPr>
        <w:t>供货范围</w:t>
      </w:r>
    </w:p>
    <w:p w:rsidR="00D63AE4" w:rsidRPr="00CD27E3" w:rsidRDefault="00D63AE4" w:rsidP="000A7D12">
      <w:pPr>
        <w:pStyle w:val="ae"/>
        <w:numPr>
          <w:ilvl w:val="0"/>
          <w:numId w:val="20"/>
        </w:numPr>
        <w:tabs>
          <w:tab w:val="num" w:pos="420"/>
          <w:tab w:val="num" w:pos="1260"/>
        </w:tabs>
        <w:adjustRightInd w:val="0"/>
        <w:snapToGrid w:val="0"/>
        <w:spacing w:line="360" w:lineRule="auto"/>
        <w:ind w:firstLineChars="0"/>
        <w:textAlignment w:val="baseline"/>
        <w:rPr>
          <w:rFonts w:asciiTheme="minorEastAsia" w:hAnsiTheme="minorEastAsia" w:cs="宋体"/>
          <w:bCs/>
          <w:color w:val="000000" w:themeColor="text1"/>
          <w:sz w:val="24"/>
          <w:lang w:val="zh-CN"/>
        </w:rPr>
      </w:pPr>
      <w:r w:rsidRPr="00CD27E3">
        <w:rPr>
          <w:rFonts w:asciiTheme="minorEastAsia" w:hAnsiTheme="minorEastAsia" w:cs="宋体" w:hint="eastAsia"/>
          <w:bCs/>
          <w:color w:val="000000" w:themeColor="text1"/>
          <w:sz w:val="24"/>
          <w:lang w:val="zh-CN"/>
        </w:rPr>
        <w:t>用途：</w:t>
      </w:r>
      <w:proofErr w:type="gramStart"/>
      <w:r w:rsidR="003E2AD1" w:rsidRPr="00CD27E3">
        <w:rPr>
          <w:rFonts w:asciiTheme="minorEastAsia" w:hAnsiTheme="minorEastAsia" w:cs="宋体" w:hint="eastAsia"/>
          <w:bCs/>
          <w:color w:val="000000" w:themeColor="text1"/>
          <w:sz w:val="24"/>
          <w:lang w:val="zh-CN"/>
        </w:rPr>
        <w:t>密炼车间</w:t>
      </w:r>
      <w:proofErr w:type="gramEnd"/>
      <w:r w:rsidR="003E2AD1" w:rsidRPr="00CD27E3">
        <w:rPr>
          <w:rFonts w:asciiTheme="minorEastAsia" w:hAnsiTheme="minorEastAsia" w:cs="宋体" w:hint="eastAsia"/>
          <w:bCs/>
          <w:color w:val="000000" w:themeColor="text1"/>
          <w:sz w:val="24"/>
          <w:lang w:val="zh-CN"/>
        </w:rPr>
        <w:t>二期</w:t>
      </w:r>
      <w:r w:rsidRPr="00CD27E3">
        <w:rPr>
          <w:rFonts w:asciiTheme="minorEastAsia" w:hAnsiTheme="minorEastAsia" w:cs="宋体" w:hint="eastAsia"/>
          <w:bCs/>
          <w:color w:val="000000" w:themeColor="text1"/>
          <w:sz w:val="24"/>
          <w:lang w:val="zh-CN"/>
        </w:rPr>
        <w:t>2#</w:t>
      </w:r>
      <w:r w:rsidRPr="00CD27E3">
        <w:rPr>
          <w:rFonts w:asciiTheme="minorEastAsia" w:hAnsiTheme="minorEastAsia" w:cs="宋体"/>
          <w:bCs/>
          <w:color w:val="000000" w:themeColor="text1"/>
          <w:sz w:val="24"/>
          <w:lang w:val="zh-CN"/>
        </w:rPr>
        <w:t>270</w:t>
      </w:r>
      <w:proofErr w:type="gramStart"/>
      <w:r w:rsidR="00D037C4">
        <w:rPr>
          <w:rFonts w:asciiTheme="minorEastAsia" w:hAnsiTheme="minorEastAsia" w:cs="宋体" w:hint="eastAsia"/>
          <w:bCs/>
          <w:color w:val="000000" w:themeColor="text1"/>
          <w:sz w:val="24"/>
          <w:lang w:val="zh-CN"/>
        </w:rPr>
        <w:t>胶冷机</w:t>
      </w:r>
      <w:proofErr w:type="gramEnd"/>
      <w:r w:rsidR="00D037C4">
        <w:rPr>
          <w:rFonts w:asciiTheme="minorEastAsia" w:hAnsiTheme="minorEastAsia" w:cs="宋体" w:hint="eastAsia"/>
          <w:bCs/>
          <w:color w:val="000000" w:themeColor="text1"/>
          <w:sz w:val="24"/>
          <w:lang w:val="zh-CN"/>
        </w:rPr>
        <w:t>需要增加</w:t>
      </w:r>
      <w:r w:rsidR="00CC44F7">
        <w:rPr>
          <w:rFonts w:asciiTheme="minorEastAsia" w:hAnsiTheme="minorEastAsia" w:cs="宋体" w:hint="eastAsia"/>
          <w:bCs/>
          <w:color w:val="000000" w:themeColor="text1"/>
          <w:sz w:val="24"/>
          <w:lang w:val="zh-CN"/>
        </w:rPr>
        <w:t>1套金属探测装置 ，包含</w:t>
      </w:r>
      <w:r w:rsidR="00D037C4">
        <w:rPr>
          <w:rFonts w:asciiTheme="minorEastAsia" w:hAnsiTheme="minorEastAsia" w:cs="宋体" w:hint="eastAsia"/>
          <w:bCs/>
          <w:color w:val="000000" w:themeColor="text1"/>
          <w:sz w:val="24"/>
          <w:lang w:val="zh-CN"/>
        </w:rPr>
        <w:t>：金属探测仪+</w:t>
      </w:r>
      <w:proofErr w:type="gramStart"/>
      <w:r w:rsidRPr="00CD27E3">
        <w:rPr>
          <w:rFonts w:asciiTheme="minorEastAsia" w:hAnsiTheme="minorEastAsia" w:cs="宋体" w:hint="eastAsia"/>
          <w:bCs/>
          <w:color w:val="000000" w:themeColor="text1"/>
          <w:sz w:val="24"/>
          <w:lang w:val="zh-CN"/>
        </w:rPr>
        <w:t>杂质打标装置</w:t>
      </w:r>
      <w:proofErr w:type="gramEnd"/>
      <w:r w:rsidRPr="00CD27E3">
        <w:rPr>
          <w:rFonts w:asciiTheme="minorEastAsia" w:hAnsiTheme="minorEastAsia" w:cs="宋体" w:hint="eastAsia"/>
          <w:bCs/>
          <w:color w:val="000000" w:themeColor="text1"/>
          <w:sz w:val="24"/>
          <w:lang w:val="zh-CN"/>
        </w:rPr>
        <w:t>。为了安装金属探测</w:t>
      </w:r>
      <w:r w:rsidR="00B13310">
        <w:rPr>
          <w:rFonts w:asciiTheme="minorEastAsia" w:hAnsiTheme="minorEastAsia" w:cs="宋体" w:hint="eastAsia"/>
          <w:bCs/>
          <w:color w:val="000000" w:themeColor="text1"/>
          <w:sz w:val="24"/>
          <w:lang w:val="zh-CN"/>
        </w:rPr>
        <w:t>装置</w:t>
      </w:r>
      <w:r w:rsidRPr="00CD27E3">
        <w:rPr>
          <w:rFonts w:asciiTheme="minorEastAsia" w:hAnsiTheme="minorEastAsia" w:cs="宋体" w:hint="eastAsia"/>
          <w:bCs/>
          <w:color w:val="000000" w:themeColor="text1"/>
          <w:sz w:val="24"/>
          <w:lang w:val="zh-CN"/>
        </w:rPr>
        <w:t>，乙方需要对原产</w:t>
      </w:r>
      <w:proofErr w:type="gramStart"/>
      <w:r w:rsidRPr="00CD27E3">
        <w:rPr>
          <w:rFonts w:asciiTheme="minorEastAsia" w:hAnsiTheme="minorEastAsia" w:cs="宋体" w:hint="eastAsia"/>
          <w:bCs/>
          <w:color w:val="000000" w:themeColor="text1"/>
          <w:sz w:val="24"/>
          <w:lang w:val="zh-CN"/>
        </w:rPr>
        <w:t>线胶冷</w:t>
      </w:r>
      <w:proofErr w:type="gramEnd"/>
      <w:r w:rsidRPr="00CD27E3">
        <w:rPr>
          <w:rFonts w:asciiTheme="minorEastAsia" w:hAnsiTheme="minorEastAsia" w:cs="宋体" w:hint="eastAsia"/>
          <w:bCs/>
          <w:color w:val="000000" w:themeColor="text1"/>
          <w:sz w:val="24"/>
          <w:lang w:val="zh-CN"/>
        </w:rPr>
        <w:t>机输送装置进行相应改造。</w:t>
      </w:r>
    </w:p>
    <w:p w:rsidR="00D63AE4" w:rsidRDefault="00D63AE4" w:rsidP="000A7D12">
      <w:pPr>
        <w:pStyle w:val="ae"/>
        <w:numPr>
          <w:ilvl w:val="0"/>
          <w:numId w:val="20"/>
        </w:numPr>
        <w:tabs>
          <w:tab w:val="num" w:pos="420"/>
          <w:tab w:val="num" w:pos="1260"/>
        </w:tabs>
        <w:adjustRightInd w:val="0"/>
        <w:snapToGrid w:val="0"/>
        <w:spacing w:line="360" w:lineRule="auto"/>
        <w:ind w:firstLineChars="0"/>
        <w:textAlignment w:val="baseline"/>
        <w:rPr>
          <w:rFonts w:asciiTheme="minorEastAsia" w:hAnsiTheme="minorEastAsia" w:cs="宋体"/>
          <w:bCs/>
          <w:sz w:val="24"/>
          <w:lang w:val="zh-CN"/>
        </w:rPr>
      </w:pPr>
      <w:r>
        <w:rPr>
          <w:rFonts w:asciiTheme="minorEastAsia" w:hAnsiTheme="minorEastAsia" w:cs="宋体" w:hint="eastAsia"/>
          <w:bCs/>
          <w:sz w:val="24"/>
          <w:lang w:val="zh-CN"/>
        </w:rPr>
        <w:t>数量：1台</w:t>
      </w:r>
      <w:r w:rsidR="00AB5F4B">
        <w:rPr>
          <w:rFonts w:asciiTheme="minorEastAsia" w:hAnsiTheme="minorEastAsia" w:cs="宋体" w:hint="eastAsia"/>
          <w:bCs/>
          <w:color w:val="000000" w:themeColor="text1"/>
          <w:sz w:val="24"/>
          <w:lang w:val="zh-CN"/>
        </w:rPr>
        <w:t>金属探测仪+</w:t>
      </w:r>
      <w:r w:rsidR="00AB5F4B">
        <w:rPr>
          <w:rFonts w:asciiTheme="minorEastAsia" w:hAnsiTheme="minorEastAsia" w:cs="宋体"/>
          <w:bCs/>
          <w:color w:val="000000" w:themeColor="text1"/>
          <w:sz w:val="24"/>
          <w:lang w:val="zh-CN"/>
        </w:rPr>
        <w:t>1</w:t>
      </w:r>
      <w:r w:rsidR="00AB5F4B">
        <w:rPr>
          <w:rFonts w:asciiTheme="minorEastAsia" w:hAnsiTheme="minorEastAsia" w:cs="宋体" w:hint="eastAsia"/>
          <w:bCs/>
          <w:color w:val="000000" w:themeColor="text1"/>
          <w:sz w:val="24"/>
          <w:lang w:val="zh-CN"/>
        </w:rPr>
        <w:t>个</w:t>
      </w:r>
      <w:r w:rsidR="00AB5F4B" w:rsidRPr="00CD27E3">
        <w:rPr>
          <w:rFonts w:asciiTheme="minorEastAsia" w:hAnsiTheme="minorEastAsia" w:cs="宋体" w:hint="eastAsia"/>
          <w:bCs/>
          <w:color w:val="000000" w:themeColor="text1"/>
          <w:sz w:val="24"/>
          <w:lang w:val="zh-CN"/>
        </w:rPr>
        <w:t>杂质打标装置</w:t>
      </w:r>
      <w:bookmarkStart w:id="0" w:name="_GoBack"/>
      <w:bookmarkEnd w:id="0"/>
    </w:p>
    <w:p w:rsidR="000A7D12" w:rsidRPr="00CD27E3" w:rsidRDefault="00DE00CE" w:rsidP="000A7D12">
      <w:pPr>
        <w:numPr>
          <w:ilvl w:val="0"/>
          <w:numId w:val="20"/>
        </w:numPr>
        <w:adjustRightInd w:val="0"/>
        <w:snapToGrid w:val="0"/>
        <w:spacing w:line="360" w:lineRule="auto"/>
        <w:textAlignment w:val="baseline"/>
        <w:rPr>
          <w:rFonts w:asciiTheme="minorEastAsia" w:hAnsiTheme="minorEastAsia" w:cs="宋体"/>
          <w:bCs/>
          <w:color w:val="000000" w:themeColor="text1"/>
          <w:sz w:val="24"/>
          <w:lang w:val="zh-CN"/>
        </w:rPr>
      </w:pPr>
      <w:r w:rsidRPr="00CD27E3">
        <w:rPr>
          <w:rFonts w:asciiTheme="minorEastAsia" w:hAnsiTheme="minorEastAsia" w:cs="宋体" w:hint="eastAsia"/>
          <w:bCs/>
          <w:color w:val="000000" w:themeColor="text1"/>
          <w:sz w:val="24"/>
          <w:lang w:val="zh-CN"/>
        </w:rPr>
        <w:t>供货周期</w:t>
      </w:r>
      <w:r w:rsidR="000A7D12" w:rsidRPr="00CD27E3">
        <w:rPr>
          <w:rFonts w:asciiTheme="minorEastAsia" w:hAnsiTheme="minorEastAsia" w:cs="宋体" w:hint="eastAsia"/>
          <w:bCs/>
          <w:color w:val="000000" w:themeColor="text1"/>
          <w:sz w:val="24"/>
          <w:lang w:val="zh-CN"/>
        </w:rPr>
        <w:t>：</w:t>
      </w:r>
      <w:r w:rsidR="00CD27E3">
        <w:rPr>
          <w:rFonts w:asciiTheme="minorEastAsia" w:hAnsiTheme="minorEastAsia" w:cs="宋体"/>
          <w:bCs/>
          <w:color w:val="000000" w:themeColor="text1"/>
          <w:sz w:val="24"/>
          <w:lang w:val="zh-CN"/>
        </w:rPr>
        <w:t>60</w:t>
      </w:r>
      <w:r w:rsidR="000A7D12" w:rsidRPr="00CD27E3">
        <w:rPr>
          <w:rFonts w:asciiTheme="minorEastAsia" w:hAnsiTheme="minorEastAsia" w:cs="宋体"/>
          <w:bCs/>
          <w:color w:val="000000" w:themeColor="text1"/>
          <w:sz w:val="24"/>
          <w:lang w:val="zh-CN"/>
        </w:rPr>
        <w:t xml:space="preserve"> </w:t>
      </w:r>
      <w:r w:rsidR="00D63AE4" w:rsidRPr="00CD27E3">
        <w:rPr>
          <w:rFonts w:asciiTheme="minorEastAsia" w:hAnsiTheme="minorEastAsia" w:cs="宋体" w:hint="eastAsia"/>
          <w:bCs/>
          <w:color w:val="000000" w:themeColor="text1"/>
          <w:sz w:val="24"/>
          <w:lang w:val="zh-CN"/>
        </w:rPr>
        <w:t>天</w:t>
      </w:r>
    </w:p>
    <w:p w:rsidR="00522862" w:rsidRDefault="000A7D12" w:rsidP="000A7D12">
      <w:pPr>
        <w:numPr>
          <w:ilvl w:val="0"/>
          <w:numId w:val="20"/>
        </w:numPr>
        <w:adjustRightInd w:val="0"/>
        <w:snapToGrid w:val="0"/>
        <w:spacing w:line="360" w:lineRule="auto"/>
        <w:textAlignment w:val="baseline"/>
        <w:rPr>
          <w:rFonts w:asciiTheme="minorEastAsia" w:hAnsiTheme="minorEastAsia" w:cs="宋体"/>
          <w:bCs/>
          <w:sz w:val="24"/>
          <w:lang w:val="zh-CN"/>
        </w:rPr>
      </w:pPr>
      <w:r w:rsidRPr="00883C01">
        <w:rPr>
          <w:rFonts w:asciiTheme="minorEastAsia" w:hAnsiTheme="minorEastAsia" w:cs="宋体" w:hint="eastAsia"/>
          <w:bCs/>
          <w:sz w:val="24"/>
          <w:lang w:val="zh-CN"/>
        </w:rPr>
        <w:t>交货地点：</w:t>
      </w:r>
      <w:proofErr w:type="gramStart"/>
      <w:r w:rsidRPr="00883C01">
        <w:rPr>
          <w:rFonts w:asciiTheme="minorEastAsia" w:hAnsiTheme="minorEastAsia" w:cs="宋体" w:hint="eastAsia"/>
          <w:bCs/>
          <w:sz w:val="24"/>
          <w:lang w:val="zh-CN"/>
        </w:rPr>
        <w:t>浦林成山</w:t>
      </w:r>
      <w:proofErr w:type="gramEnd"/>
      <w:r w:rsidRPr="00883C01">
        <w:rPr>
          <w:rFonts w:asciiTheme="minorEastAsia" w:hAnsiTheme="minorEastAsia" w:cs="宋体" w:hint="eastAsia"/>
          <w:bCs/>
          <w:sz w:val="24"/>
          <w:lang w:val="zh-CN"/>
        </w:rPr>
        <w:t>（山东）轮胎有限公司。</w:t>
      </w:r>
    </w:p>
    <w:p w:rsidR="000F0DC8" w:rsidRDefault="000F0DC8" w:rsidP="000F0DC8">
      <w:pPr>
        <w:pStyle w:val="ae"/>
        <w:numPr>
          <w:ilvl w:val="0"/>
          <w:numId w:val="20"/>
        </w:numPr>
        <w:ind w:firstLineChars="0"/>
        <w:rPr>
          <w:rFonts w:asciiTheme="minorEastAsia" w:hAnsiTheme="minorEastAsia" w:cs="宋体"/>
          <w:bCs/>
          <w:sz w:val="24"/>
          <w:lang w:val="zh-CN"/>
        </w:rPr>
      </w:pPr>
      <w:r w:rsidRPr="000F0DC8">
        <w:rPr>
          <w:rFonts w:asciiTheme="minorEastAsia" w:hAnsiTheme="minorEastAsia" w:cs="宋体" w:hint="eastAsia"/>
          <w:bCs/>
          <w:sz w:val="24"/>
          <w:lang w:val="zh-CN"/>
        </w:rPr>
        <w:t>供货及配置要求：报价时分项报价。</w:t>
      </w:r>
    </w:p>
    <w:tbl>
      <w:tblPr>
        <w:tblW w:w="8665" w:type="dxa"/>
        <w:jc w:val="center"/>
        <w:tblLook w:val="04A0" w:firstRow="1" w:lastRow="0" w:firstColumn="1" w:lastColumn="0" w:noHBand="0" w:noVBand="1"/>
      </w:tblPr>
      <w:tblGrid>
        <w:gridCol w:w="930"/>
        <w:gridCol w:w="3743"/>
        <w:gridCol w:w="1418"/>
        <w:gridCol w:w="2574"/>
      </w:tblGrid>
      <w:tr w:rsidR="000F0DC8" w:rsidRPr="00986FCA" w:rsidTr="002C76C4">
        <w:trPr>
          <w:trHeight w:val="344"/>
          <w:jc w:val="center"/>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0DC8" w:rsidRPr="00986FCA" w:rsidRDefault="000F0DC8" w:rsidP="00AC17E7">
            <w:pPr>
              <w:widowControl/>
              <w:spacing w:line="360" w:lineRule="auto"/>
              <w:jc w:val="center"/>
              <w:rPr>
                <w:rFonts w:asciiTheme="minorEastAsia" w:hAnsiTheme="minorEastAsia" w:cs="宋体"/>
                <w:b/>
                <w:bCs/>
                <w:color w:val="000000"/>
                <w:kern w:val="0"/>
                <w:sz w:val="24"/>
              </w:rPr>
            </w:pPr>
            <w:r w:rsidRPr="00986FCA">
              <w:rPr>
                <w:rFonts w:asciiTheme="minorEastAsia" w:hAnsiTheme="minorEastAsia" w:cs="宋体" w:hint="eastAsia"/>
                <w:b/>
                <w:bCs/>
                <w:color w:val="000000"/>
                <w:kern w:val="0"/>
                <w:sz w:val="24"/>
              </w:rPr>
              <w:t>序号</w:t>
            </w:r>
          </w:p>
        </w:tc>
        <w:tc>
          <w:tcPr>
            <w:tcW w:w="3743" w:type="dxa"/>
            <w:tcBorders>
              <w:top w:val="single" w:sz="4" w:space="0" w:color="auto"/>
              <w:left w:val="nil"/>
              <w:bottom w:val="single" w:sz="4" w:space="0" w:color="auto"/>
              <w:right w:val="single" w:sz="4" w:space="0" w:color="auto"/>
            </w:tcBorders>
            <w:shd w:val="clear" w:color="auto" w:fill="auto"/>
            <w:vAlign w:val="center"/>
            <w:hideMark/>
          </w:tcPr>
          <w:p w:rsidR="000F0DC8" w:rsidRPr="00986FCA" w:rsidRDefault="000F0DC8" w:rsidP="00AC17E7">
            <w:pPr>
              <w:widowControl/>
              <w:spacing w:line="360" w:lineRule="auto"/>
              <w:jc w:val="center"/>
              <w:rPr>
                <w:rFonts w:asciiTheme="minorEastAsia" w:hAnsiTheme="minorEastAsia" w:cs="宋体"/>
                <w:b/>
                <w:bCs/>
                <w:color w:val="000000"/>
                <w:kern w:val="0"/>
                <w:sz w:val="24"/>
              </w:rPr>
            </w:pPr>
            <w:r w:rsidRPr="00986FCA">
              <w:rPr>
                <w:rFonts w:asciiTheme="minorEastAsia" w:hAnsiTheme="minorEastAsia" w:cs="宋体" w:hint="eastAsia"/>
                <w:b/>
                <w:bCs/>
                <w:color w:val="000000"/>
                <w:kern w:val="0"/>
                <w:sz w:val="24"/>
              </w:rPr>
              <w:t>名称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F0DC8" w:rsidRPr="00986FCA" w:rsidRDefault="000F0DC8" w:rsidP="00AC17E7">
            <w:pPr>
              <w:widowControl/>
              <w:spacing w:line="360" w:lineRule="auto"/>
              <w:jc w:val="center"/>
              <w:rPr>
                <w:rFonts w:asciiTheme="minorEastAsia" w:hAnsiTheme="minorEastAsia" w:cs="宋体"/>
                <w:b/>
                <w:bCs/>
                <w:color w:val="000000"/>
                <w:kern w:val="0"/>
                <w:sz w:val="24"/>
              </w:rPr>
            </w:pPr>
            <w:r w:rsidRPr="00986FCA">
              <w:rPr>
                <w:rFonts w:asciiTheme="minorEastAsia" w:hAnsiTheme="minorEastAsia" w:cs="宋体" w:hint="eastAsia"/>
                <w:b/>
                <w:bCs/>
                <w:color w:val="000000"/>
                <w:kern w:val="0"/>
                <w:sz w:val="24"/>
              </w:rPr>
              <w:t>数量/单位</w:t>
            </w:r>
          </w:p>
        </w:tc>
        <w:tc>
          <w:tcPr>
            <w:tcW w:w="2574" w:type="dxa"/>
            <w:tcBorders>
              <w:top w:val="single" w:sz="4" w:space="0" w:color="auto"/>
              <w:left w:val="nil"/>
              <w:bottom w:val="single" w:sz="4" w:space="0" w:color="auto"/>
              <w:right w:val="single" w:sz="4" w:space="0" w:color="auto"/>
            </w:tcBorders>
            <w:shd w:val="clear" w:color="auto" w:fill="auto"/>
            <w:vAlign w:val="center"/>
            <w:hideMark/>
          </w:tcPr>
          <w:p w:rsidR="000F0DC8" w:rsidRPr="00986FCA" w:rsidRDefault="000F0DC8" w:rsidP="00AC17E7">
            <w:pPr>
              <w:widowControl/>
              <w:spacing w:line="360" w:lineRule="auto"/>
              <w:jc w:val="center"/>
              <w:rPr>
                <w:rFonts w:asciiTheme="minorEastAsia" w:hAnsiTheme="minorEastAsia" w:cs="宋体"/>
                <w:b/>
                <w:bCs/>
                <w:color w:val="000000"/>
                <w:kern w:val="0"/>
                <w:sz w:val="24"/>
              </w:rPr>
            </w:pPr>
            <w:r w:rsidRPr="00986FCA">
              <w:rPr>
                <w:rFonts w:asciiTheme="minorEastAsia" w:hAnsiTheme="minorEastAsia" w:cs="宋体" w:hint="eastAsia"/>
                <w:b/>
                <w:bCs/>
                <w:color w:val="000000"/>
                <w:kern w:val="0"/>
                <w:sz w:val="24"/>
              </w:rPr>
              <w:t>分项报价（元）</w:t>
            </w:r>
          </w:p>
        </w:tc>
      </w:tr>
      <w:tr w:rsidR="000F0DC8" w:rsidRPr="00986FCA" w:rsidTr="002C76C4">
        <w:trPr>
          <w:trHeight w:val="344"/>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rsidR="000F0DC8" w:rsidRPr="00986FCA" w:rsidRDefault="000F0DC8" w:rsidP="000F0DC8">
            <w:pPr>
              <w:widowControl/>
              <w:numPr>
                <w:ilvl w:val="0"/>
                <w:numId w:val="36"/>
              </w:numPr>
              <w:spacing w:line="360" w:lineRule="auto"/>
              <w:jc w:val="center"/>
              <w:rPr>
                <w:rFonts w:asciiTheme="minorEastAsia" w:hAnsiTheme="minorEastAsia" w:cs="宋体"/>
                <w:color w:val="000000"/>
                <w:kern w:val="0"/>
                <w:sz w:val="24"/>
              </w:rPr>
            </w:pPr>
          </w:p>
        </w:tc>
        <w:tc>
          <w:tcPr>
            <w:tcW w:w="3743" w:type="dxa"/>
            <w:tcBorders>
              <w:top w:val="nil"/>
              <w:left w:val="nil"/>
              <w:bottom w:val="single" w:sz="4" w:space="0" w:color="auto"/>
              <w:right w:val="single" w:sz="4" w:space="0" w:color="auto"/>
            </w:tcBorders>
            <w:shd w:val="clear" w:color="auto" w:fill="auto"/>
            <w:noWrap/>
            <w:vAlign w:val="center"/>
            <w:hideMark/>
          </w:tcPr>
          <w:p w:rsidR="000F0DC8" w:rsidRPr="00986FCA" w:rsidRDefault="000F0DC8" w:rsidP="00080D06">
            <w:pPr>
              <w:widowControl/>
              <w:spacing w:line="360" w:lineRule="auto"/>
              <w:jc w:val="left"/>
              <w:rPr>
                <w:rFonts w:asciiTheme="minorEastAsia" w:hAnsiTheme="minorEastAsia" w:cs="宋体"/>
                <w:color w:val="000000"/>
                <w:kern w:val="0"/>
                <w:sz w:val="24"/>
              </w:rPr>
            </w:pPr>
            <w:r w:rsidRPr="00986FCA">
              <w:rPr>
                <w:rFonts w:asciiTheme="minorEastAsia" w:hAnsiTheme="minorEastAsia" w:cs="宋体" w:hint="eastAsia"/>
                <w:color w:val="000000"/>
                <w:kern w:val="0"/>
                <w:sz w:val="24"/>
              </w:rPr>
              <w:t>金属探测仪</w:t>
            </w:r>
            <w:r w:rsidR="00080D06" w:rsidRPr="00986FCA">
              <w:rPr>
                <w:rFonts w:asciiTheme="minorEastAsia" w:hAnsiTheme="minorEastAsia" w:cs="宋体"/>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0F0DC8" w:rsidRPr="00986FCA" w:rsidRDefault="00080D06" w:rsidP="00AC17E7">
            <w:pPr>
              <w:widowControl/>
              <w:spacing w:line="360" w:lineRule="auto"/>
              <w:jc w:val="center"/>
              <w:rPr>
                <w:rFonts w:asciiTheme="minorEastAsia" w:hAnsiTheme="minorEastAsia" w:cs="宋体"/>
                <w:color w:val="000000"/>
                <w:kern w:val="0"/>
                <w:sz w:val="24"/>
              </w:rPr>
            </w:pPr>
            <w:r w:rsidRPr="00986FCA">
              <w:rPr>
                <w:rFonts w:asciiTheme="minorEastAsia" w:hAnsiTheme="minorEastAsia" w:cs="宋体"/>
                <w:color w:val="000000"/>
                <w:kern w:val="0"/>
                <w:sz w:val="24"/>
              </w:rPr>
              <w:t>1</w:t>
            </w:r>
            <w:r w:rsidRPr="00986FCA">
              <w:rPr>
                <w:rFonts w:asciiTheme="minorEastAsia" w:hAnsiTheme="minorEastAsia" w:cs="宋体" w:hint="eastAsia"/>
                <w:color w:val="000000"/>
                <w:kern w:val="0"/>
                <w:sz w:val="24"/>
              </w:rPr>
              <w:t>台</w:t>
            </w:r>
          </w:p>
        </w:tc>
        <w:tc>
          <w:tcPr>
            <w:tcW w:w="2574" w:type="dxa"/>
            <w:tcBorders>
              <w:top w:val="nil"/>
              <w:left w:val="nil"/>
              <w:bottom w:val="single" w:sz="4" w:space="0" w:color="auto"/>
              <w:right w:val="single" w:sz="4" w:space="0" w:color="auto"/>
            </w:tcBorders>
            <w:shd w:val="clear" w:color="auto" w:fill="auto"/>
            <w:noWrap/>
            <w:vAlign w:val="center"/>
            <w:hideMark/>
          </w:tcPr>
          <w:p w:rsidR="000F0DC8" w:rsidRPr="00986FCA" w:rsidRDefault="000F0DC8" w:rsidP="00AC17E7">
            <w:pPr>
              <w:widowControl/>
              <w:spacing w:line="360" w:lineRule="auto"/>
              <w:jc w:val="center"/>
              <w:rPr>
                <w:rFonts w:asciiTheme="minorEastAsia" w:hAnsiTheme="minorEastAsia" w:cs="宋体"/>
                <w:color w:val="000000"/>
                <w:kern w:val="0"/>
                <w:sz w:val="24"/>
              </w:rPr>
            </w:pPr>
          </w:p>
        </w:tc>
      </w:tr>
      <w:tr w:rsidR="00080D06" w:rsidRPr="00986FCA" w:rsidTr="002C76C4">
        <w:trPr>
          <w:trHeight w:val="344"/>
          <w:jc w:val="center"/>
        </w:trPr>
        <w:tc>
          <w:tcPr>
            <w:tcW w:w="930" w:type="dxa"/>
            <w:tcBorders>
              <w:top w:val="nil"/>
              <w:left w:val="single" w:sz="4" w:space="0" w:color="auto"/>
              <w:bottom w:val="single" w:sz="4" w:space="0" w:color="auto"/>
              <w:right w:val="single" w:sz="4" w:space="0" w:color="auto"/>
            </w:tcBorders>
            <w:shd w:val="clear" w:color="auto" w:fill="auto"/>
            <w:noWrap/>
            <w:vAlign w:val="center"/>
          </w:tcPr>
          <w:p w:rsidR="00080D06" w:rsidRPr="00986FCA" w:rsidRDefault="00080D06" w:rsidP="000F0DC8">
            <w:pPr>
              <w:widowControl/>
              <w:numPr>
                <w:ilvl w:val="0"/>
                <w:numId w:val="36"/>
              </w:numPr>
              <w:spacing w:line="360" w:lineRule="auto"/>
              <w:jc w:val="center"/>
              <w:rPr>
                <w:rFonts w:asciiTheme="minorEastAsia" w:hAnsiTheme="minorEastAsia" w:cs="宋体"/>
                <w:color w:val="000000"/>
                <w:kern w:val="0"/>
                <w:sz w:val="24"/>
              </w:rPr>
            </w:pPr>
          </w:p>
        </w:tc>
        <w:tc>
          <w:tcPr>
            <w:tcW w:w="3743" w:type="dxa"/>
            <w:tcBorders>
              <w:top w:val="nil"/>
              <w:left w:val="nil"/>
              <w:bottom w:val="single" w:sz="4" w:space="0" w:color="auto"/>
              <w:right w:val="single" w:sz="4" w:space="0" w:color="auto"/>
            </w:tcBorders>
            <w:shd w:val="clear" w:color="auto" w:fill="auto"/>
            <w:noWrap/>
            <w:vAlign w:val="center"/>
          </w:tcPr>
          <w:p w:rsidR="00080D06" w:rsidRPr="00986FCA" w:rsidRDefault="00080D06" w:rsidP="00AC17E7">
            <w:pPr>
              <w:widowControl/>
              <w:spacing w:line="360" w:lineRule="auto"/>
              <w:jc w:val="left"/>
              <w:rPr>
                <w:rFonts w:asciiTheme="minorEastAsia" w:hAnsiTheme="minorEastAsia" w:cs="宋体"/>
                <w:color w:val="000000"/>
                <w:kern w:val="0"/>
                <w:sz w:val="24"/>
              </w:rPr>
            </w:pPr>
            <w:proofErr w:type="gramStart"/>
            <w:r w:rsidRPr="00986FCA">
              <w:rPr>
                <w:rFonts w:asciiTheme="minorEastAsia" w:hAnsiTheme="minorEastAsia" w:cs="宋体" w:hint="eastAsia"/>
                <w:color w:val="000000"/>
                <w:kern w:val="0"/>
                <w:sz w:val="24"/>
              </w:rPr>
              <w:t>杂质打标装置</w:t>
            </w:r>
            <w:proofErr w:type="gramEnd"/>
          </w:p>
        </w:tc>
        <w:tc>
          <w:tcPr>
            <w:tcW w:w="1418" w:type="dxa"/>
            <w:tcBorders>
              <w:top w:val="nil"/>
              <w:left w:val="nil"/>
              <w:bottom w:val="single" w:sz="4" w:space="0" w:color="auto"/>
              <w:right w:val="single" w:sz="4" w:space="0" w:color="auto"/>
            </w:tcBorders>
            <w:shd w:val="clear" w:color="auto" w:fill="auto"/>
            <w:noWrap/>
            <w:vAlign w:val="center"/>
          </w:tcPr>
          <w:p w:rsidR="00080D06" w:rsidRPr="00986FCA" w:rsidRDefault="00080D06" w:rsidP="00AC17E7">
            <w:pPr>
              <w:widowControl/>
              <w:spacing w:line="360" w:lineRule="auto"/>
              <w:jc w:val="center"/>
              <w:rPr>
                <w:rFonts w:asciiTheme="minorEastAsia" w:hAnsiTheme="minorEastAsia" w:cs="宋体"/>
                <w:color w:val="000000"/>
                <w:kern w:val="0"/>
                <w:sz w:val="24"/>
              </w:rPr>
            </w:pPr>
            <w:r w:rsidRPr="00986FCA">
              <w:rPr>
                <w:rFonts w:asciiTheme="minorEastAsia" w:hAnsiTheme="minorEastAsia" w:cs="宋体" w:hint="eastAsia"/>
                <w:color w:val="000000"/>
                <w:kern w:val="0"/>
                <w:sz w:val="24"/>
              </w:rPr>
              <w:t>1</w:t>
            </w:r>
            <w:r w:rsidR="00D719BD" w:rsidRPr="00986FCA">
              <w:rPr>
                <w:rFonts w:asciiTheme="minorEastAsia" w:hAnsiTheme="minorEastAsia" w:cs="宋体" w:hint="eastAsia"/>
                <w:color w:val="000000"/>
                <w:kern w:val="0"/>
                <w:sz w:val="24"/>
              </w:rPr>
              <w:t>个</w:t>
            </w:r>
          </w:p>
        </w:tc>
        <w:tc>
          <w:tcPr>
            <w:tcW w:w="2574" w:type="dxa"/>
            <w:tcBorders>
              <w:top w:val="nil"/>
              <w:left w:val="nil"/>
              <w:bottom w:val="single" w:sz="4" w:space="0" w:color="auto"/>
              <w:right w:val="single" w:sz="4" w:space="0" w:color="auto"/>
            </w:tcBorders>
            <w:shd w:val="clear" w:color="auto" w:fill="auto"/>
            <w:noWrap/>
            <w:vAlign w:val="center"/>
          </w:tcPr>
          <w:p w:rsidR="00080D06" w:rsidRPr="00986FCA" w:rsidRDefault="00080D06" w:rsidP="00AC17E7">
            <w:pPr>
              <w:widowControl/>
              <w:spacing w:line="360" w:lineRule="auto"/>
              <w:jc w:val="center"/>
              <w:rPr>
                <w:rFonts w:asciiTheme="minorEastAsia" w:hAnsiTheme="minorEastAsia" w:cs="宋体"/>
                <w:color w:val="000000"/>
                <w:kern w:val="0"/>
                <w:sz w:val="24"/>
              </w:rPr>
            </w:pPr>
          </w:p>
        </w:tc>
      </w:tr>
      <w:tr w:rsidR="000F0DC8" w:rsidRPr="00986FCA" w:rsidTr="002C76C4">
        <w:trPr>
          <w:trHeight w:val="344"/>
          <w:jc w:val="center"/>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0DC8" w:rsidRPr="00986FCA" w:rsidRDefault="000F0DC8" w:rsidP="000F0DC8">
            <w:pPr>
              <w:widowControl/>
              <w:numPr>
                <w:ilvl w:val="0"/>
                <w:numId w:val="36"/>
              </w:numPr>
              <w:spacing w:line="360" w:lineRule="auto"/>
              <w:jc w:val="center"/>
              <w:rPr>
                <w:rFonts w:asciiTheme="minorEastAsia" w:hAnsiTheme="minorEastAsia" w:cs="宋体"/>
                <w:color w:val="000000"/>
                <w:kern w:val="0"/>
                <w:sz w:val="24"/>
              </w:rPr>
            </w:pPr>
          </w:p>
        </w:tc>
        <w:tc>
          <w:tcPr>
            <w:tcW w:w="3743" w:type="dxa"/>
            <w:tcBorders>
              <w:top w:val="single" w:sz="4" w:space="0" w:color="auto"/>
              <w:left w:val="nil"/>
              <w:bottom w:val="single" w:sz="4" w:space="0" w:color="auto"/>
              <w:right w:val="single" w:sz="4" w:space="0" w:color="auto"/>
            </w:tcBorders>
            <w:shd w:val="clear" w:color="auto" w:fill="auto"/>
            <w:noWrap/>
            <w:vAlign w:val="center"/>
          </w:tcPr>
          <w:p w:rsidR="000F0DC8" w:rsidRPr="00986FCA" w:rsidRDefault="00E51523" w:rsidP="00FA1569">
            <w:pPr>
              <w:widowControl/>
              <w:spacing w:line="360" w:lineRule="auto"/>
              <w:jc w:val="left"/>
              <w:rPr>
                <w:rFonts w:asciiTheme="minorEastAsia" w:hAnsiTheme="minorEastAsia" w:cs="宋体"/>
                <w:color w:val="000000"/>
                <w:kern w:val="0"/>
                <w:sz w:val="24"/>
              </w:rPr>
            </w:pPr>
            <w:r w:rsidRPr="00986FCA">
              <w:rPr>
                <w:rFonts w:asciiTheme="minorEastAsia" w:hAnsiTheme="minorEastAsia" w:cs="宋体" w:hint="eastAsia"/>
                <w:color w:val="000000"/>
                <w:kern w:val="0"/>
                <w:sz w:val="24"/>
              </w:rPr>
              <w:t>夹持</w:t>
            </w:r>
            <w:r w:rsidR="001C7840" w:rsidRPr="00986FCA">
              <w:rPr>
                <w:rFonts w:asciiTheme="minorEastAsia" w:hAnsiTheme="minorEastAsia" w:cs="宋体" w:hint="eastAsia"/>
                <w:color w:val="000000"/>
                <w:kern w:val="0"/>
                <w:sz w:val="24"/>
              </w:rPr>
              <w:t>输送</w:t>
            </w:r>
            <w:r w:rsidRPr="00986FCA">
              <w:rPr>
                <w:rFonts w:asciiTheme="minorEastAsia" w:hAnsiTheme="minorEastAsia" w:cs="宋体" w:hint="eastAsia"/>
                <w:color w:val="000000"/>
                <w:kern w:val="0"/>
                <w:sz w:val="24"/>
              </w:rPr>
              <w:t>带移动的</w:t>
            </w:r>
            <w:r w:rsidR="002E2A8C" w:rsidRPr="00986FCA">
              <w:rPr>
                <w:rFonts w:asciiTheme="minorEastAsia" w:hAnsiTheme="minorEastAsia" w:cs="宋体" w:hint="eastAsia"/>
                <w:color w:val="000000"/>
                <w:kern w:val="0"/>
                <w:sz w:val="24"/>
              </w:rPr>
              <w:t>施工</w:t>
            </w:r>
            <w:r w:rsidR="000F0DC8" w:rsidRPr="00986FCA">
              <w:rPr>
                <w:rFonts w:asciiTheme="minorEastAsia" w:hAnsiTheme="minorEastAsia" w:cs="宋体" w:hint="eastAsia"/>
                <w:color w:val="000000"/>
                <w:kern w:val="0"/>
                <w:sz w:val="24"/>
              </w:rPr>
              <w:t>费用</w:t>
            </w:r>
            <w:r w:rsidR="00132CF1" w:rsidRPr="00986FCA">
              <w:rPr>
                <w:rFonts w:asciiTheme="minorEastAsia" w:hAnsiTheme="minorEastAsia" w:cs="宋体" w:hint="eastAsia"/>
                <w:color w:val="000000"/>
                <w:kern w:val="0"/>
                <w:sz w:val="24"/>
              </w:rPr>
              <w:t>(含材料费用)</w:t>
            </w:r>
            <w:r w:rsidR="00FA1569" w:rsidRPr="00986FCA">
              <w:rPr>
                <w:rFonts w:asciiTheme="minorEastAsia" w:hAnsiTheme="minorEastAsia" w:cs="宋体" w:hint="eastAsia"/>
                <w:color w:val="000000"/>
                <w:kern w:val="0"/>
                <w:sz w:val="24"/>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F0DC8" w:rsidRPr="00986FCA" w:rsidRDefault="000F0DC8" w:rsidP="00AC17E7">
            <w:pPr>
              <w:widowControl/>
              <w:spacing w:line="360" w:lineRule="auto"/>
              <w:jc w:val="center"/>
              <w:rPr>
                <w:rFonts w:asciiTheme="minorEastAsia" w:hAnsiTheme="minorEastAsia" w:cs="宋体"/>
                <w:color w:val="000000"/>
                <w:kern w:val="0"/>
                <w:sz w:val="24"/>
              </w:rPr>
            </w:pPr>
          </w:p>
        </w:tc>
        <w:tc>
          <w:tcPr>
            <w:tcW w:w="2574" w:type="dxa"/>
            <w:tcBorders>
              <w:top w:val="single" w:sz="4" w:space="0" w:color="auto"/>
              <w:left w:val="nil"/>
              <w:bottom w:val="single" w:sz="4" w:space="0" w:color="auto"/>
              <w:right w:val="single" w:sz="4" w:space="0" w:color="auto"/>
            </w:tcBorders>
            <w:shd w:val="clear" w:color="auto" w:fill="auto"/>
            <w:noWrap/>
            <w:vAlign w:val="center"/>
          </w:tcPr>
          <w:p w:rsidR="000F0DC8" w:rsidRPr="00986FCA" w:rsidRDefault="000F0DC8" w:rsidP="00AC17E7">
            <w:pPr>
              <w:widowControl/>
              <w:spacing w:line="360" w:lineRule="auto"/>
              <w:jc w:val="center"/>
              <w:rPr>
                <w:rFonts w:asciiTheme="minorEastAsia" w:hAnsiTheme="minorEastAsia" w:cs="宋体"/>
                <w:color w:val="000000"/>
                <w:kern w:val="0"/>
                <w:sz w:val="24"/>
              </w:rPr>
            </w:pPr>
          </w:p>
        </w:tc>
      </w:tr>
      <w:tr w:rsidR="00E51523" w:rsidRPr="00986FCA" w:rsidTr="002C76C4">
        <w:trPr>
          <w:trHeight w:val="344"/>
          <w:jc w:val="center"/>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1523" w:rsidRPr="00986FCA" w:rsidRDefault="00E51523" w:rsidP="000F0DC8">
            <w:pPr>
              <w:widowControl/>
              <w:numPr>
                <w:ilvl w:val="0"/>
                <w:numId w:val="36"/>
              </w:numPr>
              <w:spacing w:line="360" w:lineRule="auto"/>
              <w:jc w:val="center"/>
              <w:rPr>
                <w:rFonts w:asciiTheme="minorEastAsia" w:hAnsiTheme="minorEastAsia" w:cs="宋体"/>
                <w:color w:val="000000"/>
                <w:kern w:val="0"/>
                <w:sz w:val="24"/>
              </w:rPr>
            </w:pPr>
          </w:p>
        </w:tc>
        <w:tc>
          <w:tcPr>
            <w:tcW w:w="3743" w:type="dxa"/>
            <w:tcBorders>
              <w:top w:val="single" w:sz="4" w:space="0" w:color="auto"/>
              <w:left w:val="nil"/>
              <w:bottom w:val="single" w:sz="4" w:space="0" w:color="auto"/>
              <w:right w:val="single" w:sz="4" w:space="0" w:color="auto"/>
            </w:tcBorders>
            <w:shd w:val="clear" w:color="auto" w:fill="auto"/>
            <w:noWrap/>
            <w:vAlign w:val="center"/>
          </w:tcPr>
          <w:p w:rsidR="00E51523" w:rsidRPr="00986FCA" w:rsidRDefault="00E51523" w:rsidP="00FA1569">
            <w:pPr>
              <w:widowControl/>
              <w:spacing w:line="360" w:lineRule="auto"/>
              <w:jc w:val="left"/>
              <w:rPr>
                <w:rFonts w:asciiTheme="minorEastAsia" w:hAnsiTheme="minorEastAsia" w:cs="宋体"/>
                <w:color w:val="000000"/>
                <w:kern w:val="0"/>
                <w:sz w:val="24"/>
              </w:rPr>
            </w:pPr>
            <w:r w:rsidRPr="00986FCA">
              <w:rPr>
                <w:rFonts w:asciiTheme="minorEastAsia" w:hAnsiTheme="minorEastAsia" w:cs="宋体" w:hint="eastAsia"/>
                <w:color w:val="000000"/>
                <w:kern w:val="0"/>
                <w:sz w:val="24"/>
              </w:rPr>
              <w:t>金属探测仪的安装费用</w:t>
            </w:r>
            <w:r w:rsidR="00132CF1" w:rsidRPr="00986FCA">
              <w:rPr>
                <w:rFonts w:asciiTheme="minorEastAsia" w:hAnsiTheme="minorEastAsia" w:cs="宋体" w:hint="eastAsia"/>
                <w:color w:val="000000"/>
                <w:kern w:val="0"/>
                <w:sz w:val="24"/>
              </w:rPr>
              <w:t>（含材料费用）</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51523" w:rsidRPr="00986FCA" w:rsidRDefault="00E51523" w:rsidP="00AC17E7">
            <w:pPr>
              <w:widowControl/>
              <w:spacing w:line="360" w:lineRule="auto"/>
              <w:jc w:val="center"/>
              <w:rPr>
                <w:rFonts w:asciiTheme="minorEastAsia" w:hAnsiTheme="minorEastAsia" w:cs="宋体"/>
                <w:color w:val="000000"/>
                <w:kern w:val="0"/>
                <w:sz w:val="24"/>
              </w:rPr>
            </w:pPr>
          </w:p>
        </w:tc>
        <w:tc>
          <w:tcPr>
            <w:tcW w:w="2574" w:type="dxa"/>
            <w:tcBorders>
              <w:top w:val="single" w:sz="4" w:space="0" w:color="auto"/>
              <w:left w:val="nil"/>
              <w:bottom w:val="single" w:sz="4" w:space="0" w:color="auto"/>
              <w:right w:val="single" w:sz="4" w:space="0" w:color="auto"/>
            </w:tcBorders>
            <w:shd w:val="clear" w:color="auto" w:fill="auto"/>
            <w:noWrap/>
            <w:vAlign w:val="center"/>
          </w:tcPr>
          <w:p w:rsidR="00E51523" w:rsidRPr="00986FCA" w:rsidRDefault="00E51523" w:rsidP="00AC17E7">
            <w:pPr>
              <w:widowControl/>
              <w:spacing w:line="360" w:lineRule="auto"/>
              <w:jc w:val="center"/>
              <w:rPr>
                <w:rFonts w:asciiTheme="minorEastAsia" w:hAnsiTheme="minorEastAsia" w:cs="宋体"/>
                <w:color w:val="000000"/>
                <w:kern w:val="0"/>
                <w:sz w:val="24"/>
              </w:rPr>
            </w:pPr>
          </w:p>
        </w:tc>
      </w:tr>
      <w:tr w:rsidR="00FA1569" w:rsidRPr="00C71775" w:rsidTr="002C76C4">
        <w:trPr>
          <w:trHeight w:val="344"/>
          <w:jc w:val="center"/>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1569" w:rsidRPr="00986FCA" w:rsidRDefault="00FA1569" w:rsidP="000F0DC8">
            <w:pPr>
              <w:widowControl/>
              <w:numPr>
                <w:ilvl w:val="0"/>
                <w:numId w:val="36"/>
              </w:numPr>
              <w:spacing w:line="360" w:lineRule="auto"/>
              <w:jc w:val="center"/>
              <w:rPr>
                <w:rFonts w:asciiTheme="minorEastAsia" w:hAnsiTheme="minorEastAsia" w:cs="宋体"/>
                <w:color w:val="000000"/>
                <w:kern w:val="0"/>
                <w:sz w:val="24"/>
              </w:rPr>
            </w:pPr>
          </w:p>
        </w:tc>
        <w:tc>
          <w:tcPr>
            <w:tcW w:w="3743" w:type="dxa"/>
            <w:tcBorders>
              <w:top w:val="single" w:sz="4" w:space="0" w:color="auto"/>
              <w:left w:val="nil"/>
              <w:bottom w:val="single" w:sz="4" w:space="0" w:color="auto"/>
              <w:right w:val="single" w:sz="4" w:space="0" w:color="auto"/>
            </w:tcBorders>
            <w:shd w:val="clear" w:color="auto" w:fill="auto"/>
            <w:noWrap/>
            <w:vAlign w:val="center"/>
          </w:tcPr>
          <w:p w:rsidR="00FA1569" w:rsidRPr="00986FCA" w:rsidRDefault="00FA1569" w:rsidP="00AC17E7">
            <w:pPr>
              <w:widowControl/>
              <w:spacing w:line="360" w:lineRule="auto"/>
              <w:jc w:val="left"/>
              <w:rPr>
                <w:rFonts w:asciiTheme="minorEastAsia" w:hAnsiTheme="minorEastAsia" w:cs="宋体"/>
                <w:color w:val="000000"/>
                <w:kern w:val="0"/>
                <w:sz w:val="24"/>
              </w:rPr>
            </w:pPr>
            <w:r w:rsidRPr="00986FCA">
              <w:rPr>
                <w:rFonts w:asciiTheme="minorEastAsia" w:hAnsiTheme="minorEastAsia" w:cs="宋体" w:hint="eastAsia"/>
                <w:color w:val="000000"/>
                <w:kern w:val="0"/>
                <w:sz w:val="24"/>
              </w:rPr>
              <w:t>设备调试费用</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A1569" w:rsidRPr="00986FCA" w:rsidRDefault="00FA1569" w:rsidP="00AC17E7">
            <w:pPr>
              <w:widowControl/>
              <w:spacing w:line="360" w:lineRule="auto"/>
              <w:jc w:val="center"/>
              <w:rPr>
                <w:rFonts w:asciiTheme="minorEastAsia" w:hAnsiTheme="minorEastAsia" w:cs="宋体"/>
                <w:color w:val="000000"/>
                <w:kern w:val="0"/>
                <w:sz w:val="24"/>
              </w:rPr>
            </w:pPr>
          </w:p>
        </w:tc>
        <w:tc>
          <w:tcPr>
            <w:tcW w:w="2574" w:type="dxa"/>
            <w:tcBorders>
              <w:top w:val="single" w:sz="4" w:space="0" w:color="auto"/>
              <w:left w:val="nil"/>
              <w:bottom w:val="single" w:sz="4" w:space="0" w:color="auto"/>
              <w:right w:val="single" w:sz="4" w:space="0" w:color="auto"/>
            </w:tcBorders>
            <w:shd w:val="clear" w:color="auto" w:fill="auto"/>
            <w:noWrap/>
            <w:vAlign w:val="center"/>
          </w:tcPr>
          <w:p w:rsidR="00FA1569" w:rsidRPr="00986FCA" w:rsidRDefault="00FA1569" w:rsidP="00AC17E7">
            <w:pPr>
              <w:widowControl/>
              <w:spacing w:line="360" w:lineRule="auto"/>
              <w:jc w:val="center"/>
              <w:rPr>
                <w:rFonts w:asciiTheme="minorEastAsia" w:hAnsiTheme="minorEastAsia" w:cs="宋体"/>
                <w:color w:val="000000"/>
                <w:kern w:val="0"/>
                <w:sz w:val="24"/>
              </w:rPr>
            </w:pPr>
          </w:p>
        </w:tc>
      </w:tr>
    </w:tbl>
    <w:p w:rsidR="000F0DC8" w:rsidRPr="000F0DC8" w:rsidRDefault="000F0DC8" w:rsidP="000F0DC8">
      <w:pPr>
        <w:ind w:left="283"/>
        <w:rPr>
          <w:rFonts w:asciiTheme="minorEastAsia" w:hAnsiTheme="minorEastAsia" w:cs="宋体"/>
          <w:bCs/>
          <w:sz w:val="24"/>
          <w:lang w:val="zh-CN"/>
        </w:rPr>
      </w:pPr>
    </w:p>
    <w:p w:rsidR="002E731E" w:rsidRPr="009A25ED" w:rsidRDefault="003C1202" w:rsidP="009A25ED">
      <w:pPr>
        <w:pStyle w:val="ae"/>
        <w:numPr>
          <w:ilvl w:val="0"/>
          <w:numId w:val="37"/>
        </w:numPr>
        <w:autoSpaceDE w:val="0"/>
        <w:autoSpaceDN w:val="0"/>
        <w:adjustRightInd w:val="0"/>
        <w:spacing w:line="360" w:lineRule="auto"/>
        <w:ind w:firstLineChars="0"/>
        <w:rPr>
          <w:rFonts w:cs="宋体"/>
          <w:b/>
          <w:bCs/>
          <w:color w:val="000000"/>
          <w:sz w:val="24"/>
        </w:rPr>
      </w:pPr>
      <w:r w:rsidRPr="009A25ED">
        <w:rPr>
          <w:rFonts w:ascii="宋体" w:hAnsi="宋体" w:cs="宋体" w:hint="eastAsia"/>
          <w:b/>
          <w:bCs/>
          <w:color w:val="000000"/>
          <w:sz w:val="24"/>
        </w:rPr>
        <w:t>技术要求：</w:t>
      </w:r>
    </w:p>
    <w:p w:rsidR="002E731E" w:rsidRPr="000A7D12" w:rsidRDefault="003C1202" w:rsidP="000A7D12">
      <w:pPr>
        <w:pStyle w:val="ae"/>
        <w:numPr>
          <w:ilvl w:val="0"/>
          <w:numId w:val="22"/>
        </w:numPr>
        <w:spacing w:line="360" w:lineRule="auto"/>
        <w:ind w:rightChars="12" w:right="25" w:firstLineChars="0"/>
        <w:rPr>
          <w:rFonts w:ascii="宋体" w:hAnsi="宋体"/>
          <w:sz w:val="24"/>
        </w:rPr>
      </w:pPr>
      <w:r w:rsidRPr="000A7D12">
        <w:rPr>
          <w:rFonts w:ascii="宋体" w:hAnsi="宋体" w:hint="eastAsia"/>
          <w:bCs/>
          <w:sz w:val="24"/>
        </w:rPr>
        <w:t>设备</w:t>
      </w:r>
      <w:r w:rsidRPr="000A7D12">
        <w:rPr>
          <w:rFonts w:ascii="宋体" w:hAnsi="宋体" w:hint="eastAsia"/>
          <w:sz w:val="24"/>
        </w:rPr>
        <w:t>要求</w:t>
      </w:r>
    </w:p>
    <w:p w:rsidR="002E731E" w:rsidRPr="000A7D12" w:rsidRDefault="003C1202" w:rsidP="000A7D12">
      <w:pPr>
        <w:pStyle w:val="ae"/>
        <w:numPr>
          <w:ilvl w:val="0"/>
          <w:numId w:val="24"/>
        </w:numPr>
        <w:spacing w:line="360" w:lineRule="auto"/>
        <w:ind w:rightChars="12" w:right="25" w:firstLineChars="0"/>
        <w:rPr>
          <w:rFonts w:ascii="宋体" w:hAnsi="宋体"/>
          <w:sz w:val="24"/>
        </w:rPr>
      </w:pPr>
      <w:r w:rsidRPr="000A7D12">
        <w:rPr>
          <w:rFonts w:ascii="宋体" w:hAnsi="宋体" w:hint="eastAsia"/>
          <w:sz w:val="24"/>
        </w:rPr>
        <w:t>金属探测仪具备</w:t>
      </w:r>
      <w:r w:rsidRPr="000A7D12">
        <w:rPr>
          <w:rFonts w:hint="eastAsia"/>
          <w:sz w:val="24"/>
        </w:rPr>
        <w:t>IP65</w:t>
      </w:r>
      <w:r w:rsidRPr="000A7D12">
        <w:rPr>
          <w:rFonts w:hint="eastAsia"/>
          <w:sz w:val="24"/>
        </w:rPr>
        <w:t>防护等级，</w:t>
      </w:r>
      <w:r w:rsidRPr="000A7D12">
        <w:rPr>
          <w:rFonts w:ascii="宋体" w:hAnsi="宋体" w:hint="eastAsia"/>
          <w:sz w:val="24"/>
        </w:rPr>
        <w:t>采用框架式结构固定，</w:t>
      </w:r>
      <w:r w:rsidRPr="000A7D12">
        <w:rPr>
          <w:rFonts w:hint="eastAsia"/>
          <w:sz w:val="24"/>
        </w:rPr>
        <w:t>高强度机架。</w:t>
      </w:r>
    </w:p>
    <w:p w:rsidR="002E731E" w:rsidRPr="000A7D12" w:rsidRDefault="003C1202" w:rsidP="000A7D12">
      <w:pPr>
        <w:pStyle w:val="ae"/>
        <w:numPr>
          <w:ilvl w:val="0"/>
          <w:numId w:val="24"/>
        </w:numPr>
        <w:spacing w:line="360" w:lineRule="auto"/>
        <w:ind w:rightChars="12" w:right="25" w:firstLineChars="0"/>
        <w:rPr>
          <w:rFonts w:ascii="宋体" w:hAnsi="宋体"/>
          <w:sz w:val="24"/>
        </w:rPr>
      </w:pPr>
      <w:r w:rsidRPr="000A7D12">
        <w:rPr>
          <w:rFonts w:ascii="宋体" w:hAnsi="宋体" w:hint="eastAsia"/>
          <w:sz w:val="24"/>
        </w:rPr>
        <w:t>打标识的装置由气缸及气控阀控制。</w:t>
      </w:r>
      <w:r w:rsidR="006F34AA" w:rsidRPr="000A7D12">
        <w:rPr>
          <w:rFonts w:ascii="宋体" w:hAnsi="宋体" w:hint="eastAsia"/>
          <w:sz w:val="24"/>
        </w:rPr>
        <w:t>打印头需带有自动沾涂颜料功能。</w:t>
      </w:r>
    </w:p>
    <w:p w:rsidR="002E731E" w:rsidRPr="000A7D12" w:rsidRDefault="003C1202" w:rsidP="000A7D12">
      <w:pPr>
        <w:pStyle w:val="ae"/>
        <w:numPr>
          <w:ilvl w:val="0"/>
          <w:numId w:val="24"/>
        </w:numPr>
        <w:spacing w:line="360" w:lineRule="auto"/>
        <w:ind w:rightChars="12" w:right="25" w:firstLineChars="0"/>
        <w:rPr>
          <w:rFonts w:ascii="宋体" w:hAnsi="宋体"/>
          <w:sz w:val="24"/>
        </w:rPr>
      </w:pPr>
      <w:r w:rsidRPr="000A7D12">
        <w:rPr>
          <w:rFonts w:ascii="宋体" w:hAnsi="宋体" w:hint="eastAsia"/>
          <w:sz w:val="24"/>
        </w:rPr>
        <w:t>金属探测仪</w:t>
      </w:r>
      <w:r w:rsidR="006F34AA" w:rsidRPr="000A7D12">
        <w:rPr>
          <w:rFonts w:ascii="宋体" w:hAnsi="宋体" w:hint="eastAsia"/>
          <w:sz w:val="24"/>
        </w:rPr>
        <w:t>配置适合型号的</w:t>
      </w:r>
      <w:r w:rsidRPr="000A7D12">
        <w:rPr>
          <w:rFonts w:ascii="宋体" w:hAnsi="宋体" w:hint="eastAsia"/>
          <w:sz w:val="24"/>
        </w:rPr>
        <w:t>模块</w:t>
      </w:r>
      <w:r w:rsidR="006F34AA" w:rsidRPr="000A7D12">
        <w:rPr>
          <w:rFonts w:ascii="宋体" w:hAnsi="宋体" w:hint="eastAsia"/>
          <w:sz w:val="24"/>
        </w:rPr>
        <w:t>输送</w:t>
      </w:r>
      <w:r w:rsidRPr="000A7D12">
        <w:rPr>
          <w:rFonts w:ascii="宋体" w:hAnsi="宋体" w:hint="eastAsia"/>
          <w:sz w:val="24"/>
        </w:rPr>
        <w:t>带（带宽不低于9</w:t>
      </w:r>
      <w:r w:rsidRPr="000A7D12">
        <w:rPr>
          <w:rFonts w:ascii="宋体" w:hAnsi="宋体"/>
          <w:sz w:val="24"/>
        </w:rPr>
        <w:t>10</w:t>
      </w:r>
      <w:r w:rsidRPr="000A7D12">
        <w:rPr>
          <w:rFonts w:ascii="宋体" w:hAnsi="宋体" w:hint="eastAsia"/>
          <w:sz w:val="24"/>
        </w:rPr>
        <w:t>毫米）。</w:t>
      </w:r>
    </w:p>
    <w:p w:rsidR="00813A4F" w:rsidRPr="000A7D12" w:rsidRDefault="00813A4F" w:rsidP="000A7D12">
      <w:pPr>
        <w:pStyle w:val="ae"/>
        <w:numPr>
          <w:ilvl w:val="0"/>
          <w:numId w:val="24"/>
        </w:numPr>
        <w:spacing w:line="360" w:lineRule="auto"/>
        <w:ind w:rightChars="12" w:right="25" w:firstLineChars="0"/>
        <w:rPr>
          <w:rFonts w:ascii="宋体" w:hAnsi="宋体"/>
          <w:sz w:val="24"/>
        </w:rPr>
      </w:pPr>
      <w:r w:rsidRPr="000A7D12">
        <w:rPr>
          <w:rFonts w:ascii="宋体" w:hAnsi="宋体" w:hint="eastAsia"/>
          <w:sz w:val="24"/>
        </w:rPr>
        <w:t>报警方式：</w:t>
      </w:r>
      <w:r w:rsidR="00BD42BF" w:rsidRPr="000A7D12">
        <w:rPr>
          <w:rFonts w:ascii="宋体" w:hAnsi="宋体" w:hint="eastAsia"/>
          <w:sz w:val="24"/>
        </w:rPr>
        <w:t>声光报警器报警。</w:t>
      </w:r>
      <w:r w:rsidRPr="000A7D12">
        <w:rPr>
          <w:rFonts w:ascii="宋体" w:hAnsi="宋体" w:hint="eastAsia"/>
          <w:sz w:val="24"/>
        </w:rPr>
        <w:t>通过在收胶工位操作盘的声光报警器进行报警。</w:t>
      </w:r>
    </w:p>
    <w:p w:rsidR="00813A4F" w:rsidRPr="000A7D12" w:rsidRDefault="00813A4F" w:rsidP="000A7D12">
      <w:pPr>
        <w:pStyle w:val="ae"/>
        <w:numPr>
          <w:ilvl w:val="0"/>
          <w:numId w:val="24"/>
        </w:numPr>
        <w:spacing w:line="360" w:lineRule="auto"/>
        <w:ind w:rightChars="12" w:right="25" w:firstLineChars="0"/>
        <w:rPr>
          <w:rFonts w:ascii="宋体" w:hAnsi="宋体"/>
          <w:sz w:val="24"/>
        </w:rPr>
      </w:pPr>
      <w:r w:rsidRPr="000A7D12">
        <w:rPr>
          <w:rFonts w:ascii="宋体" w:hAnsi="宋体" w:hint="eastAsia"/>
          <w:sz w:val="24"/>
        </w:rPr>
        <w:t>抗电磁干扰能力强，且在较轻震动使用的情况下不容易发生干扰及误报警现象</w:t>
      </w:r>
      <w:r w:rsidR="00BB4C5A">
        <w:rPr>
          <w:rFonts w:ascii="宋体" w:hAnsi="宋体" w:hint="eastAsia"/>
          <w:sz w:val="24"/>
        </w:rPr>
        <w:t>。</w:t>
      </w:r>
    </w:p>
    <w:p w:rsidR="00813A4F" w:rsidRPr="000A7D12" w:rsidRDefault="00813A4F" w:rsidP="000A7D12">
      <w:pPr>
        <w:pStyle w:val="ae"/>
        <w:numPr>
          <w:ilvl w:val="0"/>
          <w:numId w:val="24"/>
        </w:numPr>
        <w:spacing w:line="360" w:lineRule="auto"/>
        <w:ind w:rightChars="12" w:right="25" w:firstLineChars="0"/>
        <w:rPr>
          <w:rFonts w:ascii="宋体" w:hAnsi="宋体"/>
          <w:sz w:val="24"/>
        </w:rPr>
      </w:pPr>
      <w:r w:rsidRPr="000A7D12">
        <w:rPr>
          <w:rFonts w:ascii="宋体" w:hAnsi="宋体" w:hint="eastAsia"/>
          <w:sz w:val="24"/>
        </w:rPr>
        <w:t>系统可以对报警进行记录（中文显示），包括报警发生的次数、时间和日期，以便对报警进行查阅。最低存储时间不低于1个月</w:t>
      </w:r>
      <w:r w:rsidR="00BB4C5A">
        <w:rPr>
          <w:rFonts w:ascii="宋体" w:hAnsi="宋体" w:hint="eastAsia"/>
          <w:sz w:val="24"/>
        </w:rPr>
        <w:t>。</w:t>
      </w:r>
    </w:p>
    <w:p w:rsidR="0006097D" w:rsidRPr="00986FCA" w:rsidRDefault="006F34AA" w:rsidP="000A7D12">
      <w:pPr>
        <w:pStyle w:val="ae"/>
        <w:numPr>
          <w:ilvl w:val="0"/>
          <w:numId w:val="24"/>
        </w:numPr>
        <w:spacing w:line="360" w:lineRule="auto"/>
        <w:ind w:rightChars="12" w:right="25" w:firstLineChars="0"/>
        <w:rPr>
          <w:rFonts w:ascii="宋体" w:hAnsi="宋体"/>
          <w:sz w:val="24"/>
        </w:rPr>
      </w:pPr>
      <w:r w:rsidRPr="000A7D12">
        <w:rPr>
          <w:rFonts w:ascii="宋体" w:hAnsi="宋体" w:hint="eastAsia"/>
          <w:sz w:val="24"/>
        </w:rPr>
        <w:t>金属探测仪检测到胶片中有金属时，会自动将</w:t>
      </w:r>
      <w:r w:rsidR="00292D8F" w:rsidRPr="000A7D12">
        <w:rPr>
          <w:rFonts w:ascii="宋体" w:hAnsi="宋体" w:hint="eastAsia"/>
          <w:sz w:val="24"/>
        </w:rPr>
        <w:t>含有金属杂质的胶片</w:t>
      </w:r>
      <w:r w:rsidRPr="000A7D12">
        <w:rPr>
          <w:rFonts w:ascii="宋体" w:hAnsi="宋体" w:hint="eastAsia"/>
          <w:sz w:val="24"/>
        </w:rPr>
        <w:t>运输到打印</w:t>
      </w:r>
      <w:r w:rsidRPr="000A7D12">
        <w:rPr>
          <w:rFonts w:ascii="宋体" w:hAnsi="宋体" w:hint="eastAsia"/>
          <w:sz w:val="24"/>
        </w:rPr>
        <w:lastRenderedPageBreak/>
        <w:t>头下方，同时</w:t>
      </w:r>
      <w:r w:rsidR="003C1202" w:rsidRPr="000A7D12">
        <w:rPr>
          <w:rFonts w:ascii="宋体" w:hAnsi="宋体" w:hint="eastAsia"/>
          <w:sz w:val="24"/>
        </w:rPr>
        <w:t>激活</w:t>
      </w:r>
      <w:r w:rsidRPr="000A7D12">
        <w:rPr>
          <w:rFonts w:ascii="宋体" w:hAnsi="宋体" w:hint="eastAsia"/>
          <w:sz w:val="24"/>
        </w:rPr>
        <w:t>收胶操作位的</w:t>
      </w:r>
      <w:r w:rsidR="00C11277" w:rsidRPr="000A7D12">
        <w:rPr>
          <w:rFonts w:ascii="宋体" w:hAnsi="宋体" w:hint="eastAsia"/>
          <w:sz w:val="24"/>
        </w:rPr>
        <w:t>声光报警装置向操作人员报警，并自动打印标</w:t>
      </w:r>
      <w:r w:rsidR="00D11D3A" w:rsidRPr="000A7D12">
        <w:rPr>
          <w:rFonts w:ascii="宋体" w:hAnsi="宋体" w:hint="eastAsia"/>
          <w:sz w:val="24"/>
        </w:rPr>
        <w:t xml:space="preserve"> </w:t>
      </w:r>
      <w:r w:rsidR="00C11277" w:rsidRPr="00986FCA">
        <w:rPr>
          <w:rFonts w:ascii="宋体" w:hAnsi="宋体" w:hint="eastAsia"/>
          <w:sz w:val="24"/>
        </w:rPr>
        <w:t>记。当</w:t>
      </w:r>
      <w:r w:rsidR="00E9107D" w:rsidRPr="00986FCA">
        <w:rPr>
          <w:rFonts w:ascii="宋体" w:hAnsi="宋体" w:hint="eastAsia"/>
          <w:sz w:val="24"/>
        </w:rPr>
        <w:t>含</w:t>
      </w:r>
      <w:r w:rsidR="00D025FC" w:rsidRPr="00986FCA">
        <w:rPr>
          <w:rFonts w:ascii="宋体" w:hAnsi="宋体" w:hint="eastAsia"/>
          <w:sz w:val="24"/>
        </w:rPr>
        <w:t>有</w:t>
      </w:r>
      <w:r w:rsidRPr="00986FCA">
        <w:rPr>
          <w:rFonts w:ascii="宋体" w:hAnsi="宋体" w:hint="eastAsia"/>
          <w:sz w:val="24"/>
        </w:rPr>
        <w:t>金属杂质的胶片运输到</w:t>
      </w:r>
      <w:r w:rsidR="00C11277" w:rsidRPr="00986FCA">
        <w:rPr>
          <w:rFonts w:ascii="宋体" w:hAnsi="宋体" w:hint="eastAsia"/>
          <w:sz w:val="24"/>
        </w:rPr>
        <w:t>操作者位置时</w:t>
      </w:r>
      <w:r w:rsidR="003C1202" w:rsidRPr="00986FCA">
        <w:rPr>
          <w:rFonts w:ascii="宋体" w:hAnsi="宋体" w:hint="eastAsia"/>
          <w:sz w:val="24"/>
        </w:rPr>
        <w:t xml:space="preserve">，由操作人员进行剔除。 </w:t>
      </w:r>
    </w:p>
    <w:p w:rsidR="0082797A" w:rsidRPr="00986FCA" w:rsidRDefault="001B57CF" w:rsidP="00D70512">
      <w:pPr>
        <w:pStyle w:val="ae"/>
        <w:numPr>
          <w:ilvl w:val="0"/>
          <w:numId w:val="24"/>
        </w:numPr>
        <w:spacing w:line="440" w:lineRule="exact"/>
        <w:ind w:rightChars="12" w:right="25" w:firstLineChars="0"/>
        <w:jc w:val="left"/>
        <w:rPr>
          <w:rFonts w:asciiTheme="majorEastAsia" w:eastAsiaTheme="majorEastAsia" w:hAnsiTheme="majorEastAsia"/>
          <w:sz w:val="24"/>
        </w:rPr>
      </w:pPr>
      <w:bookmarkStart w:id="1" w:name="OLE_LINK1"/>
      <w:bookmarkStart w:id="2" w:name="OLE_LINK3"/>
      <w:r w:rsidRPr="00986FCA">
        <w:rPr>
          <w:rFonts w:asciiTheme="majorEastAsia" w:eastAsiaTheme="majorEastAsia" w:hAnsiTheme="majorEastAsia" w:hint="eastAsia"/>
          <w:sz w:val="24"/>
        </w:rPr>
        <w:t>增加</w:t>
      </w:r>
      <w:r w:rsidR="00B434A2" w:rsidRPr="00986FCA">
        <w:rPr>
          <w:rFonts w:asciiTheme="majorEastAsia" w:eastAsiaTheme="majorEastAsia" w:hAnsiTheme="majorEastAsia" w:hint="eastAsia"/>
          <w:sz w:val="24"/>
        </w:rPr>
        <w:t>的</w:t>
      </w:r>
      <w:r w:rsidRPr="00986FCA">
        <w:rPr>
          <w:rFonts w:asciiTheme="majorEastAsia" w:eastAsiaTheme="majorEastAsia" w:hAnsiTheme="majorEastAsia" w:hint="eastAsia"/>
          <w:sz w:val="24"/>
        </w:rPr>
        <w:t>金属探测仪</w:t>
      </w:r>
      <w:r w:rsidR="00153A49" w:rsidRPr="00986FCA">
        <w:rPr>
          <w:rFonts w:asciiTheme="majorEastAsia" w:eastAsiaTheme="majorEastAsia" w:hAnsiTheme="majorEastAsia" w:hint="eastAsia"/>
          <w:sz w:val="24"/>
        </w:rPr>
        <w:t>和金属探测仪输送带，</w:t>
      </w:r>
      <w:r w:rsidRPr="00986FCA">
        <w:rPr>
          <w:rFonts w:asciiTheme="majorEastAsia" w:eastAsiaTheme="majorEastAsia" w:hAnsiTheme="majorEastAsia" w:hint="eastAsia"/>
          <w:sz w:val="24"/>
        </w:rPr>
        <w:t>要安装在斜坡输送带和夹持输送带之间。</w:t>
      </w:r>
      <w:r w:rsidR="00B60747" w:rsidRPr="00986FCA">
        <w:rPr>
          <w:rFonts w:asciiTheme="majorEastAsia" w:eastAsiaTheme="majorEastAsia" w:hAnsiTheme="majorEastAsia" w:hint="eastAsia"/>
          <w:sz w:val="24"/>
        </w:rPr>
        <w:t>需要将夹持输送带整体向西移动。</w:t>
      </w:r>
      <w:r w:rsidR="00002C68" w:rsidRPr="00986FCA">
        <w:rPr>
          <w:rFonts w:asciiTheme="majorEastAsia" w:eastAsiaTheme="majorEastAsia" w:hAnsiTheme="majorEastAsia" w:hint="eastAsia"/>
          <w:sz w:val="24"/>
        </w:rPr>
        <w:t>需要对原驱动装置（</w:t>
      </w:r>
      <w:r w:rsidR="00114AA2" w:rsidRPr="00986FCA">
        <w:rPr>
          <w:rFonts w:asciiTheme="majorEastAsia" w:eastAsiaTheme="majorEastAsia" w:hAnsiTheme="majorEastAsia" w:hint="eastAsia"/>
          <w:sz w:val="24"/>
        </w:rPr>
        <w:t>变频器+电机+</w:t>
      </w:r>
      <w:r w:rsidR="00002C68" w:rsidRPr="00986FCA">
        <w:rPr>
          <w:rFonts w:asciiTheme="majorEastAsia" w:eastAsiaTheme="majorEastAsia" w:hAnsiTheme="majorEastAsia" w:hint="eastAsia"/>
          <w:sz w:val="24"/>
        </w:rPr>
        <w:t>减速机）</w:t>
      </w:r>
      <w:r w:rsidR="00524088" w:rsidRPr="00986FCA">
        <w:rPr>
          <w:rFonts w:asciiTheme="majorEastAsia" w:eastAsiaTheme="majorEastAsia" w:hAnsiTheme="majorEastAsia" w:hint="eastAsia"/>
          <w:sz w:val="24"/>
        </w:rPr>
        <w:t>进行更换（</w:t>
      </w:r>
      <w:r w:rsidR="00002C68" w:rsidRPr="00986FCA">
        <w:rPr>
          <w:rFonts w:asciiTheme="majorEastAsia" w:eastAsiaTheme="majorEastAsia" w:hAnsiTheme="majorEastAsia" w:hint="eastAsia"/>
          <w:sz w:val="24"/>
        </w:rPr>
        <w:t>变频器</w:t>
      </w:r>
      <w:r w:rsidR="00524088" w:rsidRPr="00986FCA">
        <w:rPr>
          <w:rFonts w:asciiTheme="majorEastAsia" w:eastAsiaTheme="majorEastAsia" w:hAnsiTheme="majorEastAsia" w:hint="eastAsia"/>
          <w:sz w:val="24"/>
        </w:rPr>
        <w:t>除外）</w:t>
      </w:r>
      <w:r w:rsidR="00002C68" w:rsidRPr="00986FCA">
        <w:rPr>
          <w:rFonts w:asciiTheme="majorEastAsia" w:eastAsiaTheme="majorEastAsia" w:hAnsiTheme="majorEastAsia" w:hint="eastAsia"/>
          <w:sz w:val="24"/>
        </w:rPr>
        <w:t>，电机+减速机更换为2</w:t>
      </w:r>
      <w:r w:rsidR="00002C68" w:rsidRPr="00986FCA">
        <w:rPr>
          <w:rFonts w:asciiTheme="majorEastAsia" w:eastAsiaTheme="majorEastAsia" w:hAnsiTheme="majorEastAsia"/>
          <w:sz w:val="24"/>
        </w:rPr>
        <w:t>.2KW</w:t>
      </w:r>
      <w:r w:rsidR="00002C68" w:rsidRPr="00986FCA">
        <w:rPr>
          <w:rFonts w:asciiTheme="majorEastAsia" w:eastAsiaTheme="majorEastAsia" w:hAnsiTheme="majorEastAsia" w:hint="eastAsia"/>
          <w:sz w:val="24"/>
        </w:rPr>
        <w:t>电机+适配的减速机。</w:t>
      </w:r>
      <w:r w:rsidR="00EB2965" w:rsidRPr="00986FCA">
        <w:rPr>
          <w:rFonts w:asciiTheme="majorEastAsia" w:eastAsiaTheme="majorEastAsia" w:hAnsiTheme="majorEastAsia" w:hint="eastAsia"/>
          <w:sz w:val="24"/>
        </w:rPr>
        <w:t>用</w:t>
      </w:r>
      <w:r w:rsidR="00DE15F9" w:rsidRPr="00986FCA">
        <w:rPr>
          <w:rFonts w:asciiTheme="majorEastAsia" w:eastAsiaTheme="majorEastAsia" w:hAnsiTheme="majorEastAsia" w:hint="eastAsia"/>
          <w:sz w:val="24"/>
        </w:rPr>
        <w:t>更换后的</w:t>
      </w:r>
      <w:r w:rsidR="00EB2965" w:rsidRPr="00986FCA">
        <w:rPr>
          <w:rFonts w:asciiTheme="majorEastAsia" w:eastAsiaTheme="majorEastAsia" w:hAnsiTheme="majorEastAsia" w:hint="eastAsia"/>
          <w:sz w:val="24"/>
        </w:rPr>
        <w:t>驱动装置，</w:t>
      </w:r>
      <w:r w:rsidR="00114AA2" w:rsidRPr="00986FCA">
        <w:rPr>
          <w:rFonts w:asciiTheme="majorEastAsia" w:eastAsiaTheme="majorEastAsia" w:hAnsiTheme="majorEastAsia" w:hint="eastAsia"/>
          <w:sz w:val="24"/>
        </w:rPr>
        <w:t>驱动</w:t>
      </w:r>
      <w:r w:rsidR="00044E7D" w:rsidRPr="00986FCA">
        <w:rPr>
          <w:rFonts w:asciiTheme="majorEastAsia" w:eastAsiaTheme="majorEastAsia" w:hAnsiTheme="majorEastAsia" w:hint="eastAsia"/>
          <w:sz w:val="24"/>
        </w:rPr>
        <w:t>夹持输送带</w:t>
      </w:r>
      <w:r w:rsidR="008513D4" w:rsidRPr="00986FCA">
        <w:rPr>
          <w:rFonts w:asciiTheme="majorEastAsia" w:eastAsiaTheme="majorEastAsia" w:hAnsiTheme="majorEastAsia" w:hint="eastAsia"/>
          <w:sz w:val="24"/>
        </w:rPr>
        <w:t>+</w:t>
      </w:r>
      <w:r w:rsidR="00044E7D" w:rsidRPr="00986FCA">
        <w:rPr>
          <w:rFonts w:asciiTheme="majorEastAsia" w:eastAsiaTheme="majorEastAsia" w:hAnsiTheme="majorEastAsia" w:hint="eastAsia"/>
          <w:sz w:val="24"/>
        </w:rPr>
        <w:t>金属探测仪输送带</w:t>
      </w:r>
      <w:r w:rsidR="008513D4" w:rsidRPr="00986FCA">
        <w:rPr>
          <w:rFonts w:asciiTheme="majorEastAsia" w:eastAsiaTheme="majorEastAsia" w:hAnsiTheme="majorEastAsia" w:hint="eastAsia"/>
          <w:sz w:val="24"/>
        </w:rPr>
        <w:t>+</w:t>
      </w:r>
      <w:r w:rsidR="00044E7D" w:rsidRPr="00986FCA">
        <w:rPr>
          <w:rFonts w:asciiTheme="majorEastAsia" w:eastAsiaTheme="majorEastAsia" w:hAnsiTheme="majorEastAsia" w:hint="eastAsia"/>
          <w:sz w:val="24"/>
        </w:rPr>
        <w:t>斜坡输送带，</w:t>
      </w:r>
      <w:r w:rsidR="00114AA2" w:rsidRPr="00986FCA">
        <w:rPr>
          <w:rFonts w:asciiTheme="majorEastAsia" w:eastAsiaTheme="majorEastAsia" w:hAnsiTheme="majorEastAsia" w:hint="eastAsia"/>
          <w:sz w:val="24"/>
        </w:rPr>
        <w:t>共</w:t>
      </w:r>
      <w:r w:rsidR="004E3B3C" w:rsidRPr="00986FCA">
        <w:rPr>
          <w:rFonts w:asciiTheme="majorEastAsia" w:eastAsiaTheme="majorEastAsia" w:hAnsiTheme="majorEastAsia" w:hint="eastAsia"/>
          <w:sz w:val="24"/>
        </w:rPr>
        <w:t>3个输送带。</w:t>
      </w:r>
      <w:r w:rsidR="00F26774" w:rsidRPr="00986FCA">
        <w:rPr>
          <w:rFonts w:asciiTheme="majorEastAsia" w:eastAsiaTheme="majorEastAsia" w:hAnsiTheme="majorEastAsia" w:hint="eastAsia"/>
          <w:sz w:val="24"/>
        </w:rPr>
        <w:t>输送带</w:t>
      </w:r>
      <w:r w:rsidR="0082797A" w:rsidRPr="00986FCA">
        <w:rPr>
          <w:rFonts w:asciiTheme="majorEastAsia" w:eastAsiaTheme="majorEastAsia" w:hAnsiTheme="majorEastAsia" w:hint="eastAsia"/>
          <w:sz w:val="24"/>
        </w:rPr>
        <w:t>每个旋转部位的链条要用防护罩进行防护。</w:t>
      </w:r>
    </w:p>
    <w:p w:rsidR="00025226" w:rsidRPr="005F5638" w:rsidRDefault="00025226" w:rsidP="00025226">
      <w:pPr>
        <w:spacing w:line="440" w:lineRule="exact"/>
        <w:ind w:rightChars="12" w:right="25"/>
        <w:jc w:val="left"/>
        <w:rPr>
          <w:rFonts w:asciiTheme="majorEastAsia" w:eastAsiaTheme="majorEastAsia" w:hAnsiTheme="majorEastAsia"/>
          <w:sz w:val="24"/>
        </w:rPr>
      </w:pPr>
      <w:r w:rsidRPr="00986FCA">
        <w:rPr>
          <w:rFonts w:asciiTheme="majorEastAsia" w:eastAsiaTheme="majorEastAsia" w:hAnsiTheme="majorEastAsia" w:hint="eastAsia"/>
          <w:sz w:val="24"/>
        </w:rPr>
        <w:t xml:space="preserve"> </w:t>
      </w:r>
      <w:r w:rsidRPr="00986FCA">
        <w:rPr>
          <w:rFonts w:asciiTheme="majorEastAsia" w:eastAsiaTheme="majorEastAsia" w:hAnsiTheme="majorEastAsia"/>
          <w:sz w:val="24"/>
        </w:rPr>
        <w:t xml:space="preserve">   </w:t>
      </w:r>
      <w:r w:rsidRPr="00986FCA">
        <w:rPr>
          <w:rFonts w:ascii="等线" w:eastAsia="等线" w:hAnsi="等线" w:hint="eastAsia"/>
          <w:sz w:val="24"/>
        </w:rPr>
        <w:t>●</w:t>
      </w:r>
      <w:r w:rsidRPr="00986FCA">
        <w:rPr>
          <w:rFonts w:asciiTheme="majorEastAsia" w:eastAsiaTheme="majorEastAsia" w:hAnsiTheme="majorEastAsia" w:hint="eastAsia"/>
          <w:sz w:val="24"/>
        </w:rPr>
        <w:t>金属探测仪输送带、斜坡输送带、夹持输送带，3个输送带</w:t>
      </w:r>
      <w:r w:rsidR="002F3301" w:rsidRPr="00986FCA">
        <w:rPr>
          <w:rFonts w:asciiTheme="majorEastAsia" w:eastAsiaTheme="majorEastAsia" w:hAnsiTheme="majorEastAsia" w:hint="eastAsia"/>
          <w:sz w:val="24"/>
        </w:rPr>
        <w:t>要</w:t>
      </w:r>
      <w:r w:rsidRPr="00986FCA">
        <w:rPr>
          <w:rFonts w:asciiTheme="majorEastAsia" w:eastAsiaTheme="majorEastAsia" w:hAnsiTheme="majorEastAsia" w:hint="eastAsia"/>
          <w:sz w:val="24"/>
        </w:rPr>
        <w:t>保持速度一致。</w:t>
      </w:r>
    </w:p>
    <w:p w:rsidR="004E3B3C" w:rsidRPr="004E3B3C" w:rsidRDefault="004E3B3C" w:rsidP="004E3B3C">
      <w:pPr>
        <w:pStyle w:val="ae"/>
        <w:spacing w:line="440" w:lineRule="exact"/>
        <w:ind w:left="780" w:rightChars="12" w:right="25" w:firstLineChars="0" w:firstLine="0"/>
        <w:jc w:val="left"/>
        <w:rPr>
          <w:rFonts w:asciiTheme="majorEastAsia" w:eastAsiaTheme="majorEastAsia" w:hAnsiTheme="majorEastAsia"/>
          <w:sz w:val="24"/>
        </w:rPr>
      </w:pPr>
    </w:p>
    <w:bookmarkEnd w:id="1"/>
    <w:bookmarkEnd w:id="2"/>
    <w:p w:rsidR="002E731E" w:rsidRPr="000A7D12" w:rsidRDefault="000A7D12" w:rsidP="000A7D12">
      <w:pPr>
        <w:pStyle w:val="ae"/>
        <w:numPr>
          <w:ilvl w:val="0"/>
          <w:numId w:val="22"/>
        </w:numPr>
        <w:spacing w:line="360" w:lineRule="auto"/>
        <w:ind w:rightChars="12" w:right="25" w:firstLineChars="0"/>
        <w:rPr>
          <w:rFonts w:ascii="宋体" w:hAnsi="宋体"/>
          <w:sz w:val="24"/>
        </w:rPr>
      </w:pPr>
      <w:r w:rsidRPr="000A7D12">
        <w:rPr>
          <w:rFonts w:ascii="宋体" w:hAnsi="宋体" w:hint="eastAsia"/>
          <w:bCs/>
          <w:sz w:val="24"/>
        </w:rPr>
        <w:t>主要技术参数</w:t>
      </w:r>
    </w:p>
    <w:p w:rsidR="002E731E" w:rsidRPr="000A7D12" w:rsidRDefault="003C1202" w:rsidP="000A7D12">
      <w:pPr>
        <w:pStyle w:val="ae"/>
        <w:numPr>
          <w:ilvl w:val="0"/>
          <w:numId w:val="24"/>
        </w:numPr>
        <w:spacing w:line="360" w:lineRule="auto"/>
        <w:ind w:rightChars="12" w:right="25" w:firstLineChars="0"/>
        <w:rPr>
          <w:rFonts w:ascii="宋体" w:hAnsi="宋体"/>
          <w:sz w:val="24"/>
        </w:rPr>
      </w:pPr>
      <w:r w:rsidRPr="003A69F5">
        <w:rPr>
          <w:rFonts w:ascii="宋体" w:hAnsi="宋体" w:hint="eastAsia"/>
          <w:sz w:val="24"/>
        </w:rPr>
        <w:t>固定式</w:t>
      </w:r>
      <w:r w:rsidR="00E9107D" w:rsidRPr="003A69F5">
        <w:rPr>
          <w:rFonts w:ascii="宋体" w:hAnsi="宋体" w:hint="eastAsia"/>
          <w:sz w:val="24"/>
        </w:rPr>
        <w:t>模块</w:t>
      </w:r>
      <w:r w:rsidRPr="003A69F5">
        <w:rPr>
          <w:rFonts w:ascii="宋体" w:hAnsi="宋体" w:hint="eastAsia"/>
          <w:sz w:val="24"/>
        </w:rPr>
        <w:t>输送带的数量：</w:t>
      </w:r>
      <w:r w:rsidRPr="003A69F5">
        <w:rPr>
          <w:rFonts w:ascii="宋体" w:hAnsi="宋体"/>
          <w:sz w:val="24"/>
        </w:rPr>
        <w:t>1</w:t>
      </w:r>
      <w:r w:rsidRPr="003A69F5">
        <w:rPr>
          <w:rFonts w:ascii="宋体" w:hAnsi="宋体" w:hint="eastAsia"/>
          <w:sz w:val="24"/>
        </w:rPr>
        <w:t>套</w:t>
      </w:r>
      <w:r w:rsidR="00E9107D" w:rsidRPr="003A69F5">
        <w:rPr>
          <w:rFonts w:ascii="宋体" w:hAnsi="宋体" w:hint="eastAsia"/>
          <w:sz w:val="24"/>
        </w:rPr>
        <w:t>（使用约长度2m）</w:t>
      </w:r>
      <w:r w:rsidRPr="003A69F5">
        <w:rPr>
          <w:rFonts w:ascii="宋体" w:hAnsi="宋体" w:hint="eastAsia"/>
          <w:sz w:val="24"/>
        </w:rPr>
        <w:t>；</w:t>
      </w:r>
    </w:p>
    <w:p w:rsidR="002E731E" w:rsidRPr="000A7D12" w:rsidRDefault="003C1202" w:rsidP="000A7D12">
      <w:pPr>
        <w:pStyle w:val="ae"/>
        <w:numPr>
          <w:ilvl w:val="0"/>
          <w:numId w:val="24"/>
        </w:numPr>
        <w:spacing w:line="360" w:lineRule="auto"/>
        <w:ind w:rightChars="12" w:right="25" w:firstLineChars="0"/>
        <w:rPr>
          <w:rFonts w:ascii="宋体" w:hAnsi="宋体"/>
          <w:sz w:val="24"/>
        </w:rPr>
      </w:pPr>
      <w:r w:rsidRPr="000A7D12">
        <w:rPr>
          <w:rFonts w:ascii="宋体" w:hAnsi="宋体"/>
          <w:sz w:val="24"/>
        </w:rPr>
        <w:t>输送带宽度</w:t>
      </w:r>
      <w:r w:rsidRPr="000A7D12">
        <w:rPr>
          <w:rFonts w:ascii="宋体" w:hAnsi="宋体" w:hint="eastAsia"/>
          <w:sz w:val="24"/>
        </w:rPr>
        <w:t>：</w:t>
      </w:r>
      <w:r w:rsidR="00E9107D" w:rsidRPr="000A7D12">
        <w:rPr>
          <w:rFonts w:ascii="宋体" w:hAnsi="宋体" w:hint="eastAsia"/>
          <w:sz w:val="24"/>
        </w:rPr>
        <w:t>≥</w:t>
      </w:r>
      <w:r w:rsidRPr="000A7D12">
        <w:rPr>
          <w:rFonts w:ascii="宋体" w:hAnsi="宋体"/>
          <w:sz w:val="24"/>
        </w:rPr>
        <w:t>910mm</w:t>
      </w:r>
      <w:r w:rsidRPr="000A7D12">
        <w:rPr>
          <w:rFonts w:ascii="宋体" w:hAnsi="宋体" w:hint="eastAsia"/>
          <w:sz w:val="24"/>
        </w:rPr>
        <w:t>；</w:t>
      </w:r>
    </w:p>
    <w:p w:rsidR="002E731E" w:rsidRPr="000A7D12" w:rsidRDefault="003C1202" w:rsidP="000A7D12">
      <w:pPr>
        <w:pStyle w:val="ae"/>
        <w:numPr>
          <w:ilvl w:val="0"/>
          <w:numId w:val="24"/>
        </w:numPr>
        <w:spacing w:line="360" w:lineRule="auto"/>
        <w:ind w:rightChars="12" w:right="25" w:firstLineChars="0"/>
        <w:rPr>
          <w:rFonts w:ascii="宋体" w:hAnsi="宋体"/>
          <w:sz w:val="24"/>
        </w:rPr>
      </w:pPr>
      <w:r w:rsidRPr="000A7D12">
        <w:rPr>
          <w:rFonts w:ascii="宋体" w:hAnsi="宋体" w:hint="eastAsia"/>
          <w:sz w:val="24"/>
        </w:rPr>
        <w:t>满足输送物料速度：20~40m/min</w:t>
      </w:r>
    </w:p>
    <w:p w:rsidR="002E731E" w:rsidRPr="000A7D12" w:rsidRDefault="003C1202" w:rsidP="000A7D12">
      <w:pPr>
        <w:pStyle w:val="ae"/>
        <w:numPr>
          <w:ilvl w:val="0"/>
          <w:numId w:val="24"/>
        </w:numPr>
        <w:spacing w:line="360" w:lineRule="auto"/>
        <w:ind w:rightChars="12" w:right="25" w:firstLineChars="0"/>
        <w:rPr>
          <w:rFonts w:ascii="宋体" w:hAnsi="宋体"/>
          <w:sz w:val="24"/>
        </w:rPr>
      </w:pPr>
      <w:r w:rsidRPr="000A7D12">
        <w:rPr>
          <w:rFonts w:ascii="宋体" w:hAnsi="宋体" w:hint="eastAsia"/>
          <w:sz w:val="24"/>
        </w:rPr>
        <w:t xml:space="preserve">检测物料的温度范围： </w:t>
      </w:r>
      <w:r w:rsidRPr="000A7D12">
        <w:rPr>
          <w:rFonts w:ascii="宋体" w:hAnsi="宋体"/>
          <w:sz w:val="24"/>
        </w:rPr>
        <w:t>0</w:t>
      </w:r>
      <w:r w:rsidRPr="000A7D12">
        <w:rPr>
          <w:rFonts w:ascii="宋体" w:hAnsi="宋体" w:hint="eastAsia"/>
          <w:sz w:val="24"/>
        </w:rPr>
        <w:t>℃到</w:t>
      </w:r>
      <w:r w:rsidRPr="000A7D12">
        <w:rPr>
          <w:rFonts w:ascii="宋体" w:hAnsi="宋体"/>
          <w:sz w:val="24"/>
        </w:rPr>
        <w:t>60</w:t>
      </w:r>
      <w:r w:rsidRPr="000A7D12">
        <w:rPr>
          <w:rFonts w:ascii="宋体" w:hAnsi="宋体" w:hint="eastAsia"/>
          <w:sz w:val="24"/>
        </w:rPr>
        <w:t>℃</w:t>
      </w:r>
    </w:p>
    <w:p w:rsidR="002E731E" w:rsidRPr="000A7D12" w:rsidRDefault="003C1202" w:rsidP="000A7D12">
      <w:pPr>
        <w:pStyle w:val="ae"/>
        <w:numPr>
          <w:ilvl w:val="0"/>
          <w:numId w:val="24"/>
        </w:numPr>
        <w:spacing w:line="360" w:lineRule="auto"/>
        <w:ind w:rightChars="12" w:right="25" w:firstLineChars="0"/>
        <w:rPr>
          <w:rFonts w:ascii="宋体" w:hAnsi="宋体"/>
          <w:sz w:val="24"/>
        </w:rPr>
      </w:pPr>
      <w:r w:rsidRPr="000A7D12">
        <w:rPr>
          <w:rFonts w:ascii="宋体" w:hAnsi="宋体" w:hint="eastAsia"/>
          <w:sz w:val="24"/>
        </w:rPr>
        <w:t>金属探测仪精度:</w:t>
      </w:r>
      <w:r w:rsidR="000A7D12">
        <w:rPr>
          <w:rFonts w:ascii="宋体" w:hAnsi="宋体"/>
          <w:sz w:val="24"/>
        </w:rPr>
        <w:t xml:space="preserve"> </w:t>
      </w:r>
      <w:r w:rsidR="00753E9A" w:rsidRPr="000A7D12">
        <w:rPr>
          <w:rFonts w:ascii="宋体" w:hAnsi="宋体" w:hint="eastAsia"/>
          <w:sz w:val="24"/>
        </w:rPr>
        <w:t>在使用≥</w:t>
      </w:r>
      <w:r w:rsidR="00753E9A" w:rsidRPr="000A7D12">
        <w:rPr>
          <w:rFonts w:ascii="宋体" w:hAnsi="宋体"/>
          <w:sz w:val="24"/>
        </w:rPr>
        <w:t>3</w:t>
      </w:r>
      <w:r w:rsidR="00753E9A" w:rsidRPr="000A7D12">
        <w:rPr>
          <w:rFonts w:ascii="宋体" w:hAnsi="宋体" w:hint="eastAsia"/>
          <w:sz w:val="24"/>
        </w:rPr>
        <w:t>mm钢珠检测</w:t>
      </w:r>
      <w:r w:rsidR="00774CDE" w:rsidRPr="000A7D12">
        <w:rPr>
          <w:rFonts w:ascii="宋体" w:hAnsi="宋体" w:hint="eastAsia"/>
          <w:sz w:val="24"/>
        </w:rPr>
        <w:t>的</w:t>
      </w:r>
      <w:r w:rsidR="00866B31" w:rsidRPr="000A7D12">
        <w:rPr>
          <w:rFonts w:ascii="宋体" w:hAnsi="宋体" w:hint="eastAsia"/>
          <w:sz w:val="24"/>
        </w:rPr>
        <w:t>情况下，误报警率</w:t>
      </w:r>
      <w:r w:rsidR="00BB4C5A">
        <w:rPr>
          <w:rFonts w:ascii="宋体" w:hAnsi="宋体" w:hint="eastAsia"/>
          <w:sz w:val="24"/>
        </w:rPr>
        <w:t>≤</w:t>
      </w:r>
      <w:r w:rsidR="00866B31" w:rsidRPr="000A7D12">
        <w:rPr>
          <w:rFonts w:ascii="宋体" w:hAnsi="宋体"/>
          <w:sz w:val="24"/>
        </w:rPr>
        <w:t>1</w:t>
      </w:r>
      <w:r w:rsidR="00866B31" w:rsidRPr="000A7D12">
        <w:rPr>
          <w:rFonts w:ascii="宋体" w:hAnsi="宋体" w:hint="eastAsia"/>
          <w:sz w:val="24"/>
        </w:rPr>
        <w:t>%，检测率</w:t>
      </w:r>
      <w:r w:rsidR="005401ED" w:rsidRPr="000A7D12">
        <w:rPr>
          <w:rFonts w:ascii="宋体" w:hAnsi="宋体" w:hint="eastAsia"/>
          <w:sz w:val="24"/>
        </w:rPr>
        <w:t>达</w:t>
      </w:r>
      <w:r w:rsidR="00866B31" w:rsidRPr="000A7D12">
        <w:rPr>
          <w:rFonts w:ascii="宋体" w:hAnsi="宋体" w:hint="eastAsia"/>
          <w:sz w:val="24"/>
        </w:rPr>
        <w:t>99</w:t>
      </w:r>
      <w:r w:rsidR="00A16DAD" w:rsidRPr="000A7D12">
        <w:rPr>
          <w:rFonts w:ascii="宋体" w:hAnsi="宋体" w:hint="eastAsia"/>
          <w:sz w:val="24"/>
        </w:rPr>
        <w:t>%</w:t>
      </w:r>
      <w:r w:rsidR="005401ED" w:rsidRPr="000A7D12">
        <w:rPr>
          <w:rFonts w:ascii="宋体" w:hAnsi="宋体" w:hint="eastAsia"/>
          <w:sz w:val="24"/>
        </w:rPr>
        <w:t>以上</w:t>
      </w:r>
      <w:r w:rsidR="000A7D12">
        <w:rPr>
          <w:rFonts w:ascii="宋体" w:hAnsi="宋体" w:hint="eastAsia"/>
          <w:sz w:val="24"/>
        </w:rPr>
        <w:t>。</w:t>
      </w:r>
    </w:p>
    <w:p w:rsidR="002E731E" w:rsidRPr="000A7D12" w:rsidRDefault="00387E81" w:rsidP="000A7D12">
      <w:pPr>
        <w:pStyle w:val="ae"/>
        <w:numPr>
          <w:ilvl w:val="0"/>
          <w:numId w:val="24"/>
        </w:numPr>
        <w:spacing w:line="360" w:lineRule="auto"/>
        <w:ind w:rightChars="12" w:right="25" w:firstLineChars="0"/>
        <w:rPr>
          <w:rFonts w:ascii="宋体" w:hAnsi="宋体"/>
          <w:sz w:val="24"/>
        </w:rPr>
      </w:pPr>
      <w:r w:rsidRPr="000A7D12">
        <w:rPr>
          <w:rFonts w:ascii="宋体" w:hAnsi="宋体" w:hint="eastAsia"/>
          <w:sz w:val="24"/>
        </w:rPr>
        <w:t>胶片通过</w:t>
      </w:r>
      <w:r w:rsidR="003C1202" w:rsidRPr="000A7D12">
        <w:rPr>
          <w:rFonts w:ascii="宋体" w:hAnsi="宋体" w:hint="eastAsia"/>
          <w:sz w:val="24"/>
        </w:rPr>
        <w:t>金属探测仪的开口宽度</w:t>
      </w:r>
      <w:r w:rsidR="000A7D12">
        <w:rPr>
          <w:rFonts w:ascii="宋体" w:hAnsi="宋体" w:hint="eastAsia"/>
          <w:sz w:val="24"/>
        </w:rPr>
        <w:t>115</w:t>
      </w:r>
      <w:r w:rsidR="0068528E">
        <w:rPr>
          <w:rFonts w:ascii="宋体" w:hAnsi="宋体"/>
          <w:sz w:val="24"/>
        </w:rPr>
        <w:t>0</w:t>
      </w:r>
      <w:r w:rsidR="0068528E">
        <w:rPr>
          <w:rFonts w:ascii="宋体" w:hAnsi="宋体" w:hint="eastAsia"/>
          <w:sz w:val="24"/>
        </w:rPr>
        <w:t>m</w:t>
      </w:r>
      <w:r w:rsidR="000A7D12">
        <w:rPr>
          <w:rFonts w:ascii="宋体" w:hAnsi="宋体" w:hint="eastAsia"/>
          <w:sz w:val="24"/>
        </w:rPr>
        <w:t>m，</w:t>
      </w:r>
      <w:r w:rsidR="003C1202" w:rsidRPr="000A7D12">
        <w:rPr>
          <w:rFonts w:ascii="宋体" w:hAnsi="宋体" w:hint="eastAsia"/>
          <w:sz w:val="24"/>
        </w:rPr>
        <w:t>开口高度</w:t>
      </w:r>
      <w:r w:rsidR="000A7D12">
        <w:rPr>
          <w:rFonts w:ascii="宋体" w:hAnsi="宋体" w:hint="eastAsia"/>
          <w:sz w:val="24"/>
        </w:rPr>
        <w:t>15</w:t>
      </w:r>
      <w:r w:rsidR="0068528E">
        <w:rPr>
          <w:rFonts w:ascii="宋体" w:hAnsi="宋体"/>
          <w:sz w:val="24"/>
        </w:rPr>
        <w:t>0</w:t>
      </w:r>
      <w:r w:rsidR="0068528E">
        <w:rPr>
          <w:rFonts w:ascii="宋体" w:hAnsi="宋体" w:hint="eastAsia"/>
          <w:sz w:val="24"/>
        </w:rPr>
        <w:t>m</w:t>
      </w:r>
      <w:r w:rsidR="000A7D12">
        <w:rPr>
          <w:rFonts w:ascii="宋体" w:hAnsi="宋体" w:hint="eastAsia"/>
          <w:sz w:val="24"/>
        </w:rPr>
        <w:t>m。</w:t>
      </w:r>
    </w:p>
    <w:p w:rsidR="002E731E" w:rsidRPr="000A7D12" w:rsidRDefault="003C1202" w:rsidP="000A7D12">
      <w:pPr>
        <w:pStyle w:val="ae"/>
        <w:numPr>
          <w:ilvl w:val="0"/>
          <w:numId w:val="24"/>
        </w:numPr>
        <w:spacing w:line="360" w:lineRule="auto"/>
        <w:ind w:rightChars="12" w:right="25" w:firstLineChars="0"/>
        <w:rPr>
          <w:rFonts w:ascii="宋体" w:hAnsi="宋体"/>
          <w:sz w:val="24"/>
        </w:rPr>
      </w:pPr>
      <w:r w:rsidRPr="000A7D12">
        <w:rPr>
          <w:rFonts w:ascii="宋体" w:hAnsi="宋体" w:hint="eastAsia"/>
          <w:sz w:val="24"/>
        </w:rPr>
        <w:t>要求检测</w:t>
      </w:r>
      <w:r w:rsidR="00866B31" w:rsidRPr="000A7D12">
        <w:rPr>
          <w:rFonts w:ascii="宋体" w:hAnsi="宋体" w:hint="eastAsia"/>
          <w:sz w:val="24"/>
        </w:rPr>
        <w:t>到</w:t>
      </w:r>
      <w:r w:rsidRPr="000A7D12">
        <w:rPr>
          <w:rFonts w:ascii="宋体" w:hAnsi="宋体" w:hint="eastAsia"/>
          <w:sz w:val="24"/>
        </w:rPr>
        <w:t>金属杂质的实际位置与</w:t>
      </w:r>
      <w:r w:rsidR="00866B31" w:rsidRPr="000A7D12">
        <w:rPr>
          <w:rFonts w:ascii="宋体" w:hAnsi="宋体" w:hint="eastAsia"/>
          <w:sz w:val="24"/>
        </w:rPr>
        <w:t>实际</w:t>
      </w:r>
      <w:r w:rsidRPr="000A7D12">
        <w:rPr>
          <w:rFonts w:ascii="宋体" w:hAnsi="宋体" w:hint="eastAsia"/>
          <w:sz w:val="24"/>
        </w:rPr>
        <w:t>打码标记</w:t>
      </w:r>
      <w:r w:rsidR="00866B31" w:rsidRPr="000A7D12">
        <w:rPr>
          <w:rFonts w:ascii="宋体" w:hAnsi="宋体" w:hint="eastAsia"/>
          <w:sz w:val="24"/>
        </w:rPr>
        <w:t>位置</w:t>
      </w:r>
      <w:r w:rsidRPr="000A7D12">
        <w:rPr>
          <w:rFonts w:ascii="宋体" w:hAnsi="宋体" w:hint="eastAsia"/>
          <w:sz w:val="24"/>
        </w:rPr>
        <w:t>之间的</w:t>
      </w:r>
      <w:r w:rsidR="00866B31" w:rsidRPr="000A7D12">
        <w:rPr>
          <w:rFonts w:ascii="宋体" w:hAnsi="宋体" w:hint="eastAsia"/>
          <w:sz w:val="24"/>
        </w:rPr>
        <w:t>纵向位移偏差</w:t>
      </w:r>
      <w:r w:rsidRPr="000A7D12">
        <w:rPr>
          <w:rFonts w:ascii="宋体" w:hAnsi="宋体" w:hint="eastAsia"/>
          <w:sz w:val="24"/>
        </w:rPr>
        <w:t>在15</w:t>
      </w:r>
      <w:r w:rsidR="00316A90">
        <w:rPr>
          <w:rFonts w:ascii="宋体" w:hAnsi="宋体"/>
          <w:sz w:val="24"/>
        </w:rPr>
        <w:t>0</w:t>
      </w:r>
      <w:r w:rsidR="00316A90">
        <w:rPr>
          <w:rFonts w:ascii="宋体" w:hAnsi="宋体" w:hint="eastAsia"/>
          <w:sz w:val="24"/>
        </w:rPr>
        <w:t>m</w:t>
      </w:r>
      <w:r w:rsidR="007B5B2F" w:rsidRPr="000A7D12">
        <w:rPr>
          <w:rFonts w:ascii="宋体" w:hAnsi="宋体"/>
          <w:sz w:val="24"/>
        </w:rPr>
        <w:t>m</w:t>
      </w:r>
      <w:r w:rsidRPr="000A7D12">
        <w:rPr>
          <w:rFonts w:ascii="宋体" w:hAnsi="宋体" w:hint="eastAsia"/>
          <w:sz w:val="24"/>
        </w:rPr>
        <w:t>之内。</w:t>
      </w:r>
    </w:p>
    <w:p w:rsidR="002E731E" w:rsidRPr="000A7D12" w:rsidRDefault="00866B31" w:rsidP="000A7D12">
      <w:pPr>
        <w:pStyle w:val="ae"/>
        <w:numPr>
          <w:ilvl w:val="0"/>
          <w:numId w:val="24"/>
        </w:numPr>
        <w:spacing w:line="360" w:lineRule="auto"/>
        <w:ind w:rightChars="12" w:right="25" w:firstLineChars="0"/>
        <w:rPr>
          <w:rFonts w:ascii="宋体" w:hAnsi="宋体"/>
          <w:sz w:val="24"/>
        </w:rPr>
      </w:pPr>
      <w:r w:rsidRPr="000A7D12">
        <w:rPr>
          <w:rFonts w:ascii="宋体" w:hAnsi="宋体" w:hint="eastAsia"/>
          <w:sz w:val="24"/>
        </w:rPr>
        <w:t>设</w:t>
      </w:r>
      <w:r w:rsidR="00A52FA2" w:rsidRPr="000A7D12">
        <w:rPr>
          <w:rFonts w:ascii="宋体" w:hAnsi="宋体" w:hint="eastAsia"/>
          <w:sz w:val="24"/>
        </w:rPr>
        <w:t>计</w:t>
      </w:r>
      <w:r w:rsidRPr="000A7D12">
        <w:rPr>
          <w:rFonts w:ascii="宋体" w:hAnsi="宋体" w:hint="eastAsia"/>
          <w:sz w:val="24"/>
        </w:rPr>
        <w:t>使用</w:t>
      </w:r>
      <w:r w:rsidR="003C1202" w:rsidRPr="000A7D12">
        <w:rPr>
          <w:rFonts w:ascii="宋体" w:hAnsi="宋体" w:hint="eastAsia"/>
          <w:sz w:val="24"/>
        </w:rPr>
        <w:t>寿命10年以上</w:t>
      </w:r>
      <w:r w:rsidR="00F43275">
        <w:rPr>
          <w:rFonts w:ascii="宋体" w:hAnsi="宋体" w:hint="eastAsia"/>
          <w:sz w:val="24"/>
        </w:rPr>
        <w:t>。</w:t>
      </w:r>
    </w:p>
    <w:p w:rsidR="008D7A13" w:rsidRPr="000A7D12" w:rsidRDefault="003C1202" w:rsidP="000A7D12">
      <w:pPr>
        <w:pStyle w:val="ae"/>
        <w:numPr>
          <w:ilvl w:val="0"/>
          <w:numId w:val="24"/>
        </w:numPr>
        <w:spacing w:line="360" w:lineRule="auto"/>
        <w:ind w:rightChars="12" w:right="25" w:firstLineChars="0"/>
        <w:rPr>
          <w:rFonts w:ascii="宋体" w:hAnsi="宋体"/>
          <w:sz w:val="24"/>
        </w:rPr>
      </w:pPr>
      <w:r w:rsidRPr="000A7D12">
        <w:rPr>
          <w:rFonts w:ascii="宋体" w:hAnsi="宋体" w:hint="eastAsia"/>
          <w:sz w:val="24"/>
        </w:rPr>
        <w:t>电源电压：AC</w:t>
      </w:r>
      <w:r w:rsidRPr="000A7D12">
        <w:rPr>
          <w:rFonts w:ascii="宋体" w:hAnsi="宋体"/>
          <w:sz w:val="24"/>
        </w:rPr>
        <w:t>22</w:t>
      </w:r>
      <w:r w:rsidRPr="000A7D12">
        <w:rPr>
          <w:rFonts w:ascii="宋体" w:hAnsi="宋体" w:hint="eastAsia"/>
          <w:sz w:val="24"/>
        </w:rPr>
        <w:t>0V±10%、50Hz</w:t>
      </w:r>
      <w:r w:rsidR="00F43275">
        <w:rPr>
          <w:rFonts w:ascii="宋体" w:hAnsi="宋体" w:hint="eastAsia"/>
          <w:sz w:val="24"/>
        </w:rPr>
        <w:t>。</w:t>
      </w:r>
    </w:p>
    <w:p w:rsidR="002E731E" w:rsidRPr="009A25ED" w:rsidRDefault="003C1202" w:rsidP="009A25ED">
      <w:pPr>
        <w:pStyle w:val="ae"/>
        <w:numPr>
          <w:ilvl w:val="0"/>
          <w:numId w:val="37"/>
        </w:numPr>
        <w:autoSpaceDE w:val="0"/>
        <w:autoSpaceDN w:val="0"/>
        <w:adjustRightInd w:val="0"/>
        <w:spacing w:line="360" w:lineRule="auto"/>
        <w:ind w:firstLineChars="0"/>
        <w:rPr>
          <w:rFonts w:ascii="宋体" w:hAnsi="宋体" w:cs="宋体"/>
          <w:b/>
          <w:bCs/>
          <w:color w:val="000000"/>
          <w:sz w:val="24"/>
        </w:rPr>
      </w:pPr>
      <w:r w:rsidRPr="009A25ED">
        <w:rPr>
          <w:rFonts w:ascii="宋体" w:hAnsi="宋体" w:cs="宋体" w:hint="eastAsia"/>
          <w:b/>
          <w:bCs/>
          <w:color w:val="000000"/>
          <w:sz w:val="24"/>
        </w:rPr>
        <w:t>配件明细：</w:t>
      </w:r>
    </w:p>
    <w:p w:rsidR="002E731E" w:rsidRPr="003A69F5" w:rsidRDefault="003C1202" w:rsidP="000A7D12">
      <w:pPr>
        <w:spacing w:line="360" w:lineRule="auto"/>
        <w:ind w:left="448" w:firstLineChars="200" w:firstLine="480"/>
        <w:rPr>
          <w:rFonts w:ascii="宋体" w:hAnsi="宋体"/>
          <w:kern w:val="0"/>
          <w:sz w:val="24"/>
        </w:rPr>
      </w:pPr>
      <w:r w:rsidRPr="003A69F5">
        <w:rPr>
          <w:rFonts w:ascii="宋体" w:hAnsi="宋体" w:hint="eastAsia"/>
          <w:kern w:val="0"/>
          <w:sz w:val="24"/>
        </w:rPr>
        <w:t>下表为配件明细，请优先按照表格型号进行选型，若有异议或者不能满足现场需求，需要变更备件型号时，请与甲方商议，</w:t>
      </w:r>
      <w:r w:rsidRPr="003A69F5">
        <w:rPr>
          <w:rFonts w:ascii="宋体" w:hAnsi="宋体" w:hint="eastAsia"/>
          <w:sz w:val="24"/>
        </w:rPr>
        <w:t>最终备件型号需甲乙双方共同确定</w:t>
      </w:r>
      <w:r w:rsidRPr="003A69F5">
        <w:rPr>
          <w:rFonts w:ascii="宋体" w:hAnsi="宋体" w:hint="eastAsia"/>
          <w:kern w:val="0"/>
          <w:sz w:val="24"/>
        </w:rPr>
        <w:t>。</w:t>
      </w:r>
    </w:p>
    <w:tbl>
      <w:tblPr>
        <w:tblW w:w="7839" w:type="dxa"/>
        <w:jc w:val="center"/>
        <w:tblLook w:val="04A0" w:firstRow="1" w:lastRow="0" w:firstColumn="1" w:lastColumn="0" w:noHBand="0" w:noVBand="1"/>
      </w:tblPr>
      <w:tblGrid>
        <w:gridCol w:w="709"/>
        <w:gridCol w:w="2405"/>
        <w:gridCol w:w="1701"/>
        <w:gridCol w:w="1103"/>
        <w:gridCol w:w="1921"/>
      </w:tblGrid>
      <w:tr w:rsidR="002E731E" w:rsidRPr="003A69F5" w:rsidTr="000A7D12">
        <w:trPr>
          <w:trHeight w:val="4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31E" w:rsidRPr="003A69F5" w:rsidRDefault="003C1202" w:rsidP="000A7D12">
            <w:pPr>
              <w:spacing w:line="360" w:lineRule="auto"/>
              <w:jc w:val="center"/>
              <w:rPr>
                <w:rFonts w:ascii="宋体" w:hAnsi="宋体"/>
                <w:kern w:val="0"/>
                <w:sz w:val="24"/>
              </w:rPr>
            </w:pPr>
            <w:bookmarkStart w:id="3" w:name="RANGE!A1:F20"/>
            <w:r w:rsidRPr="003A69F5">
              <w:rPr>
                <w:rFonts w:ascii="宋体" w:hAnsi="宋体" w:hint="eastAsia"/>
                <w:kern w:val="0"/>
                <w:sz w:val="24"/>
              </w:rPr>
              <w:t>序号</w:t>
            </w:r>
            <w:bookmarkEnd w:id="3"/>
          </w:p>
        </w:tc>
        <w:tc>
          <w:tcPr>
            <w:tcW w:w="2405" w:type="dxa"/>
            <w:tcBorders>
              <w:top w:val="single" w:sz="4" w:space="0" w:color="auto"/>
              <w:left w:val="nil"/>
              <w:bottom w:val="single" w:sz="4" w:space="0" w:color="auto"/>
              <w:right w:val="single" w:sz="4" w:space="0" w:color="auto"/>
            </w:tcBorders>
            <w:shd w:val="clear" w:color="auto" w:fill="auto"/>
            <w:noWrap/>
            <w:vAlign w:val="center"/>
          </w:tcPr>
          <w:p w:rsidR="002E731E" w:rsidRPr="003A69F5" w:rsidRDefault="003C1202" w:rsidP="000A7D12">
            <w:pPr>
              <w:spacing w:line="360" w:lineRule="auto"/>
              <w:jc w:val="center"/>
              <w:rPr>
                <w:rFonts w:ascii="宋体" w:hAnsi="宋体"/>
                <w:kern w:val="0"/>
                <w:sz w:val="24"/>
              </w:rPr>
            </w:pPr>
            <w:r w:rsidRPr="003A69F5">
              <w:rPr>
                <w:rFonts w:ascii="宋体" w:hAnsi="宋体" w:hint="eastAsia"/>
                <w:kern w:val="0"/>
                <w:sz w:val="24"/>
              </w:rPr>
              <w:t>名</w:t>
            </w:r>
            <w:r w:rsidRPr="003A69F5">
              <w:rPr>
                <w:rFonts w:ascii="宋体" w:hAnsi="宋体"/>
                <w:kern w:val="0"/>
                <w:sz w:val="24"/>
              </w:rPr>
              <w:t xml:space="preserve">       </w:t>
            </w:r>
            <w:r w:rsidRPr="003A69F5">
              <w:rPr>
                <w:rFonts w:ascii="宋体" w:hAnsi="宋体" w:hint="eastAsia"/>
                <w:kern w:val="0"/>
                <w:sz w:val="24"/>
              </w:rPr>
              <w:t>称</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E731E" w:rsidRPr="003A69F5" w:rsidRDefault="003C1202" w:rsidP="000A7D12">
            <w:pPr>
              <w:spacing w:line="360" w:lineRule="auto"/>
              <w:jc w:val="center"/>
              <w:rPr>
                <w:rFonts w:ascii="宋体" w:hAnsi="宋体"/>
                <w:kern w:val="0"/>
                <w:sz w:val="24"/>
              </w:rPr>
            </w:pPr>
            <w:r w:rsidRPr="003A69F5">
              <w:rPr>
                <w:rFonts w:ascii="宋体" w:hAnsi="宋体" w:hint="eastAsia"/>
                <w:kern w:val="0"/>
                <w:sz w:val="24"/>
              </w:rPr>
              <w:t>型  号</w:t>
            </w:r>
          </w:p>
        </w:tc>
        <w:tc>
          <w:tcPr>
            <w:tcW w:w="1103" w:type="dxa"/>
            <w:tcBorders>
              <w:top w:val="single" w:sz="4" w:space="0" w:color="auto"/>
              <w:left w:val="nil"/>
              <w:bottom w:val="single" w:sz="4" w:space="0" w:color="auto"/>
              <w:right w:val="single" w:sz="4" w:space="0" w:color="auto"/>
            </w:tcBorders>
          </w:tcPr>
          <w:p w:rsidR="002E731E" w:rsidRPr="003A69F5" w:rsidRDefault="003C1202" w:rsidP="000A7D12">
            <w:pPr>
              <w:spacing w:line="360" w:lineRule="auto"/>
              <w:jc w:val="center"/>
              <w:rPr>
                <w:rFonts w:ascii="宋体" w:hAnsi="宋体"/>
                <w:kern w:val="0"/>
                <w:sz w:val="24"/>
              </w:rPr>
            </w:pPr>
            <w:r w:rsidRPr="003A69F5">
              <w:rPr>
                <w:rFonts w:ascii="宋体" w:hAnsi="宋体" w:hint="eastAsia"/>
                <w:kern w:val="0"/>
                <w:sz w:val="24"/>
              </w:rPr>
              <w:t>数量</w:t>
            </w:r>
          </w:p>
        </w:tc>
        <w:tc>
          <w:tcPr>
            <w:tcW w:w="19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31E" w:rsidRPr="003A69F5" w:rsidRDefault="003C1202" w:rsidP="000A7D12">
            <w:pPr>
              <w:spacing w:line="360" w:lineRule="auto"/>
              <w:jc w:val="center"/>
              <w:rPr>
                <w:rFonts w:ascii="宋体" w:hAnsi="宋体"/>
                <w:kern w:val="0"/>
                <w:sz w:val="24"/>
              </w:rPr>
            </w:pPr>
            <w:r w:rsidRPr="003A69F5">
              <w:rPr>
                <w:rFonts w:ascii="宋体" w:hAnsi="宋体" w:hint="eastAsia"/>
                <w:kern w:val="0"/>
                <w:sz w:val="24"/>
              </w:rPr>
              <w:t>品牌</w:t>
            </w:r>
          </w:p>
        </w:tc>
      </w:tr>
      <w:tr w:rsidR="002E731E" w:rsidRPr="003A69F5" w:rsidTr="000A7D12">
        <w:trPr>
          <w:trHeight w:val="421"/>
          <w:jc w:val="center"/>
        </w:trPr>
        <w:tc>
          <w:tcPr>
            <w:tcW w:w="709" w:type="dxa"/>
            <w:tcBorders>
              <w:top w:val="single" w:sz="4" w:space="0" w:color="auto"/>
              <w:left w:val="single" w:sz="8" w:space="0" w:color="auto"/>
              <w:bottom w:val="single" w:sz="4" w:space="0" w:color="auto"/>
              <w:right w:val="nil"/>
            </w:tcBorders>
            <w:shd w:val="clear" w:color="auto" w:fill="auto"/>
            <w:noWrap/>
            <w:vAlign w:val="center"/>
          </w:tcPr>
          <w:p w:rsidR="002E731E" w:rsidRPr="003A69F5" w:rsidRDefault="003C1202" w:rsidP="000A7D12">
            <w:pPr>
              <w:spacing w:line="360" w:lineRule="auto"/>
              <w:jc w:val="center"/>
              <w:rPr>
                <w:rFonts w:ascii="宋体" w:hAnsi="宋体"/>
                <w:kern w:val="0"/>
                <w:sz w:val="24"/>
              </w:rPr>
            </w:pPr>
            <w:r w:rsidRPr="003A69F5">
              <w:rPr>
                <w:rFonts w:ascii="宋体" w:hAnsi="宋体" w:hint="eastAsia"/>
                <w:kern w:val="0"/>
                <w:sz w:val="24"/>
              </w:rPr>
              <w:t>1</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2E731E" w:rsidRPr="003A69F5" w:rsidRDefault="003C1202" w:rsidP="000A7D12">
            <w:pPr>
              <w:spacing w:line="360" w:lineRule="auto"/>
              <w:rPr>
                <w:rFonts w:ascii="宋体" w:hAnsi="宋体"/>
                <w:kern w:val="0"/>
                <w:sz w:val="24"/>
              </w:rPr>
            </w:pPr>
            <w:r w:rsidRPr="003A69F5">
              <w:rPr>
                <w:rFonts w:ascii="宋体" w:hAnsi="宋体" w:hint="eastAsia"/>
                <w:kern w:val="0"/>
                <w:sz w:val="24"/>
              </w:rPr>
              <w:t>金属探测仪</w:t>
            </w:r>
          </w:p>
        </w:tc>
        <w:tc>
          <w:tcPr>
            <w:tcW w:w="1701" w:type="dxa"/>
            <w:tcBorders>
              <w:top w:val="single" w:sz="4" w:space="0" w:color="auto"/>
              <w:left w:val="nil"/>
              <w:bottom w:val="single" w:sz="4" w:space="0" w:color="auto"/>
              <w:right w:val="single" w:sz="4" w:space="0" w:color="auto"/>
            </w:tcBorders>
            <w:shd w:val="clear" w:color="auto" w:fill="auto"/>
            <w:vAlign w:val="center"/>
          </w:tcPr>
          <w:p w:rsidR="002E731E" w:rsidRPr="003A69F5" w:rsidRDefault="00C12601" w:rsidP="000A7D12">
            <w:pPr>
              <w:spacing w:line="360" w:lineRule="auto"/>
              <w:rPr>
                <w:rFonts w:ascii="宋体" w:hAnsi="宋体"/>
                <w:kern w:val="0"/>
                <w:sz w:val="24"/>
              </w:rPr>
            </w:pPr>
            <w:r w:rsidRPr="003A69F5">
              <w:rPr>
                <w:rFonts w:ascii="宋体" w:hAnsi="宋体" w:hint="eastAsia"/>
                <w:kern w:val="0"/>
                <w:sz w:val="24"/>
              </w:rPr>
              <w:t>1</w:t>
            </w:r>
            <w:r w:rsidRPr="003A69F5">
              <w:rPr>
                <w:rFonts w:ascii="宋体" w:hAnsi="宋体"/>
                <w:kern w:val="0"/>
                <w:sz w:val="24"/>
              </w:rPr>
              <w:t>15</w:t>
            </w:r>
            <w:r w:rsidR="00F43275">
              <w:rPr>
                <w:rFonts w:ascii="宋体" w:hAnsi="宋体"/>
                <w:kern w:val="0"/>
                <w:sz w:val="24"/>
              </w:rPr>
              <w:t>0</w:t>
            </w:r>
            <w:r w:rsidR="00F43275">
              <w:rPr>
                <w:rFonts w:ascii="宋体" w:hAnsi="宋体" w:hint="eastAsia"/>
                <w:kern w:val="0"/>
                <w:sz w:val="24"/>
              </w:rPr>
              <w:t>m</w:t>
            </w:r>
            <w:r w:rsidRPr="003A69F5">
              <w:rPr>
                <w:rFonts w:ascii="宋体" w:hAnsi="宋体"/>
                <w:kern w:val="0"/>
                <w:sz w:val="24"/>
              </w:rPr>
              <w:t>m*15</w:t>
            </w:r>
            <w:r w:rsidR="00F43275">
              <w:rPr>
                <w:rFonts w:ascii="宋体" w:hAnsi="宋体"/>
                <w:kern w:val="0"/>
                <w:sz w:val="24"/>
              </w:rPr>
              <w:t>0</w:t>
            </w:r>
            <w:r w:rsidR="00F43275">
              <w:rPr>
                <w:rFonts w:ascii="宋体" w:hAnsi="宋体" w:hint="eastAsia"/>
                <w:kern w:val="0"/>
                <w:sz w:val="24"/>
              </w:rPr>
              <w:t>m</w:t>
            </w:r>
            <w:r w:rsidRPr="003A69F5">
              <w:rPr>
                <w:rFonts w:ascii="宋体" w:hAnsi="宋体"/>
                <w:kern w:val="0"/>
                <w:sz w:val="24"/>
              </w:rPr>
              <w:t>m</w:t>
            </w:r>
          </w:p>
        </w:tc>
        <w:tc>
          <w:tcPr>
            <w:tcW w:w="1103" w:type="dxa"/>
            <w:tcBorders>
              <w:top w:val="single" w:sz="4" w:space="0" w:color="auto"/>
              <w:left w:val="nil"/>
              <w:bottom w:val="single" w:sz="4" w:space="0" w:color="auto"/>
              <w:right w:val="single" w:sz="4" w:space="0" w:color="auto"/>
            </w:tcBorders>
          </w:tcPr>
          <w:p w:rsidR="002E731E" w:rsidRPr="003A69F5" w:rsidRDefault="003C1202" w:rsidP="000A7D12">
            <w:pPr>
              <w:spacing w:line="360" w:lineRule="auto"/>
              <w:jc w:val="center"/>
              <w:rPr>
                <w:rFonts w:ascii="宋体" w:hAnsi="宋体"/>
                <w:kern w:val="0"/>
                <w:sz w:val="24"/>
              </w:rPr>
            </w:pPr>
            <w:r w:rsidRPr="003A69F5">
              <w:rPr>
                <w:rFonts w:ascii="宋体" w:hAnsi="宋体" w:hint="eastAsia"/>
                <w:kern w:val="0"/>
                <w:sz w:val="24"/>
              </w:rPr>
              <w:t>1台</w:t>
            </w:r>
          </w:p>
        </w:tc>
        <w:tc>
          <w:tcPr>
            <w:tcW w:w="19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31E" w:rsidRPr="003A69F5" w:rsidRDefault="003C1202" w:rsidP="000A7D12">
            <w:pPr>
              <w:spacing w:line="360" w:lineRule="auto"/>
              <w:jc w:val="center"/>
              <w:rPr>
                <w:rFonts w:ascii="宋体" w:hAnsi="宋体"/>
                <w:kern w:val="0"/>
                <w:sz w:val="24"/>
              </w:rPr>
            </w:pPr>
            <w:r w:rsidRPr="003A69F5">
              <w:rPr>
                <w:rFonts w:ascii="宋体" w:hAnsi="宋体"/>
                <w:kern w:val="0"/>
                <w:sz w:val="24"/>
              </w:rPr>
              <w:t xml:space="preserve"> </w:t>
            </w:r>
          </w:p>
        </w:tc>
      </w:tr>
      <w:tr w:rsidR="002E731E" w:rsidRPr="003A69F5" w:rsidTr="000A7D12">
        <w:trPr>
          <w:trHeight w:val="421"/>
          <w:jc w:val="center"/>
        </w:trPr>
        <w:tc>
          <w:tcPr>
            <w:tcW w:w="709" w:type="dxa"/>
            <w:tcBorders>
              <w:top w:val="single" w:sz="4" w:space="0" w:color="auto"/>
              <w:left w:val="single" w:sz="8" w:space="0" w:color="auto"/>
              <w:bottom w:val="single" w:sz="4" w:space="0" w:color="auto"/>
              <w:right w:val="nil"/>
            </w:tcBorders>
            <w:shd w:val="clear" w:color="auto" w:fill="auto"/>
            <w:noWrap/>
          </w:tcPr>
          <w:p w:rsidR="002E731E" w:rsidRPr="003A69F5" w:rsidRDefault="003C1202" w:rsidP="000A7D12">
            <w:pPr>
              <w:spacing w:line="360" w:lineRule="auto"/>
              <w:jc w:val="center"/>
              <w:rPr>
                <w:rFonts w:ascii="宋体" w:hAnsi="宋体"/>
                <w:kern w:val="0"/>
                <w:sz w:val="24"/>
              </w:rPr>
            </w:pPr>
            <w:r w:rsidRPr="003A69F5">
              <w:rPr>
                <w:rFonts w:ascii="宋体" w:hAnsi="宋体" w:hint="eastAsia"/>
                <w:kern w:val="0"/>
                <w:sz w:val="24"/>
              </w:rPr>
              <w:t>2</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2E731E" w:rsidRPr="003A69F5" w:rsidRDefault="003C1202" w:rsidP="000A7D12">
            <w:pPr>
              <w:spacing w:line="360" w:lineRule="auto"/>
              <w:rPr>
                <w:rFonts w:ascii="宋体" w:hAnsi="宋体"/>
                <w:kern w:val="0"/>
                <w:sz w:val="24"/>
              </w:rPr>
            </w:pPr>
            <w:r w:rsidRPr="003A69F5">
              <w:rPr>
                <w:rFonts w:ascii="宋体" w:hAnsi="宋体" w:hint="eastAsia"/>
                <w:kern w:val="0"/>
                <w:sz w:val="24"/>
              </w:rPr>
              <w:t>气缸</w:t>
            </w:r>
          </w:p>
        </w:tc>
        <w:tc>
          <w:tcPr>
            <w:tcW w:w="1701" w:type="dxa"/>
            <w:tcBorders>
              <w:top w:val="single" w:sz="4" w:space="0" w:color="auto"/>
              <w:left w:val="nil"/>
              <w:bottom w:val="single" w:sz="4" w:space="0" w:color="auto"/>
              <w:right w:val="single" w:sz="4" w:space="0" w:color="auto"/>
            </w:tcBorders>
            <w:shd w:val="clear" w:color="auto" w:fill="auto"/>
            <w:vAlign w:val="center"/>
          </w:tcPr>
          <w:p w:rsidR="002E731E" w:rsidRPr="003A69F5" w:rsidRDefault="002E731E" w:rsidP="000A7D12">
            <w:pPr>
              <w:spacing w:line="360" w:lineRule="auto"/>
              <w:rPr>
                <w:rFonts w:ascii="宋体" w:hAnsi="宋体"/>
                <w:kern w:val="0"/>
                <w:sz w:val="24"/>
              </w:rPr>
            </w:pPr>
          </w:p>
        </w:tc>
        <w:tc>
          <w:tcPr>
            <w:tcW w:w="1103" w:type="dxa"/>
            <w:tcBorders>
              <w:top w:val="single" w:sz="4" w:space="0" w:color="auto"/>
              <w:left w:val="nil"/>
              <w:bottom w:val="single" w:sz="4" w:space="0" w:color="auto"/>
              <w:right w:val="single" w:sz="4" w:space="0" w:color="auto"/>
            </w:tcBorders>
          </w:tcPr>
          <w:p w:rsidR="002E731E" w:rsidRPr="003A69F5" w:rsidRDefault="003C1202" w:rsidP="000A7D12">
            <w:pPr>
              <w:spacing w:line="360" w:lineRule="auto"/>
              <w:jc w:val="center"/>
              <w:rPr>
                <w:rFonts w:ascii="宋体" w:hAnsi="宋体"/>
                <w:kern w:val="0"/>
                <w:sz w:val="24"/>
              </w:rPr>
            </w:pPr>
            <w:r w:rsidRPr="003A69F5">
              <w:rPr>
                <w:rFonts w:ascii="宋体" w:hAnsi="宋体" w:hint="eastAsia"/>
                <w:kern w:val="0"/>
                <w:sz w:val="24"/>
              </w:rPr>
              <w:t>1个</w:t>
            </w:r>
          </w:p>
        </w:tc>
        <w:tc>
          <w:tcPr>
            <w:tcW w:w="19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31E" w:rsidRPr="003A69F5" w:rsidRDefault="003C1202" w:rsidP="000A7D12">
            <w:pPr>
              <w:spacing w:line="360" w:lineRule="auto"/>
              <w:jc w:val="center"/>
              <w:rPr>
                <w:rFonts w:ascii="宋体" w:hAnsi="宋体"/>
                <w:kern w:val="0"/>
                <w:sz w:val="24"/>
              </w:rPr>
            </w:pPr>
            <w:r w:rsidRPr="003A69F5">
              <w:rPr>
                <w:rFonts w:ascii="宋体" w:hAnsi="宋体" w:hint="eastAsia"/>
                <w:kern w:val="0"/>
                <w:sz w:val="24"/>
              </w:rPr>
              <w:t>F</w:t>
            </w:r>
            <w:r w:rsidRPr="003A69F5">
              <w:rPr>
                <w:rFonts w:ascii="宋体" w:hAnsi="宋体"/>
                <w:kern w:val="0"/>
                <w:sz w:val="24"/>
              </w:rPr>
              <w:t>ESTO</w:t>
            </w:r>
          </w:p>
        </w:tc>
      </w:tr>
      <w:tr w:rsidR="002E731E" w:rsidRPr="003A69F5" w:rsidTr="000A7D12">
        <w:trPr>
          <w:trHeight w:val="421"/>
          <w:jc w:val="center"/>
        </w:trPr>
        <w:tc>
          <w:tcPr>
            <w:tcW w:w="709" w:type="dxa"/>
            <w:tcBorders>
              <w:top w:val="single" w:sz="4" w:space="0" w:color="auto"/>
              <w:left w:val="single" w:sz="8" w:space="0" w:color="auto"/>
              <w:bottom w:val="single" w:sz="4" w:space="0" w:color="auto"/>
              <w:right w:val="nil"/>
            </w:tcBorders>
            <w:shd w:val="clear" w:color="auto" w:fill="auto"/>
            <w:noWrap/>
            <w:vAlign w:val="center"/>
          </w:tcPr>
          <w:p w:rsidR="002E731E" w:rsidRPr="003A69F5" w:rsidRDefault="003C1202" w:rsidP="000A7D12">
            <w:pPr>
              <w:spacing w:line="360" w:lineRule="auto"/>
              <w:jc w:val="center"/>
              <w:rPr>
                <w:rFonts w:ascii="宋体" w:hAnsi="宋体"/>
                <w:kern w:val="0"/>
                <w:sz w:val="24"/>
              </w:rPr>
            </w:pPr>
            <w:r w:rsidRPr="003A69F5">
              <w:rPr>
                <w:rFonts w:ascii="宋体" w:hAnsi="宋体" w:hint="eastAsia"/>
                <w:kern w:val="0"/>
                <w:sz w:val="24"/>
              </w:rPr>
              <w:t>3</w:t>
            </w:r>
          </w:p>
        </w:tc>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2E731E" w:rsidRPr="003A69F5" w:rsidRDefault="003C1202" w:rsidP="000A7D12">
            <w:pPr>
              <w:spacing w:line="360" w:lineRule="auto"/>
              <w:rPr>
                <w:rFonts w:ascii="宋体" w:hAnsi="宋体"/>
                <w:kern w:val="0"/>
                <w:sz w:val="24"/>
              </w:rPr>
            </w:pPr>
            <w:r w:rsidRPr="003A69F5">
              <w:rPr>
                <w:rFonts w:ascii="宋体" w:hAnsi="宋体" w:hint="eastAsia"/>
                <w:kern w:val="0"/>
                <w:sz w:val="24"/>
              </w:rPr>
              <w:t>电磁</w:t>
            </w:r>
            <w:r w:rsidR="00C4454A">
              <w:rPr>
                <w:rFonts w:ascii="宋体" w:hAnsi="宋体" w:hint="eastAsia"/>
                <w:kern w:val="0"/>
                <w:sz w:val="24"/>
              </w:rPr>
              <w:t>气控</w:t>
            </w:r>
            <w:r w:rsidRPr="003A69F5">
              <w:rPr>
                <w:rFonts w:ascii="宋体" w:hAnsi="宋体" w:hint="eastAsia"/>
                <w:kern w:val="0"/>
                <w:sz w:val="24"/>
              </w:rPr>
              <w:t>阀</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E731E" w:rsidRPr="003A69F5" w:rsidRDefault="002E731E" w:rsidP="000A7D12">
            <w:pPr>
              <w:spacing w:line="360" w:lineRule="auto"/>
              <w:rPr>
                <w:rFonts w:ascii="宋体" w:hAnsi="宋体"/>
                <w:kern w:val="0"/>
                <w:sz w:val="24"/>
              </w:rPr>
            </w:pPr>
          </w:p>
        </w:tc>
        <w:tc>
          <w:tcPr>
            <w:tcW w:w="1103" w:type="dxa"/>
            <w:tcBorders>
              <w:top w:val="single" w:sz="4" w:space="0" w:color="auto"/>
              <w:left w:val="nil"/>
              <w:bottom w:val="single" w:sz="4" w:space="0" w:color="auto"/>
              <w:right w:val="single" w:sz="4" w:space="0" w:color="auto"/>
            </w:tcBorders>
          </w:tcPr>
          <w:p w:rsidR="002E731E" w:rsidRPr="003A69F5" w:rsidRDefault="00335286" w:rsidP="000A7D12">
            <w:pPr>
              <w:spacing w:line="360" w:lineRule="auto"/>
              <w:jc w:val="center"/>
              <w:rPr>
                <w:rFonts w:ascii="宋体" w:hAnsi="宋体"/>
                <w:kern w:val="0"/>
                <w:sz w:val="24"/>
              </w:rPr>
            </w:pPr>
            <w:r>
              <w:rPr>
                <w:rFonts w:ascii="宋体" w:hAnsi="宋体"/>
                <w:kern w:val="0"/>
                <w:sz w:val="24"/>
              </w:rPr>
              <w:t>1</w:t>
            </w:r>
            <w:r w:rsidR="003C1202" w:rsidRPr="003A69F5">
              <w:rPr>
                <w:rFonts w:ascii="宋体" w:hAnsi="宋体" w:hint="eastAsia"/>
                <w:kern w:val="0"/>
                <w:sz w:val="24"/>
              </w:rPr>
              <w:t>个</w:t>
            </w:r>
          </w:p>
        </w:tc>
        <w:tc>
          <w:tcPr>
            <w:tcW w:w="19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31E" w:rsidRPr="003A69F5" w:rsidRDefault="003C1202" w:rsidP="000A7D12">
            <w:pPr>
              <w:spacing w:line="360" w:lineRule="auto"/>
              <w:jc w:val="center"/>
              <w:rPr>
                <w:rFonts w:ascii="宋体" w:hAnsi="宋体"/>
                <w:kern w:val="0"/>
                <w:sz w:val="24"/>
              </w:rPr>
            </w:pPr>
            <w:r w:rsidRPr="003A69F5">
              <w:rPr>
                <w:rFonts w:ascii="宋体" w:hAnsi="宋体" w:hint="eastAsia"/>
                <w:kern w:val="0"/>
                <w:sz w:val="24"/>
              </w:rPr>
              <w:t>F</w:t>
            </w:r>
            <w:r w:rsidRPr="003A69F5">
              <w:rPr>
                <w:rFonts w:ascii="宋体" w:hAnsi="宋体"/>
                <w:kern w:val="0"/>
                <w:sz w:val="24"/>
              </w:rPr>
              <w:t>ESTO</w:t>
            </w:r>
          </w:p>
        </w:tc>
      </w:tr>
      <w:tr w:rsidR="002E731E" w:rsidRPr="003A69F5" w:rsidTr="000A7D12">
        <w:trPr>
          <w:trHeight w:val="421"/>
          <w:jc w:val="center"/>
        </w:trPr>
        <w:tc>
          <w:tcPr>
            <w:tcW w:w="709" w:type="dxa"/>
            <w:tcBorders>
              <w:top w:val="single" w:sz="4" w:space="0" w:color="auto"/>
              <w:left w:val="single" w:sz="8" w:space="0" w:color="auto"/>
              <w:bottom w:val="single" w:sz="4" w:space="0" w:color="auto"/>
              <w:right w:val="nil"/>
            </w:tcBorders>
            <w:shd w:val="clear" w:color="auto" w:fill="auto"/>
            <w:noWrap/>
            <w:vAlign w:val="center"/>
          </w:tcPr>
          <w:p w:rsidR="002E731E" w:rsidRPr="003A69F5" w:rsidRDefault="0009625C" w:rsidP="000A7D12">
            <w:pPr>
              <w:spacing w:line="360" w:lineRule="auto"/>
              <w:jc w:val="center"/>
              <w:rPr>
                <w:rFonts w:ascii="宋体" w:hAnsi="宋体"/>
                <w:kern w:val="0"/>
                <w:sz w:val="24"/>
              </w:rPr>
            </w:pPr>
            <w:r w:rsidRPr="003A69F5">
              <w:rPr>
                <w:rFonts w:ascii="宋体" w:hAnsi="宋体"/>
                <w:kern w:val="0"/>
                <w:sz w:val="24"/>
              </w:rPr>
              <w:t>4</w:t>
            </w:r>
          </w:p>
        </w:tc>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31E" w:rsidRPr="003A69F5" w:rsidRDefault="00BB168C" w:rsidP="000A7D12">
            <w:pPr>
              <w:spacing w:line="360" w:lineRule="auto"/>
              <w:rPr>
                <w:rFonts w:ascii="宋体" w:hAnsi="宋体"/>
                <w:kern w:val="0"/>
                <w:sz w:val="24"/>
              </w:rPr>
            </w:pPr>
            <w:r>
              <w:rPr>
                <w:rFonts w:ascii="宋体" w:hAnsi="宋体" w:hint="eastAsia"/>
                <w:kern w:val="0"/>
                <w:sz w:val="24"/>
              </w:rPr>
              <w:t>金属探测仪输送</w:t>
            </w:r>
            <w:r w:rsidR="003C1202" w:rsidRPr="003A69F5">
              <w:rPr>
                <w:rFonts w:ascii="宋体" w:hAnsi="宋体" w:hint="eastAsia"/>
                <w:kern w:val="0"/>
                <w:sz w:val="24"/>
              </w:rPr>
              <w:t>模块带</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E731E" w:rsidRPr="003A69F5" w:rsidRDefault="003C1202" w:rsidP="000A7D12">
            <w:pPr>
              <w:spacing w:line="360" w:lineRule="auto"/>
              <w:rPr>
                <w:rFonts w:ascii="宋体" w:hAnsi="宋体"/>
                <w:kern w:val="0"/>
                <w:sz w:val="24"/>
              </w:rPr>
            </w:pPr>
            <w:r w:rsidRPr="003A69F5">
              <w:rPr>
                <w:rFonts w:ascii="宋体" w:hAnsi="宋体" w:hint="eastAsia"/>
                <w:kern w:val="0"/>
                <w:sz w:val="24"/>
              </w:rPr>
              <w:t xml:space="preserve"> </w:t>
            </w:r>
          </w:p>
        </w:tc>
        <w:tc>
          <w:tcPr>
            <w:tcW w:w="1103" w:type="dxa"/>
            <w:tcBorders>
              <w:top w:val="single" w:sz="4" w:space="0" w:color="auto"/>
              <w:left w:val="nil"/>
              <w:bottom w:val="single" w:sz="4" w:space="0" w:color="auto"/>
              <w:right w:val="single" w:sz="4" w:space="0" w:color="auto"/>
            </w:tcBorders>
          </w:tcPr>
          <w:p w:rsidR="002E731E" w:rsidRPr="003A69F5" w:rsidRDefault="002E731E" w:rsidP="000A7D12">
            <w:pPr>
              <w:spacing w:line="360" w:lineRule="auto"/>
              <w:jc w:val="center"/>
              <w:rPr>
                <w:rFonts w:ascii="宋体" w:hAnsi="宋体"/>
                <w:sz w:val="24"/>
              </w:rPr>
            </w:pPr>
          </w:p>
        </w:tc>
        <w:tc>
          <w:tcPr>
            <w:tcW w:w="19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31E" w:rsidRPr="003A69F5" w:rsidRDefault="003C1202" w:rsidP="000A7D12">
            <w:pPr>
              <w:spacing w:line="360" w:lineRule="auto"/>
              <w:jc w:val="center"/>
              <w:rPr>
                <w:rFonts w:ascii="宋体" w:hAnsi="宋体"/>
                <w:kern w:val="0"/>
                <w:sz w:val="24"/>
              </w:rPr>
            </w:pPr>
            <w:bookmarkStart w:id="4" w:name="OLE_LINK2"/>
            <w:r w:rsidRPr="003A69F5">
              <w:rPr>
                <w:rFonts w:ascii="宋体" w:hAnsi="宋体" w:hint="eastAsia"/>
                <w:sz w:val="24"/>
              </w:rPr>
              <w:t>泰州新利华</w:t>
            </w:r>
            <w:bookmarkEnd w:id="4"/>
          </w:p>
        </w:tc>
      </w:tr>
      <w:tr w:rsidR="002E731E" w:rsidRPr="003A69F5" w:rsidTr="000A7D12">
        <w:trPr>
          <w:trHeight w:val="421"/>
          <w:jc w:val="center"/>
        </w:trPr>
        <w:tc>
          <w:tcPr>
            <w:tcW w:w="709" w:type="dxa"/>
            <w:tcBorders>
              <w:top w:val="single" w:sz="4" w:space="0" w:color="auto"/>
              <w:left w:val="single" w:sz="8" w:space="0" w:color="auto"/>
              <w:bottom w:val="single" w:sz="4" w:space="0" w:color="auto"/>
              <w:right w:val="nil"/>
            </w:tcBorders>
            <w:shd w:val="clear" w:color="auto" w:fill="auto"/>
            <w:noWrap/>
            <w:vAlign w:val="center"/>
          </w:tcPr>
          <w:p w:rsidR="002E731E" w:rsidRPr="003A69F5" w:rsidRDefault="0009625C" w:rsidP="000A7D12">
            <w:pPr>
              <w:spacing w:line="360" w:lineRule="auto"/>
              <w:jc w:val="center"/>
              <w:rPr>
                <w:rFonts w:ascii="宋体" w:hAnsi="宋体"/>
                <w:kern w:val="0"/>
                <w:sz w:val="24"/>
              </w:rPr>
            </w:pPr>
            <w:r w:rsidRPr="003A69F5">
              <w:rPr>
                <w:rFonts w:ascii="宋体" w:hAnsi="宋体"/>
                <w:kern w:val="0"/>
                <w:sz w:val="24"/>
              </w:rPr>
              <w:lastRenderedPageBreak/>
              <w:t>5</w:t>
            </w:r>
          </w:p>
        </w:tc>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31E" w:rsidRPr="003A69F5" w:rsidRDefault="009D154F" w:rsidP="000A7D12">
            <w:pPr>
              <w:spacing w:line="360" w:lineRule="auto"/>
              <w:rPr>
                <w:rFonts w:ascii="宋体" w:hAnsi="宋体"/>
                <w:kern w:val="0"/>
                <w:sz w:val="24"/>
              </w:rPr>
            </w:pPr>
            <w:r>
              <w:rPr>
                <w:rFonts w:ascii="宋体" w:hAnsi="宋体" w:hint="eastAsia"/>
                <w:kern w:val="0"/>
                <w:sz w:val="24"/>
              </w:rPr>
              <w:t>输送</w:t>
            </w:r>
            <w:r w:rsidR="003C1202" w:rsidRPr="003A69F5">
              <w:rPr>
                <w:rFonts w:ascii="宋体" w:hAnsi="宋体" w:hint="eastAsia"/>
                <w:kern w:val="0"/>
                <w:sz w:val="24"/>
              </w:rPr>
              <w:t>模块带链轮</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2E731E" w:rsidRPr="003A69F5" w:rsidRDefault="002E731E" w:rsidP="000A7D12">
            <w:pPr>
              <w:spacing w:line="360" w:lineRule="auto"/>
              <w:rPr>
                <w:rFonts w:ascii="宋体" w:hAnsi="宋体"/>
                <w:kern w:val="0"/>
                <w:sz w:val="24"/>
              </w:rPr>
            </w:pPr>
          </w:p>
        </w:tc>
        <w:tc>
          <w:tcPr>
            <w:tcW w:w="1103" w:type="dxa"/>
            <w:tcBorders>
              <w:top w:val="single" w:sz="4" w:space="0" w:color="auto"/>
              <w:left w:val="nil"/>
              <w:bottom w:val="single" w:sz="4" w:space="0" w:color="auto"/>
              <w:right w:val="single" w:sz="4" w:space="0" w:color="auto"/>
            </w:tcBorders>
          </w:tcPr>
          <w:p w:rsidR="002E731E" w:rsidRPr="003A69F5" w:rsidRDefault="002E731E" w:rsidP="000A7D12">
            <w:pPr>
              <w:spacing w:line="360" w:lineRule="auto"/>
              <w:jc w:val="center"/>
              <w:rPr>
                <w:rFonts w:ascii="宋体" w:hAnsi="宋体"/>
                <w:sz w:val="24"/>
              </w:rPr>
            </w:pPr>
          </w:p>
        </w:tc>
        <w:tc>
          <w:tcPr>
            <w:tcW w:w="19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31E" w:rsidRPr="003A69F5" w:rsidRDefault="003C1202" w:rsidP="000A7D12">
            <w:pPr>
              <w:spacing w:line="360" w:lineRule="auto"/>
              <w:jc w:val="center"/>
              <w:rPr>
                <w:rFonts w:ascii="宋体" w:hAnsi="宋体"/>
                <w:kern w:val="0"/>
                <w:sz w:val="24"/>
              </w:rPr>
            </w:pPr>
            <w:r w:rsidRPr="003A69F5">
              <w:rPr>
                <w:rFonts w:ascii="宋体" w:hAnsi="宋体" w:hint="eastAsia"/>
                <w:sz w:val="24"/>
              </w:rPr>
              <w:t>泰州新利华</w:t>
            </w:r>
          </w:p>
        </w:tc>
      </w:tr>
      <w:tr w:rsidR="00147E54" w:rsidRPr="003A69F5" w:rsidTr="000A7D12">
        <w:trPr>
          <w:trHeight w:val="421"/>
          <w:jc w:val="center"/>
        </w:trPr>
        <w:tc>
          <w:tcPr>
            <w:tcW w:w="709" w:type="dxa"/>
            <w:tcBorders>
              <w:top w:val="single" w:sz="4" w:space="0" w:color="auto"/>
              <w:left w:val="single" w:sz="8" w:space="0" w:color="auto"/>
              <w:bottom w:val="single" w:sz="4" w:space="0" w:color="auto"/>
              <w:right w:val="nil"/>
            </w:tcBorders>
            <w:shd w:val="clear" w:color="auto" w:fill="auto"/>
            <w:noWrap/>
            <w:vAlign w:val="center"/>
          </w:tcPr>
          <w:p w:rsidR="00147E54" w:rsidRPr="003A69F5" w:rsidRDefault="0009625C" w:rsidP="000A7D12">
            <w:pPr>
              <w:spacing w:line="360" w:lineRule="auto"/>
              <w:jc w:val="center"/>
              <w:rPr>
                <w:rFonts w:ascii="宋体" w:hAnsi="宋体"/>
                <w:kern w:val="0"/>
                <w:sz w:val="24"/>
              </w:rPr>
            </w:pPr>
            <w:r w:rsidRPr="003A69F5">
              <w:rPr>
                <w:rFonts w:ascii="宋体" w:hAnsi="宋体"/>
                <w:kern w:val="0"/>
                <w:sz w:val="24"/>
              </w:rPr>
              <w:t>6</w:t>
            </w:r>
          </w:p>
        </w:tc>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7E54" w:rsidRPr="003A69F5" w:rsidRDefault="00147E54" w:rsidP="000A7D12">
            <w:pPr>
              <w:spacing w:line="360" w:lineRule="auto"/>
              <w:rPr>
                <w:rFonts w:ascii="宋体" w:hAnsi="宋体"/>
                <w:kern w:val="0"/>
                <w:sz w:val="24"/>
              </w:rPr>
            </w:pPr>
            <w:r w:rsidRPr="003A69F5">
              <w:rPr>
                <w:rFonts w:ascii="宋体" w:hAnsi="宋体" w:hint="eastAsia"/>
                <w:kern w:val="0"/>
                <w:sz w:val="24"/>
              </w:rPr>
              <w:t>金属探测仪绝缘板</w:t>
            </w:r>
          </w:p>
        </w:tc>
        <w:tc>
          <w:tcPr>
            <w:tcW w:w="1701" w:type="dxa"/>
            <w:tcBorders>
              <w:top w:val="single" w:sz="4" w:space="0" w:color="auto"/>
              <w:left w:val="nil"/>
              <w:bottom w:val="single" w:sz="4" w:space="0" w:color="auto"/>
              <w:right w:val="single" w:sz="4" w:space="0" w:color="auto"/>
            </w:tcBorders>
            <w:shd w:val="clear" w:color="auto" w:fill="auto"/>
            <w:vAlign w:val="center"/>
          </w:tcPr>
          <w:p w:rsidR="00147E54" w:rsidRPr="003A69F5" w:rsidRDefault="00147E54" w:rsidP="000A7D12">
            <w:pPr>
              <w:spacing w:line="360" w:lineRule="auto"/>
              <w:rPr>
                <w:rFonts w:ascii="宋体" w:hAnsi="宋体"/>
                <w:kern w:val="0"/>
                <w:sz w:val="24"/>
              </w:rPr>
            </w:pPr>
          </w:p>
        </w:tc>
        <w:tc>
          <w:tcPr>
            <w:tcW w:w="1103" w:type="dxa"/>
            <w:tcBorders>
              <w:top w:val="single" w:sz="4" w:space="0" w:color="auto"/>
              <w:left w:val="nil"/>
              <w:bottom w:val="single" w:sz="4" w:space="0" w:color="auto"/>
              <w:right w:val="single" w:sz="4" w:space="0" w:color="auto"/>
            </w:tcBorders>
          </w:tcPr>
          <w:p w:rsidR="00147E54" w:rsidRPr="003A69F5" w:rsidRDefault="00147E54" w:rsidP="000A7D12">
            <w:pPr>
              <w:spacing w:line="360" w:lineRule="auto"/>
              <w:rPr>
                <w:rFonts w:ascii="宋体" w:hAnsi="宋体"/>
                <w:kern w:val="0"/>
                <w:sz w:val="24"/>
              </w:rPr>
            </w:pPr>
            <w:r w:rsidRPr="003A69F5">
              <w:rPr>
                <w:rFonts w:ascii="宋体" w:hAnsi="宋体" w:hint="eastAsia"/>
                <w:kern w:val="0"/>
                <w:sz w:val="24"/>
              </w:rPr>
              <w:t xml:space="preserve"> </w:t>
            </w:r>
            <w:r w:rsidR="003716CB" w:rsidRPr="003A69F5">
              <w:rPr>
                <w:rFonts w:ascii="宋体" w:hAnsi="宋体"/>
                <w:kern w:val="0"/>
                <w:sz w:val="24"/>
              </w:rPr>
              <w:t xml:space="preserve"> </w:t>
            </w:r>
            <w:r w:rsidRPr="003A69F5">
              <w:rPr>
                <w:rFonts w:ascii="宋体" w:hAnsi="宋体"/>
                <w:kern w:val="0"/>
                <w:sz w:val="24"/>
              </w:rPr>
              <w:t>1</w:t>
            </w:r>
            <w:r w:rsidRPr="003A69F5">
              <w:rPr>
                <w:rFonts w:ascii="宋体" w:hAnsi="宋体" w:hint="eastAsia"/>
                <w:kern w:val="0"/>
                <w:sz w:val="24"/>
              </w:rPr>
              <w:t>个</w:t>
            </w:r>
          </w:p>
        </w:tc>
        <w:tc>
          <w:tcPr>
            <w:tcW w:w="19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7E54" w:rsidRPr="003A69F5" w:rsidRDefault="00147E54" w:rsidP="000A7D12">
            <w:pPr>
              <w:spacing w:line="360" w:lineRule="auto"/>
              <w:jc w:val="center"/>
              <w:rPr>
                <w:rFonts w:ascii="宋体" w:hAnsi="宋体"/>
                <w:kern w:val="0"/>
                <w:sz w:val="24"/>
              </w:rPr>
            </w:pPr>
          </w:p>
        </w:tc>
      </w:tr>
      <w:tr w:rsidR="002E731E" w:rsidRPr="003A69F5" w:rsidTr="000A7D12">
        <w:trPr>
          <w:trHeight w:val="421"/>
          <w:jc w:val="center"/>
        </w:trPr>
        <w:tc>
          <w:tcPr>
            <w:tcW w:w="709" w:type="dxa"/>
            <w:tcBorders>
              <w:top w:val="single" w:sz="4" w:space="0" w:color="auto"/>
              <w:left w:val="single" w:sz="8" w:space="0" w:color="auto"/>
              <w:bottom w:val="single" w:sz="4" w:space="0" w:color="auto"/>
              <w:right w:val="nil"/>
            </w:tcBorders>
            <w:shd w:val="clear" w:color="auto" w:fill="auto"/>
            <w:noWrap/>
            <w:vAlign w:val="center"/>
          </w:tcPr>
          <w:p w:rsidR="002E731E" w:rsidRPr="003A69F5" w:rsidRDefault="0009625C" w:rsidP="000A7D12">
            <w:pPr>
              <w:spacing w:line="360" w:lineRule="auto"/>
              <w:jc w:val="center"/>
              <w:rPr>
                <w:rFonts w:ascii="宋体" w:hAnsi="宋体"/>
                <w:kern w:val="0"/>
                <w:sz w:val="24"/>
              </w:rPr>
            </w:pPr>
            <w:r w:rsidRPr="003A69F5">
              <w:rPr>
                <w:rFonts w:ascii="宋体" w:hAnsi="宋体"/>
                <w:kern w:val="0"/>
                <w:sz w:val="24"/>
              </w:rPr>
              <w:t>7</w:t>
            </w:r>
          </w:p>
        </w:tc>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31E" w:rsidRPr="003A69F5" w:rsidRDefault="00C836AD" w:rsidP="000A7D12">
            <w:pPr>
              <w:spacing w:line="360" w:lineRule="auto"/>
              <w:rPr>
                <w:rFonts w:ascii="宋体" w:hAnsi="宋体"/>
                <w:kern w:val="0"/>
                <w:sz w:val="24"/>
              </w:rPr>
            </w:pPr>
            <w:r w:rsidRPr="003A69F5">
              <w:rPr>
                <w:rFonts w:ascii="宋体" w:hAnsi="宋体"/>
                <w:kern w:val="0"/>
                <w:sz w:val="24"/>
              </w:rPr>
              <w:t xml:space="preserve">DC </w:t>
            </w:r>
            <w:r w:rsidRPr="003A69F5">
              <w:rPr>
                <w:rFonts w:ascii="宋体" w:hAnsi="宋体" w:hint="eastAsia"/>
                <w:kern w:val="0"/>
                <w:sz w:val="24"/>
              </w:rPr>
              <w:t>2</w:t>
            </w:r>
            <w:r w:rsidRPr="003A69F5">
              <w:rPr>
                <w:rFonts w:ascii="宋体" w:hAnsi="宋体"/>
                <w:kern w:val="0"/>
                <w:sz w:val="24"/>
              </w:rPr>
              <w:t>4V</w:t>
            </w:r>
            <w:r w:rsidR="003C1202" w:rsidRPr="003A69F5">
              <w:rPr>
                <w:rFonts w:ascii="宋体" w:hAnsi="宋体" w:hint="eastAsia"/>
                <w:kern w:val="0"/>
                <w:sz w:val="24"/>
              </w:rPr>
              <w:t>声光报警器</w:t>
            </w:r>
          </w:p>
        </w:tc>
        <w:tc>
          <w:tcPr>
            <w:tcW w:w="1701" w:type="dxa"/>
            <w:tcBorders>
              <w:top w:val="single" w:sz="4" w:space="0" w:color="auto"/>
              <w:left w:val="nil"/>
              <w:bottom w:val="single" w:sz="4" w:space="0" w:color="auto"/>
              <w:right w:val="single" w:sz="4" w:space="0" w:color="auto"/>
            </w:tcBorders>
            <w:shd w:val="clear" w:color="auto" w:fill="auto"/>
            <w:vAlign w:val="center"/>
          </w:tcPr>
          <w:p w:rsidR="002E731E" w:rsidRPr="003A69F5" w:rsidRDefault="002E731E" w:rsidP="000A7D12">
            <w:pPr>
              <w:spacing w:line="360" w:lineRule="auto"/>
              <w:rPr>
                <w:rFonts w:ascii="宋体" w:hAnsi="宋体"/>
                <w:kern w:val="0"/>
                <w:sz w:val="24"/>
              </w:rPr>
            </w:pPr>
          </w:p>
        </w:tc>
        <w:tc>
          <w:tcPr>
            <w:tcW w:w="1103" w:type="dxa"/>
            <w:tcBorders>
              <w:top w:val="single" w:sz="4" w:space="0" w:color="auto"/>
              <w:left w:val="nil"/>
              <w:bottom w:val="single" w:sz="4" w:space="0" w:color="auto"/>
              <w:right w:val="single" w:sz="4" w:space="0" w:color="auto"/>
            </w:tcBorders>
          </w:tcPr>
          <w:p w:rsidR="002E731E" w:rsidRPr="003A69F5" w:rsidRDefault="003C1202" w:rsidP="000A7D12">
            <w:pPr>
              <w:spacing w:line="360" w:lineRule="auto"/>
              <w:jc w:val="center"/>
              <w:rPr>
                <w:rFonts w:ascii="宋体" w:hAnsi="宋体"/>
                <w:kern w:val="0"/>
                <w:sz w:val="24"/>
              </w:rPr>
            </w:pPr>
            <w:r w:rsidRPr="003A69F5">
              <w:rPr>
                <w:rFonts w:ascii="宋体" w:hAnsi="宋体" w:hint="eastAsia"/>
                <w:kern w:val="0"/>
                <w:sz w:val="24"/>
              </w:rPr>
              <w:t>1个</w:t>
            </w:r>
          </w:p>
        </w:tc>
        <w:tc>
          <w:tcPr>
            <w:tcW w:w="19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31E" w:rsidRPr="003A69F5" w:rsidRDefault="002E731E" w:rsidP="000A7D12">
            <w:pPr>
              <w:spacing w:line="360" w:lineRule="auto"/>
              <w:jc w:val="center"/>
              <w:rPr>
                <w:rFonts w:ascii="宋体" w:hAnsi="宋体"/>
                <w:kern w:val="0"/>
                <w:sz w:val="24"/>
              </w:rPr>
            </w:pPr>
          </w:p>
        </w:tc>
      </w:tr>
      <w:tr w:rsidR="003C101B" w:rsidRPr="003A69F5" w:rsidTr="000A7D12">
        <w:trPr>
          <w:trHeight w:val="421"/>
          <w:jc w:val="center"/>
        </w:trPr>
        <w:tc>
          <w:tcPr>
            <w:tcW w:w="709" w:type="dxa"/>
            <w:tcBorders>
              <w:top w:val="single" w:sz="4" w:space="0" w:color="auto"/>
              <w:left w:val="single" w:sz="8" w:space="0" w:color="auto"/>
              <w:bottom w:val="single" w:sz="4" w:space="0" w:color="auto"/>
              <w:right w:val="nil"/>
            </w:tcBorders>
            <w:shd w:val="clear" w:color="auto" w:fill="auto"/>
            <w:noWrap/>
            <w:vAlign w:val="center"/>
          </w:tcPr>
          <w:p w:rsidR="003C101B" w:rsidRPr="003A69F5" w:rsidRDefault="004D6F5B" w:rsidP="000A7D12">
            <w:pPr>
              <w:spacing w:line="360" w:lineRule="auto"/>
              <w:jc w:val="center"/>
              <w:rPr>
                <w:rFonts w:ascii="宋体" w:hAnsi="宋体"/>
                <w:kern w:val="0"/>
                <w:sz w:val="24"/>
              </w:rPr>
            </w:pPr>
            <w:r>
              <w:rPr>
                <w:rFonts w:ascii="宋体" w:hAnsi="宋体"/>
                <w:kern w:val="0"/>
                <w:sz w:val="24"/>
              </w:rPr>
              <w:t>8</w:t>
            </w:r>
          </w:p>
        </w:tc>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101B" w:rsidRPr="004F68AF" w:rsidRDefault="003C101B" w:rsidP="000A7D12">
            <w:pPr>
              <w:spacing w:line="360" w:lineRule="auto"/>
              <w:rPr>
                <w:rFonts w:ascii="宋体" w:hAnsi="宋体"/>
                <w:kern w:val="0"/>
                <w:sz w:val="24"/>
              </w:rPr>
            </w:pPr>
            <w:r w:rsidRPr="004F68AF">
              <w:rPr>
                <w:rFonts w:ascii="宋体" w:hAnsi="宋体" w:hint="eastAsia"/>
                <w:kern w:val="0"/>
                <w:sz w:val="24"/>
              </w:rPr>
              <w:t>电机</w:t>
            </w:r>
          </w:p>
        </w:tc>
        <w:tc>
          <w:tcPr>
            <w:tcW w:w="1701" w:type="dxa"/>
            <w:tcBorders>
              <w:top w:val="single" w:sz="4" w:space="0" w:color="auto"/>
              <w:left w:val="nil"/>
              <w:bottom w:val="single" w:sz="4" w:space="0" w:color="auto"/>
              <w:right w:val="single" w:sz="4" w:space="0" w:color="auto"/>
            </w:tcBorders>
            <w:shd w:val="clear" w:color="auto" w:fill="auto"/>
            <w:vAlign w:val="center"/>
          </w:tcPr>
          <w:p w:rsidR="003C101B" w:rsidRPr="004F68AF" w:rsidRDefault="009728A7" w:rsidP="000A7D12">
            <w:pPr>
              <w:spacing w:line="360" w:lineRule="auto"/>
              <w:rPr>
                <w:rFonts w:ascii="宋体" w:hAnsi="宋体"/>
                <w:kern w:val="0"/>
                <w:sz w:val="24"/>
              </w:rPr>
            </w:pPr>
            <w:r>
              <w:rPr>
                <w:rFonts w:ascii="宋体" w:hAnsi="宋体"/>
                <w:kern w:val="0"/>
                <w:sz w:val="24"/>
              </w:rPr>
              <w:t>2.2KW</w:t>
            </w:r>
          </w:p>
        </w:tc>
        <w:tc>
          <w:tcPr>
            <w:tcW w:w="1103" w:type="dxa"/>
            <w:tcBorders>
              <w:top w:val="single" w:sz="4" w:space="0" w:color="auto"/>
              <w:left w:val="nil"/>
              <w:bottom w:val="single" w:sz="4" w:space="0" w:color="auto"/>
              <w:right w:val="single" w:sz="4" w:space="0" w:color="auto"/>
            </w:tcBorders>
          </w:tcPr>
          <w:p w:rsidR="003C101B" w:rsidRPr="004F68AF" w:rsidRDefault="003C101B" w:rsidP="000A7D12">
            <w:pPr>
              <w:spacing w:line="360" w:lineRule="auto"/>
              <w:jc w:val="center"/>
              <w:rPr>
                <w:rFonts w:ascii="宋体" w:hAnsi="宋体"/>
                <w:kern w:val="0"/>
                <w:sz w:val="24"/>
                <w:highlight w:val="yellow"/>
              </w:rPr>
            </w:pPr>
            <w:r w:rsidRPr="004F68AF">
              <w:rPr>
                <w:rFonts w:ascii="宋体" w:hAnsi="宋体" w:hint="eastAsia"/>
                <w:kern w:val="0"/>
                <w:sz w:val="24"/>
              </w:rPr>
              <w:t>1个</w:t>
            </w:r>
          </w:p>
        </w:tc>
        <w:tc>
          <w:tcPr>
            <w:tcW w:w="19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101B" w:rsidRPr="004F68AF" w:rsidRDefault="002F21BF" w:rsidP="000A7D12">
            <w:pPr>
              <w:spacing w:line="360" w:lineRule="auto"/>
              <w:jc w:val="center"/>
              <w:rPr>
                <w:rFonts w:ascii="宋体" w:hAnsi="宋体"/>
                <w:kern w:val="0"/>
                <w:sz w:val="24"/>
              </w:rPr>
            </w:pPr>
            <w:r>
              <w:rPr>
                <w:rFonts w:ascii="宋体" w:hAnsi="宋体" w:hint="eastAsia"/>
                <w:kern w:val="0"/>
                <w:sz w:val="24"/>
              </w:rPr>
              <w:t>S</w:t>
            </w:r>
            <w:r>
              <w:rPr>
                <w:rFonts w:ascii="宋体" w:hAnsi="宋体"/>
                <w:kern w:val="0"/>
                <w:sz w:val="24"/>
              </w:rPr>
              <w:t>EW</w:t>
            </w:r>
          </w:p>
        </w:tc>
      </w:tr>
      <w:tr w:rsidR="003C101B" w:rsidRPr="003A69F5" w:rsidTr="000A7D12">
        <w:trPr>
          <w:trHeight w:val="421"/>
          <w:jc w:val="center"/>
        </w:trPr>
        <w:tc>
          <w:tcPr>
            <w:tcW w:w="709" w:type="dxa"/>
            <w:tcBorders>
              <w:top w:val="single" w:sz="4" w:space="0" w:color="auto"/>
              <w:left w:val="single" w:sz="8" w:space="0" w:color="auto"/>
              <w:bottom w:val="single" w:sz="4" w:space="0" w:color="auto"/>
              <w:right w:val="nil"/>
            </w:tcBorders>
            <w:shd w:val="clear" w:color="auto" w:fill="auto"/>
            <w:noWrap/>
            <w:vAlign w:val="center"/>
          </w:tcPr>
          <w:p w:rsidR="003C101B" w:rsidRPr="003A69F5" w:rsidRDefault="004D6F5B" w:rsidP="000A7D12">
            <w:pPr>
              <w:spacing w:line="360" w:lineRule="auto"/>
              <w:jc w:val="center"/>
              <w:rPr>
                <w:rFonts w:ascii="宋体" w:hAnsi="宋体"/>
                <w:kern w:val="0"/>
                <w:sz w:val="24"/>
              </w:rPr>
            </w:pPr>
            <w:r>
              <w:rPr>
                <w:rFonts w:ascii="宋体" w:hAnsi="宋体"/>
                <w:kern w:val="0"/>
                <w:sz w:val="24"/>
              </w:rPr>
              <w:t>9</w:t>
            </w:r>
          </w:p>
        </w:tc>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101B" w:rsidRPr="004F68AF" w:rsidRDefault="003C101B" w:rsidP="000A7D12">
            <w:pPr>
              <w:spacing w:line="360" w:lineRule="auto"/>
              <w:rPr>
                <w:rFonts w:ascii="宋体" w:hAnsi="宋体"/>
                <w:kern w:val="0"/>
                <w:sz w:val="24"/>
              </w:rPr>
            </w:pPr>
            <w:r w:rsidRPr="004F68AF">
              <w:rPr>
                <w:rFonts w:ascii="宋体" w:hAnsi="宋体" w:hint="eastAsia"/>
                <w:kern w:val="0"/>
                <w:sz w:val="24"/>
              </w:rPr>
              <w:t>减速机</w:t>
            </w:r>
          </w:p>
        </w:tc>
        <w:tc>
          <w:tcPr>
            <w:tcW w:w="1701" w:type="dxa"/>
            <w:tcBorders>
              <w:top w:val="single" w:sz="4" w:space="0" w:color="auto"/>
              <w:left w:val="nil"/>
              <w:bottom w:val="single" w:sz="4" w:space="0" w:color="auto"/>
              <w:right w:val="single" w:sz="4" w:space="0" w:color="auto"/>
            </w:tcBorders>
            <w:shd w:val="clear" w:color="auto" w:fill="auto"/>
            <w:vAlign w:val="center"/>
          </w:tcPr>
          <w:p w:rsidR="003C101B" w:rsidRPr="004F68AF" w:rsidRDefault="003C101B" w:rsidP="000A7D12">
            <w:pPr>
              <w:spacing w:line="360" w:lineRule="auto"/>
              <w:rPr>
                <w:rFonts w:ascii="宋体" w:hAnsi="宋体"/>
                <w:kern w:val="0"/>
                <w:sz w:val="24"/>
              </w:rPr>
            </w:pPr>
          </w:p>
        </w:tc>
        <w:tc>
          <w:tcPr>
            <w:tcW w:w="1103" w:type="dxa"/>
            <w:tcBorders>
              <w:top w:val="single" w:sz="4" w:space="0" w:color="auto"/>
              <w:left w:val="nil"/>
              <w:bottom w:val="single" w:sz="4" w:space="0" w:color="auto"/>
              <w:right w:val="single" w:sz="4" w:space="0" w:color="auto"/>
            </w:tcBorders>
          </w:tcPr>
          <w:p w:rsidR="003C101B" w:rsidRPr="004F68AF" w:rsidRDefault="003C101B" w:rsidP="000A7D12">
            <w:pPr>
              <w:spacing w:line="360" w:lineRule="auto"/>
              <w:jc w:val="center"/>
              <w:rPr>
                <w:rFonts w:ascii="宋体" w:hAnsi="宋体"/>
                <w:kern w:val="0"/>
                <w:sz w:val="24"/>
                <w:highlight w:val="yellow"/>
              </w:rPr>
            </w:pPr>
            <w:r w:rsidRPr="004F68AF">
              <w:rPr>
                <w:rFonts w:ascii="宋体" w:hAnsi="宋体" w:hint="eastAsia"/>
                <w:kern w:val="0"/>
                <w:sz w:val="24"/>
              </w:rPr>
              <w:t>1个</w:t>
            </w:r>
          </w:p>
        </w:tc>
        <w:tc>
          <w:tcPr>
            <w:tcW w:w="19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101B" w:rsidRPr="004F68AF" w:rsidRDefault="00651356" w:rsidP="000A7D12">
            <w:pPr>
              <w:spacing w:line="360" w:lineRule="auto"/>
              <w:jc w:val="center"/>
              <w:rPr>
                <w:rFonts w:ascii="宋体" w:hAnsi="宋体"/>
                <w:kern w:val="0"/>
                <w:sz w:val="24"/>
              </w:rPr>
            </w:pPr>
            <w:r>
              <w:rPr>
                <w:rFonts w:ascii="宋体" w:hAnsi="宋体" w:hint="eastAsia"/>
                <w:kern w:val="0"/>
                <w:sz w:val="24"/>
              </w:rPr>
              <w:t>S</w:t>
            </w:r>
            <w:r>
              <w:rPr>
                <w:rFonts w:ascii="宋体" w:hAnsi="宋体"/>
                <w:kern w:val="0"/>
                <w:sz w:val="24"/>
              </w:rPr>
              <w:t>EW</w:t>
            </w:r>
          </w:p>
        </w:tc>
      </w:tr>
      <w:tr w:rsidR="002E731E" w:rsidRPr="003A69F5" w:rsidTr="000A7D12">
        <w:trPr>
          <w:trHeight w:val="421"/>
          <w:jc w:val="center"/>
        </w:trPr>
        <w:tc>
          <w:tcPr>
            <w:tcW w:w="709" w:type="dxa"/>
            <w:tcBorders>
              <w:top w:val="single" w:sz="4" w:space="0" w:color="auto"/>
              <w:left w:val="single" w:sz="8" w:space="0" w:color="auto"/>
              <w:bottom w:val="single" w:sz="4" w:space="0" w:color="auto"/>
              <w:right w:val="nil"/>
            </w:tcBorders>
            <w:shd w:val="clear" w:color="auto" w:fill="auto"/>
            <w:noWrap/>
            <w:vAlign w:val="center"/>
          </w:tcPr>
          <w:p w:rsidR="002E731E" w:rsidRPr="003A69F5" w:rsidRDefault="0009625C" w:rsidP="004D6F5B">
            <w:pPr>
              <w:spacing w:line="360" w:lineRule="auto"/>
              <w:jc w:val="center"/>
              <w:rPr>
                <w:rFonts w:ascii="宋体" w:hAnsi="宋体"/>
                <w:kern w:val="0"/>
                <w:sz w:val="24"/>
              </w:rPr>
            </w:pPr>
            <w:r w:rsidRPr="003A69F5">
              <w:rPr>
                <w:rFonts w:ascii="宋体" w:hAnsi="宋体"/>
                <w:kern w:val="0"/>
                <w:sz w:val="24"/>
              </w:rPr>
              <w:t>1</w:t>
            </w:r>
            <w:r w:rsidR="004D6F5B">
              <w:rPr>
                <w:rFonts w:ascii="宋体" w:hAnsi="宋体"/>
                <w:kern w:val="0"/>
                <w:sz w:val="24"/>
              </w:rPr>
              <w:t>0</w:t>
            </w:r>
          </w:p>
        </w:tc>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31E" w:rsidRPr="003A69F5" w:rsidRDefault="000A7D12" w:rsidP="000A7D12">
            <w:pPr>
              <w:spacing w:line="360" w:lineRule="auto"/>
              <w:rPr>
                <w:rFonts w:ascii="宋体" w:hAnsi="宋体"/>
                <w:kern w:val="0"/>
                <w:sz w:val="24"/>
              </w:rPr>
            </w:pPr>
            <w:r>
              <w:rPr>
                <w:rFonts w:ascii="宋体" w:hAnsi="宋体" w:hint="eastAsia"/>
                <w:kern w:val="0"/>
                <w:sz w:val="24"/>
              </w:rPr>
              <w:t>检测试验</w:t>
            </w:r>
            <w:r w:rsidR="003C1202" w:rsidRPr="003A69F5">
              <w:rPr>
                <w:rFonts w:ascii="宋体" w:hAnsi="宋体" w:hint="eastAsia"/>
                <w:kern w:val="0"/>
                <w:sz w:val="24"/>
              </w:rPr>
              <w:t>块</w:t>
            </w:r>
          </w:p>
        </w:tc>
        <w:tc>
          <w:tcPr>
            <w:tcW w:w="1701" w:type="dxa"/>
            <w:tcBorders>
              <w:top w:val="single" w:sz="4" w:space="0" w:color="auto"/>
              <w:left w:val="nil"/>
              <w:bottom w:val="single" w:sz="4" w:space="0" w:color="auto"/>
              <w:right w:val="single" w:sz="4" w:space="0" w:color="auto"/>
            </w:tcBorders>
            <w:shd w:val="clear" w:color="auto" w:fill="auto"/>
            <w:vAlign w:val="center"/>
          </w:tcPr>
          <w:p w:rsidR="00167EE5" w:rsidRPr="003A69F5" w:rsidRDefault="003C1202" w:rsidP="000A7D12">
            <w:pPr>
              <w:spacing w:line="360" w:lineRule="auto"/>
              <w:rPr>
                <w:rFonts w:ascii="宋体" w:hAnsi="宋体"/>
                <w:kern w:val="0"/>
                <w:sz w:val="24"/>
              </w:rPr>
            </w:pPr>
            <w:r w:rsidRPr="003A69F5">
              <w:rPr>
                <w:rFonts w:ascii="宋体" w:hAnsi="宋体" w:hint="eastAsia"/>
                <w:kern w:val="0"/>
                <w:sz w:val="24"/>
              </w:rPr>
              <w:t>Φ3mm，</w:t>
            </w:r>
            <w:r w:rsidR="00167EE5" w:rsidRPr="003A69F5">
              <w:rPr>
                <w:rFonts w:ascii="宋体" w:hAnsi="宋体"/>
                <w:kern w:val="0"/>
                <w:sz w:val="24"/>
              </w:rPr>
              <w:t>5</w:t>
            </w:r>
            <w:r w:rsidR="00167EE5" w:rsidRPr="003A69F5">
              <w:rPr>
                <w:rFonts w:ascii="宋体" w:hAnsi="宋体" w:hint="eastAsia"/>
                <w:kern w:val="0"/>
                <w:sz w:val="24"/>
              </w:rPr>
              <w:t>块</w:t>
            </w:r>
          </w:p>
          <w:p w:rsidR="002E731E" w:rsidRPr="003A69F5" w:rsidRDefault="003C1202" w:rsidP="000A7D12">
            <w:pPr>
              <w:spacing w:line="360" w:lineRule="auto"/>
              <w:rPr>
                <w:rFonts w:ascii="宋体" w:hAnsi="宋体"/>
                <w:kern w:val="0"/>
                <w:sz w:val="24"/>
              </w:rPr>
            </w:pPr>
            <w:r w:rsidRPr="003A69F5">
              <w:rPr>
                <w:rFonts w:ascii="宋体" w:hAnsi="宋体" w:hint="eastAsia"/>
                <w:kern w:val="0"/>
                <w:sz w:val="24"/>
              </w:rPr>
              <w:t>Φ</w:t>
            </w:r>
            <w:r w:rsidRPr="003A69F5">
              <w:rPr>
                <w:rFonts w:ascii="宋体" w:hAnsi="宋体"/>
                <w:kern w:val="0"/>
                <w:sz w:val="24"/>
              </w:rPr>
              <w:t>4</w:t>
            </w:r>
            <w:r w:rsidRPr="003A69F5">
              <w:rPr>
                <w:rFonts w:ascii="宋体" w:hAnsi="宋体" w:hint="eastAsia"/>
                <w:kern w:val="0"/>
                <w:sz w:val="24"/>
              </w:rPr>
              <w:t>mm</w:t>
            </w:r>
            <w:r w:rsidR="00CD17DC">
              <w:rPr>
                <w:rFonts w:ascii="宋体" w:hAnsi="宋体" w:hint="eastAsia"/>
                <w:kern w:val="0"/>
                <w:sz w:val="24"/>
              </w:rPr>
              <w:t>，</w:t>
            </w:r>
            <w:r w:rsidRPr="003A69F5">
              <w:rPr>
                <w:rFonts w:ascii="宋体" w:hAnsi="宋体"/>
                <w:kern w:val="0"/>
                <w:sz w:val="24"/>
              </w:rPr>
              <w:t>5</w:t>
            </w:r>
            <w:r w:rsidRPr="003A69F5">
              <w:rPr>
                <w:rFonts w:ascii="宋体" w:hAnsi="宋体" w:hint="eastAsia"/>
                <w:kern w:val="0"/>
                <w:sz w:val="24"/>
              </w:rPr>
              <w:t>块</w:t>
            </w:r>
          </w:p>
        </w:tc>
        <w:tc>
          <w:tcPr>
            <w:tcW w:w="1103" w:type="dxa"/>
            <w:tcBorders>
              <w:top w:val="single" w:sz="4" w:space="0" w:color="auto"/>
              <w:left w:val="nil"/>
              <w:bottom w:val="single" w:sz="4" w:space="0" w:color="auto"/>
              <w:right w:val="single" w:sz="4" w:space="0" w:color="auto"/>
            </w:tcBorders>
          </w:tcPr>
          <w:p w:rsidR="002E731E" w:rsidRPr="003A69F5" w:rsidRDefault="002E731E" w:rsidP="000A7D12">
            <w:pPr>
              <w:spacing w:line="360" w:lineRule="auto"/>
              <w:jc w:val="center"/>
              <w:rPr>
                <w:rFonts w:ascii="宋体" w:hAnsi="宋体"/>
                <w:kern w:val="0"/>
                <w:sz w:val="24"/>
                <w:highlight w:val="yellow"/>
              </w:rPr>
            </w:pPr>
          </w:p>
        </w:tc>
        <w:tc>
          <w:tcPr>
            <w:tcW w:w="19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731E" w:rsidRPr="003A69F5" w:rsidRDefault="002E731E" w:rsidP="000A7D12">
            <w:pPr>
              <w:spacing w:line="360" w:lineRule="auto"/>
              <w:jc w:val="center"/>
              <w:rPr>
                <w:rFonts w:ascii="宋体" w:hAnsi="宋体"/>
                <w:kern w:val="0"/>
                <w:sz w:val="24"/>
                <w:highlight w:val="yellow"/>
              </w:rPr>
            </w:pPr>
          </w:p>
        </w:tc>
      </w:tr>
    </w:tbl>
    <w:p w:rsidR="00B547AA" w:rsidRPr="000A7D12" w:rsidRDefault="009A25ED" w:rsidP="009A25ED">
      <w:pPr>
        <w:pStyle w:val="ae"/>
        <w:numPr>
          <w:ilvl w:val="0"/>
          <w:numId w:val="37"/>
        </w:numPr>
        <w:autoSpaceDE w:val="0"/>
        <w:autoSpaceDN w:val="0"/>
        <w:adjustRightInd w:val="0"/>
        <w:spacing w:line="360" w:lineRule="auto"/>
        <w:ind w:firstLineChars="0"/>
        <w:rPr>
          <w:rFonts w:ascii="宋体" w:hAnsi="宋体" w:cs="宋体"/>
          <w:b/>
          <w:bCs/>
          <w:color w:val="000000"/>
          <w:sz w:val="24"/>
        </w:rPr>
      </w:pPr>
      <w:r>
        <w:rPr>
          <w:rFonts w:ascii="宋体" w:hAnsi="宋体" w:cs="宋体" w:hint="eastAsia"/>
          <w:b/>
          <w:bCs/>
          <w:color w:val="000000"/>
          <w:sz w:val="24"/>
        </w:rPr>
        <w:t>随</w:t>
      </w:r>
      <w:r w:rsidR="000A7D12">
        <w:rPr>
          <w:rFonts w:ascii="宋体" w:hAnsi="宋体" w:cs="宋体" w:hint="eastAsia"/>
          <w:b/>
          <w:bCs/>
          <w:color w:val="000000"/>
          <w:sz w:val="24"/>
        </w:rPr>
        <w:t>机</w:t>
      </w:r>
      <w:r w:rsidR="00B547AA" w:rsidRPr="000A7D12">
        <w:rPr>
          <w:rFonts w:ascii="宋体" w:hAnsi="宋体" w:cs="宋体"/>
          <w:b/>
          <w:bCs/>
          <w:color w:val="000000"/>
          <w:sz w:val="24"/>
        </w:rPr>
        <w:t>资料</w:t>
      </w:r>
    </w:p>
    <w:p w:rsidR="00B547AA" w:rsidRPr="003A69F5" w:rsidRDefault="00B547AA" w:rsidP="0033474F">
      <w:pPr>
        <w:spacing w:line="360" w:lineRule="auto"/>
        <w:ind w:firstLineChars="200" w:firstLine="480"/>
        <w:rPr>
          <w:rFonts w:ascii="宋体" w:eastAsia="宋体" w:hAnsi="宋体" w:cs="仿宋"/>
          <w:sz w:val="24"/>
        </w:rPr>
      </w:pPr>
      <w:r w:rsidRPr="003A69F5">
        <w:rPr>
          <w:rFonts w:ascii="宋体" w:hAnsi="宋体" w:cs="仿宋"/>
          <w:sz w:val="24"/>
        </w:rPr>
        <w:t>所有资料需要随机技术文件</w:t>
      </w:r>
      <w:r w:rsidR="00AB7F21" w:rsidRPr="003A69F5">
        <w:rPr>
          <w:rFonts w:ascii="宋体" w:hAnsi="宋体" w:cs="仿宋" w:hint="eastAsia"/>
          <w:sz w:val="24"/>
        </w:rPr>
        <w:t>纸质版</w:t>
      </w:r>
      <w:r w:rsidRPr="003A69F5">
        <w:rPr>
          <w:rFonts w:ascii="宋体" w:hAnsi="宋体" w:cs="仿宋"/>
          <w:sz w:val="24"/>
        </w:rPr>
        <w:t>一式四份</w:t>
      </w:r>
      <w:r w:rsidR="00AB7F21" w:rsidRPr="003A69F5">
        <w:rPr>
          <w:rFonts w:ascii="宋体" w:hAnsi="宋体" w:cs="仿宋" w:hint="eastAsia"/>
          <w:sz w:val="24"/>
        </w:rPr>
        <w:t>，</w:t>
      </w:r>
      <w:r w:rsidR="00AB7F21" w:rsidRPr="003A69F5">
        <w:rPr>
          <w:rFonts w:hint="eastAsia"/>
          <w:sz w:val="24"/>
        </w:rPr>
        <w:t>电子版</w:t>
      </w:r>
      <w:r w:rsidR="0033474F">
        <w:rPr>
          <w:rFonts w:hint="eastAsia"/>
          <w:sz w:val="24"/>
        </w:rPr>
        <w:t>一</w:t>
      </w:r>
      <w:r w:rsidR="00AB7F21" w:rsidRPr="003A69F5">
        <w:rPr>
          <w:rFonts w:hint="eastAsia"/>
          <w:sz w:val="24"/>
        </w:rPr>
        <w:t>份</w:t>
      </w:r>
    </w:p>
    <w:p w:rsidR="00B547AA" w:rsidRPr="000A7D12" w:rsidRDefault="000539CD" w:rsidP="000A7D12">
      <w:pPr>
        <w:pStyle w:val="ae"/>
        <w:numPr>
          <w:ilvl w:val="0"/>
          <w:numId w:val="26"/>
        </w:numPr>
        <w:spacing w:line="360" w:lineRule="auto"/>
        <w:ind w:firstLineChars="0"/>
        <w:rPr>
          <w:rFonts w:ascii="宋体" w:hAnsi="宋体" w:cs="仿宋"/>
          <w:sz w:val="24"/>
        </w:rPr>
      </w:pPr>
      <w:r w:rsidRPr="000A7D12">
        <w:rPr>
          <w:rFonts w:ascii="宋体" w:hAnsi="宋体" w:hint="eastAsia"/>
          <w:sz w:val="24"/>
        </w:rPr>
        <w:t>改造部分的机械组装图</w:t>
      </w:r>
    </w:p>
    <w:p w:rsidR="000539CD" w:rsidRPr="000A7D12" w:rsidRDefault="000539CD" w:rsidP="000A7D12">
      <w:pPr>
        <w:pStyle w:val="ae"/>
        <w:numPr>
          <w:ilvl w:val="0"/>
          <w:numId w:val="26"/>
        </w:numPr>
        <w:spacing w:line="360" w:lineRule="auto"/>
        <w:ind w:firstLineChars="0"/>
        <w:jc w:val="left"/>
        <w:rPr>
          <w:rFonts w:ascii="宋体" w:hAnsi="宋体"/>
          <w:bCs/>
          <w:sz w:val="24"/>
        </w:rPr>
      </w:pPr>
      <w:r w:rsidRPr="000A7D12">
        <w:rPr>
          <w:rFonts w:ascii="宋体" w:hAnsi="宋体" w:hint="eastAsia"/>
          <w:sz w:val="24"/>
        </w:rPr>
        <w:t>改造部分的</w:t>
      </w:r>
      <w:r w:rsidRPr="000A7D12">
        <w:rPr>
          <w:rFonts w:ascii="宋体" w:hAnsi="宋体" w:hint="eastAsia"/>
          <w:bCs/>
          <w:sz w:val="24"/>
        </w:rPr>
        <w:t>电控原理图，接线图</w:t>
      </w:r>
    </w:p>
    <w:p w:rsidR="000539CD" w:rsidRPr="000A7D12" w:rsidRDefault="000539CD" w:rsidP="000A7D12">
      <w:pPr>
        <w:pStyle w:val="ae"/>
        <w:numPr>
          <w:ilvl w:val="0"/>
          <w:numId w:val="26"/>
        </w:numPr>
        <w:spacing w:line="360" w:lineRule="auto"/>
        <w:ind w:firstLineChars="0"/>
        <w:rPr>
          <w:rFonts w:ascii="宋体" w:hAnsi="宋体" w:cs="仿宋"/>
          <w:sz w:val="24"/>
        </w:rPr>
      </w:pPr>
      <w:r w:rsidRPr="000A7D12">
        <w:rPr>
          <w:rFonts w:ascii="宋体" w:hAnsi="宋体" w:hint="eastAsia"/>
          <w:bCs/>
          <w:sz w:val="24"/>
        </w:rPr>
        <w:t>各主要部件说明书、操作和维护手册</w:t>
      </w:r>
    </w:p>
    <w:p w:rsidR="00B547AA" w:rsidRPr="000A7D12" w:rsidRDefault="00B547AA" w:rsidP="000A7D12">
      <w:pPr>
        <w:pStyle w:val="ae"/>
        <w:numPr>
          <w:ilvl w:val="0"/>
          <w:numId w:val="26"/>
        </w:numPr>
        <w:spacing w:line="360" w:lineRule="auto"/>
        <w:ind w:firstLineChars="0"/>
        <w:rPr>
          <w:rFonts w:ascii="宋体" w:hAnsi="宋体" w:cs="仿宋"/>
          <w:sz w:val="24"/>
        </w:rPr>
      </w:pPr>
      <w:r w:rsidRPr="000A7D12">
        <w:rPr>
          <w:rFonts w:ascii="宋体" w:hAnsi="宋体" w:cs="仿宋"/>
          <w:sz w:val="24"/>
        </w:rPr>
        <w:t>易损件清单（机械</w:t>
      </w:r>
      <w:r w:rsidR="000A7D12">
        <w:rPr>
          <w:rFonts w:ascii="宋体" w:hAnsi="宋体" w:cs="仿宋" w:hint="eastAsia"/>
          <w:sz w:val="24"/>
        </w:rPr>
        <w:t>、电气</w:t>
      </w:r>
      <w:r w:rsidRPr="000A7D12">
        <w:rPr>
          <w:rFonts w:ascii="宋体" w:hAnsi="宋体" w:cs="仿宋"/>
          <w:sz w:val="24"/>
        </w:rPr>
        <w:t>），部分机械易损件附图</w:t>
      </w:r>
    </w:p>
    <w:p w:rsidR="00B547AA" w:rsidRPr="000A7D12" w:rsidRDefault="00B547AA" w:rsidP="000A7D12">
      <w:pPr>
        <w:pStyle w:val="ae"/>
        <w:numPr>
          <w:ilvl w:val="0"/>
          <w:numId w:val="26"/>
        </w:numPr>
        <w:spacing w:line="360" w:lineRule="auto"/>
        <w:ind w:firstLineChars="0"/>
        <w:rPr>
          <w:rFonts w:ascii="宋体" w:hAnsi="宋体" w:cs="仿宋"/>
          <w:sz w:val="24"/>
        </w:rPr>
      </w:pPr>
      <w:r w:rsidRPr="000A7D12">
        <w:rPr>
          <w:rFonts w:ascii="宋体" w:hAnsi="宋体" w:cs="仿宋"/>
          <w:sz w:val="24"/>
        </w:rPr>
        <w:t>随机备件清单及附图</w:t>
      </w:r>
    </w:p>
    <w:p w:rsidR="00B547AA" w:rsidRPr="000A7D12" w:rsidRDefault="00B547AA" w:rsidP="000A7D12">
      <w:pPr>
        <w:pStyle w:val="ae"/>
        <w:numPr>
          <w:ilvl w:val="0"/>
          <w:numId w:val="26"/>
        </w:numPr>
        <w:spacing w:line="360" w:lineRule="auto"/>
        <w:ind w:firstLineChars="0"/>
        <w:rPr>
          <w:rFonts w:ascii="宋体" w:hAnsi="宋体" w:cs="仿宋"/>
          <w:sz w:val="24"/>
        </w:rPr>
      </w:pPr>
      <w:r w:rsidRPr="000A7D12">
        <w:rPr>
          <w:rFonts w:ascii="宋体" w:hAnsi="宋体" w:cs="仿宋"/>
          <w:sz w:val="24"/>
        </w:rPr>
        <w:t>发货清单</w:t>
      </w:r>
    </w:p>
    <w:p w:rsidR="00B547AA" w:rsidRPr="000A7D12" w:rsidRDefault="00B547AA" w:rsidP="000A7D12">
      <w:pPr>
        <w:pStyle w:val="ae"/>
        <w:numPr>
          <w:ilvl w:val="0"/>
          <w:numId w:val="26"/>
        </w:numPr>
        <w:spacing w:line="360" w:lineRule="auto"/>
        <w:ind w:firstLineChars="0"/>
        <w:rPr>
          <w:rFonts w:ascii="宋体" w:hAnsi="宋体" w:cs="仿宋"/>
          <w:sz w:val="24"/>
        </w:rPr>
      </w:pPr>
      <w:r w:rsidRPr="000A7D12">
        <w:rPr>
          <w:rFonts w:ascii="宋体" w:hAnsi="宋体" w:cs="仿宋"/>
          <w:sz w:val="24"/>
        </w:rPr>
        <w:t>装箱清单</w:t>
      </w:r>
    </w:p>
    <w:p w:rsidR="002E731E" w:rsidRPr="000A7D12" w:rsidRDefault="00B547AA" w:rsidP="000A7D12">
      <w:pPr>
        <w:pStyle w:val="ae"/>
        <w:numPr>
          <w:ilvl w:val="0"/>
          <w:numId w:val="26"/>
        </w:numPr>
        <w:spacing w:line="360" w:lineRule="auto"/>
        <w:ind w:firstLineChars="0"/>
        <w:rPr>
          <w:rFonts w:ascii="宋体" w:hAnsi="宋体" w:cs="仿宋"/>
          <w:sz w:val="24"/>
        </w:rPr>
      </w:pPr>
      <w:r w:rsidRPr="000A7D12">
        <w:rPr>
          <w:rFonts w:ascii="宋体" w:hAnsi="宋体" w:cs="仿宋"/>
          <w:sz w:val="24"/>
        </w:rPr>
        <w:t>设备合格证</w:t>
      </w:r>
      <w:r w:rsidR="00685B69" w:rsidRPr="000A7D12">
        <w:rPr>
          <w:rFonts w:ascii="宋体" w:hAnsi="宋体" w:hint="eastAsia"/>
          <w:bCs/>
          <w:sz w:val="24"/>
        </w:rPr>
        <w:t xml:space="preserve">  </w:t>
      </w:r>
    </w:p>
    <w:p w:rsidR="002E731E" w:rsidRPr="000A7D12" w:rsidRDefault="00EC231D" w:rsidP="009A25ED">
      <w:pPr>
        <w:pStyle w:val="ae"/>
        <w:numPr>
          <w:ilvl w:val="0"/>
          <w:numId w:val="37"/>
        </w:numPr>
        <w:autoSpaceDE w:val="0"/>
        <w:autoSpaceDN w:val="0"/>
        <w:adjustRightInd w:val="0"/>
        <w:spacing w:line="360" w:lineRule="auto"/>
        <w:ind w:firstLineChars="0"/>
        <w:rPr>
          <w:rFonts w:ascii="宋体" w:hAnsi="宋体" w:cs="宋体"/>
          <w:b/>
          <w:bCs/>
          <w:color w:val="000000"/>
          <w:sz w:val="24"/>
        </w:rPr>
      </w:pPr>
      <w:r w:rsidRPr="000A7D12">
        <w:rPr>
          <w:rFonts w:ascii="宋体" w:hAnsi="宋体" w:cs="宋体" w:hint="eastAsia"/>
          <w:b/>
          <w:bCs/>
          <w:color w:val="000000"/>
          <w:sz w:val="24"/>
        </w:rPr>
        <w:t>对</w:t>
      </w:r>
      <w:r w:rsidR="003C1202" w:rsidRPr="000A7D12">
        <w:rPr>
          <w:rFonts w:ascii="宋体" w:hAnsi="宋体" w:cs="宋体" w:hint="eastAsia"/>
          <w:b/>
          <w:bCs/>
          <w:color w:val="000000"/>
          <w:sz w:val="24"/>
        </w:rPr>
        <w:t>乙方施工</w:t>
      </w:r>
      <w:r w:rsidRPr="000A7D12">
        <w:rPr>
          <w:rFonts w:ascii="宋体" w:hAnsi="宋体" w:cs="宋体" w:hint="eastAsia"/>
          <w:b/>
          <w:bCs/>
          <w:color w:val="000000"/>
          <w:sz w:val="24"/>
        </w:rPr>
        <w:t>的</w:t>
      </w:r>
      <w:r w:rsidR="003C1202" w:rsidRPr="000A7D12">
        <w:rPr>
          <w:rFonts w:ascii="宋体" w:hAnsi="宋体" w:cs="宋体" w:hint="eastAsia"/>
          <w:b/>
          <w:bCs/>
          <w:color w:val="000000"/>
          <w:sz w:val="24"/>
        </w:rPr>
        <w:t>要求：</w:t>
      </w:r>
    </w:p>
    <w:p w:rsidR="002E731E" w:rsidRPr="00E71ABE" w:rsidRDefault="003C1202" w:rsidP="00E71ABE">
      <w:pPr>
        <w:pStyle w:val="ae"/>
        <w:numPr>
          <w:ilvl w:val="0"/>
          <w:numId w:val="30"/>
        </w:numPr>
        <w:tabs>
          <w:tab w:val="left" w:pos="960"/>
        </w:tabs>
        <w:spacing w:line="360" w:lineRule="auto"/>
        <w:ind w:firstLineChars="0"/>
        <w:rPr>
          <w:rFonts w:ascii="宋体" w:hAnsi="宋体" w:cs="宋体"/>
          <w:sz w:val="24"/>
        </w:rPr>
      </w:pPr>
      <w:r w:rsidRPr="00E71ABE">
        <w:rPr>
          <w:rFonts w:ascii="宋体" w:hAnsi="宋体" w:cs="宋体" w:hint="eastAsia"/>
          <w:sz w:val="24"/>
        </w:rPr>
        <w:t>施工手续办理</w:t>
      </w:r>
    </w:p>
    <w:p w:rsidR="002E731E" w:rsidRPr="00E71ABE" w:rsidRDefault="003C1202" w:rsidP="00E71ABE">
      <w:pPr>
        <w:pStyle w:val="ae"/>
        <w:numPr>
          <w:ilvl w:val="1"/>
          <w:numId w:val="31"/>
        </w:numPr>
        <w:tabs>
          <w:tab w:val="left" w:pos="960"/>
        </w:tabs>
        <w:spacing w:line="360" w:lineRule="auto"/>
        <w:ind w:firstLineChars="0"/>
        <w:rPr>
          <w:rFonts w:ascii="宋体" w:hAnsi="宋体" w:cs="宋体"/>
          <w:sz w:val="24"/>
        </w:rPr>
      </w:pPr>
      <w:r w:rsidRPr="00E71ABE">
        <w:rPr>
          <w:rFonts w:ascii="宋体" w:hAnsi="宋体" w:cs="宋体" w:hint="eastAsia"/>
          <w:sz w:val="24"/>
        </w:rPr>
        <w:t>材料进场后第一时间填报材料验收单，报甲方负责人现场验收并提供材料材质单，经验收合格后方可用于现场施工。</w:t>
      </w:r>
    </w:p>
    <w:p w:rsidR="002E731E" w:rsidRPr="003A69F5" w:rsidRDefault="003C1202" w:rsidP="00E71ABE">
      <w:pPr>
        <w:pStyle w:val="ae"/>
        <w:numPr>
          <w:ilvl w:val="1"/>
          <w:numId w:val="31"/>
        </w:numPr>
        <w:tabs>
          <w:tab w:val="left" w:pos="960"/>
        </w:tabs>
        <w:spacing w:line="360" w:lineRule="auto"/>
        <w:ind w:firstLineChars="0"/>
        <w:rPr>
          <w:rFonts w:ascii="宋体" w:hAnsi="宋体" w:cs="宋体"/>
          <w:sz w:val="24"/>
        </w:rPr>
      </w:pPr>
      <w:r w:rsidRPr="003A69F5">
        <w:rPr>
          <w:rFonts w:ascii="宋体" w:hAnsi="宋体" w:cs="宋体" w:hint="eastAsia"/>
          <w:sz w:val="24"/>
        </w:rPr>
        <w:t>乙方负责提供施工人员意外伤害保险证明，特种作业人员需持有有效的特种设备作业证。</w:t>
      </w:r>
    </w:p>
    <w:p w:rsidR="002E731E" w:rsidRPr="003A69F5" w:rsidRDefault="003C1202" w:rsidP="00E71ABE">
      <w:pPr>
        <w:pStyle w:val="ae"/>
        <w:numPr>
          <w:ilvl w:val="1"/>
          <w:numId w:val="31"/>
        </w:numPr>
        <w:tabs>
          <w:tab w:val="left" w:pos="960"/>
        </w:tabs>
        <w:spacing w:line="360" w:lineRule="auto"/>
        <w:ind w:firstLineChars="0"/>
        <w:rPr>
          <w:rFonts w:ascii="宋体" w:hAnsi="宋体" w:cs="宋体"/>
          <w:sz w:val="24"/>
        </w:rPr>
      </w:pPr>
      <w:r w:rsidRPr="003A69F5">
        <w:rPr>
          <w:rFonts w:ascii="宋体" w:hAnsi="宋体" w:cs="宋体" w:hint="eastAsia"/>
          <w:sz w:val="24"/>
        </w:rPr>
        <w:t>乙方需在开工前办理《浦林成山外协人员施工作业许可证》，并提交相应审批材料如营业执照、安全协议等。《浦林成山外协人员施工作业许可证》办理完成后方可在厂区进行施工作业。</w:t>
      </w:r>
    </w:p>
    <w:p w:rsidR="002E731E" w:rsidRPr="003A69F5" w:rsidRDefault="003C1202" w:rsidP="00E71ABE">
      <w:pPr>
        <w:pStyle w:val="ae"/>
        <w:numPr>
          <w:ilvl w:val="0"/>
          <w:numId w:val="30"/>
        </w:numPr>
        <w:tabs>
          <w:tab w:val="left" w:pos="960"/>
        </w:tabs>
        <w:spacing w:line="360" w:lineRule="auto"/>
        <w:ind w:firstLineChars="0"/>
        <w:rPr>
          <w:rFonts w:ascii="宋体" w:hAnsi="宋体" w:cs="宋体"/>
          <w:sz w:val="24"/>
        </w:rPr>
      </w:pPr>
      <w:r w:rsidRPr="003A69F5">
        <w:rPr>
          <w:rFonts w:ascii="宋体" w:hAnsi="宋体" w:cs="宋体" w:hint="eastAsia"/>
          <w:sz w:val="24"/>
        </w:rPr>
        <w:t>施工过程管理</w:t>
      </w:r>
    </w:p>
    <w:p w:rsidR="00E71ABE" w:rsidRPr="00E71ABE" w:rsidRDefault="00E71ABE" w:rsidP="00E71ABE">
      <w:pPr>
        <w:pStyle w:val="ae"/>
        <w:numPr>
          <w:ilvl w:val="0"/>
          <w:numId w:val="29"/>
        </w:numPr>
        <w:tabs>
          <w:tab w:val="left" w:pos="960"/>
        </w:tabs>
        <w:spacing w:line="360" w:lineRule="auto"/>
        <w:ind w:firstLineChars="0"/>
        <w:rPr>
          <w:rFonts w:ascii="宋体" w:hAnsi="宋体" w:cs="宋体"/>
          <w:vanish/>
          <w:sz w:val="24"/>
        </w:rPr>
      </w:pPr>
    </w:p>
    <w:p w:rsidR="00E71ABE" w:rsidRPr="00E71ABE" w:rsidRDefault="00E71ABE" w:rsidP="00E71ABE">
      <w:pPr>
        <w:pStyle w:val="ae"/>
        <w:numPr>
          <w:ilvl w:val="0"/>
          <w:numId w:val="32"/>
        </w:numPr>
        <w:tabs>
          <w:tab w:val="left" w:pos="960"/>
        </w:tabs>
        <w:spacing w:line="360" w:lineRule="auto"/>
        <w:ind w:firstLineChars="0"/>
        <w:rPr>
          <w:rFonts w:ascii="宋体" w:hAnsi="宋体" w:cs="宋体"/>
          <w:vanish/>
          <w:sz w:val="24"/>
        </w:rPr>
      </w:pPr>
    </w:p>
    <w:p w:rsidR="00E71ABE" w:rsidRPr="00E71ABE" w:rsidRDefault="00E71ABE" w:rsidP="00E71ABE">
      <w:pPr>
        <w:pStyle w:val="ae"/>
        <w:numPr>
          <w:ilvl w:val="0"/>
          <w:numId w:val="32"/>
        </w:numPr>
        <w:tabs>
          <w:tab w:val="left" w:pos="960"/>
        </w:tabs>
        <w:spacing w:line="360" w:lineRule="auto"/>
        <w:ind w:firstLineChars="0"/>
        <w:rPr>
          <w:rFonts w:ascii="宋体" w:hAnsi="宋体" w:cs="宋体"/>
          <w:vanish/>
          <w:sz w:val="24"/>
        </w:rPr>
      </w:pPr>
    </w:p>
    <w:p w:rsidR="002E731E" w:rsidRPr="00E71ABE" w:rsidRDefault="003C1202" w:rsidP="00E71ABE">
      <w:pPr>
        <w:pStyle w:val="ae"/>
        <w:numPr>
          <w:ilvl w:val="1"/>
          <w:numId w:val="32"/>
        </w:numPr>
        <w:tabs>
          <w:tab w:val="left" w:pos="960"/>
        </w:tabs>
        <w:spacing w:line="360" w:lineRule="auto"/>
        <w:ind w:firstLineChars="0"/>
        <w:rPr>
          <w:rFonts w:ascii="宋体" w:hAnsi="宋体" w:cs="宋体"/>
          <w:sz w:val="24"/>
        </w:rPr>
      </w:pPr>
      <w:r w:rsidRPr="00E71ABE">
        <w:rPr>
          <w:rFonts w:ascii="宋体" w:hAnsi="宋体" w:cs="宋体" w:hint="eastAsia"/>
          <w:sz w:val="24"/>
        </w:rPr>
        <w:t>乙方应满足</w:t>
      </w:r>
      <w:r w:rsidR="00C72323" w:rsidRPr="00E71ABE">
        <w:rPr>
          <w:rFonts w:ascii="宋体" w:hAnsi="宋体" w:cs="宋体" w:hint="eastAsia"/>
          <w:sz w:val="24"/>
        </w:rPr>
        <w:t>甲</w:t>
      </w:r>
      <w:r w:rsidRPr="00E71ABE">
        <w:rPr>
          <w:rFonts w:ascii="宋体" w:hAnsi="宋体" w:cs="宋体" w:hint="eastAsia"/>
          <w:sz w:val="24"/>
        </w:rPr>
        <w:t>方动火、登高、吊装、用电要求，每日施工前需开具相应施工证方可进行施工作业。</w:t>
      </w:r>
    </w:p>
    <w:p w:rsidR="002E731E" w:rsidRPr="00E71ABE" w:rsidRDefault="003C1202" w:rsidP="00E71ABE">
      <w:pPr>
        <w:pStyle w:val="ae"/>
        <w:numPr>
          <w:ilvl w:val="1"/>
          <w:numId w:val="32"/>
        </w:numPr>
        <w:tabs>
          <w:tab w:val="left" w:pos="960"/>
        </w:tabs>
        <w:spacing w:line="360" w:lineRule="auto"/>
        <w:ind w:firstLineChars="0"/>
        <w:rPr>
          <w:rFonts w:ascii="宋体" w:hAnsi="宋体" w:cs="宋体"/>
          <w:sz w:val="24"/>
        </w:rPr>
      </w:pPr>
      <w:r w:rsidRPr="00E71ABE">
        <w:rPr>
          <w:rFonts w:ascii="宋体" w:hAnsi="宋体" w:cs="宋体" w:hint="eastAsia"/>
          <w:sz w:val="24"/>
        </w:rPr>
        <w:lastRenderedPageBreak/>
        <w:t>乙方应在甲方指定的区域内堆放物料并制作物品存放牌（按甲方标准）放置在醒目位置，各种材料摆放规整、有序。</w:t>
      </w:r>
    </w:p>
    <w:p w:rsidR="002E731E" w:rsidRPr="00E71ABE" w:rsidRDefault="003C1202" w:rsidP="00E71ABE">
      <w:pPr>
        <w:pStyle w:val="ae"/>
        <w:numPr>
          <w:ilvl w:val="1"/>
          <w:numId w:val="32"/>
        </w:numPr>
        <w:tabs>
          <w:tab w:val="left" w:pos="960"/>
        </w:tabs>
        <w:spacing w:line="360" w:lineRule="auto"/>
        <w:ind w:firstLineChars="0"/>
        <w:rPr>
          <w:rFonts w:ascii="宋体" w:hAnsi="宋体" w:cs="宋体"/>
          <w:sz w:val="24"/>
        </w:rPr>
      </w:pPr>
      <w:r w:rsidRPr="00E71ABE">
        <w:rPr>
          <w:rFonts w:ascii="宋体" w:hAnsi="宋体" w:cs="宋体" w:hint="eastAsia"/>
          <w:sz w:val="24"/>
        </w:rPr>
        <w:t>乙方施工区域应放置标准围挡（按甲方标准）进行施工隔离并制作施工标识牌（按甲方标准）放置在醒目位置，防止非施工人员入内发生安全事故，乙方应每天清理施工区域的卫生。</w:t>
      </w:r>
    </w:p>
    <w:p w:rsidR="002E731E" w:rsidRPr="00E71ABE" w:rsidRDefault="003C1202" w:rsidP="00E71ABE">
      <w:pPr>
        <w:pStyle w:val="ae"/>
        <w:numPr>
          <w:ilvl w:val="1"/>
          <w:numId w:val="32"/>
        </w:numPr>
        <w:tabs>
          <w:tab w:val="left" w:pos="960"/>
        </w:tabs>
        <w:spacing w:line="360" w:lineRule="auto"/>
        <w:ind w:firstLineChars="0"/>
        <w:rPr>
          <w:rFonts w:ascii="宋体" w:hAnsi="宋体" w:cs="宋体"/>
          <w:sz w:val="24"/>
        </w:rPr>
      </w:pPr>
      <w:r w:rsidRPr="00E71ABE">
        <w:rPr>
          <w:rFonts w:ascii="宋体" w:hAnsi="宋体" w:cs="宋体" w:hint="eastAsia"/>
          <w:sz w:val="24"/>
        </w:rPr>
        <w:t>甲方有重要事项（参观、检查等）要求乙方停工时，乙方需按要求执行。</w:t>
      </w:r>
    </w:p>
    <w:p w:rsidR="002E731E" w:rsidRPr="00E71ABE" w:rsidRDefault="003C1202" w:rsidP="00E71ABE">
      <w:pPr>
        <w:pStyle w:val="ae"/>
        <w:numPr>
          <w:ilvl w:val="1"/>
          <w:numId w:val="32"/>
        </w:numPr>
        <w:tabs>
          <w:tab w:val="left" w:pos="960"/>
        </w:tabs>
        <w:spacing w:line="360" w:lineRule="auto"/>
        <w:ind w:firstLineChars="0"/>
        <w:rPr>
          <w:rFonts w:ascii="宋体" w:hAnsi="宋体" w:cs="宋体"/>
          <w:sz w:val="24"/>
        </w:rPr>
      </w:pPr>
      <w:r w:rsidRPr="00E71ABE">
        <w:rPr>
          <w:rFonts w:ascii="宋体" w:hAnsi="宋体" w:cs="宋体" w:hint="eastAsia"/>
          <w:sz w:val="24"/>
        </w:rPr>
        <w:t>乙方需做好现场原有设施及已完成施工的保护。在项目正式验收合格移交甲方前，乙方负有全部的管护责任。</w:t>
      </w:r>
    </w:p>
    <w:p w:rsidR="002E731E" w:rsidRPr="00E71ABE" w:rsidRDefault="003C1202" w:rsidP="00E71ABE">
      <w:pPr>
        <w:pStyle w:val="ae"/>
        <w:numPr>
          <w:ilvl w:val="1"/>
          <w:numId w:val="32"/>
        </w:numPr>
        <w:tabs>
          <w:tab w:val="left" w:pos="960"/>
        </w:tabs>
        <w:spacing w:line="360" w:lineRule="auto"/>
        <w:ind w:firstLineChars="0"/>
        <w:rPr>
          <w:rFonts w:ascii="宋体" w:hAnsi="宋体" w:cs="宋体"/>
          <w:sz w:val="24"/>
        </w:rPr>
      </w:pPr>
      <w:r w:rsidRPr="00E71ABE">
        <w:rPr>
          <w:rFonts w:ascii="宋体" w:hAnsi="宋体" w:cs="宋体" w:hint="eastAsia"/>
          <w:sz w:val="24"/>
        </w:rPr>
        <w:t>乙方在作业过程中如需动用公司设备设施的必须经主管部门同意后方可使用。乙方在施工中严禁动用甲方的消防设施，乙方需自行准备。</w:t>
      </w:r>
    </w:p>
    <w:p w:rsidR="002E731E" w:rsidRPr="00E71ABE" w:rsidRDefault="003C1202" w:rsidP="00E71ABE">
      <w:pPr>
        <w:pStyle w:val="ae"/>
        <w:numPr>
          <w:ilvl w:val="1"/>
          <w:numId w:val="32"/>
        </w:numPr>
        <w:tabs>
          <w:tab w:val="left" w:pos="960"/>
        </w:tabs>
        <w:spacing w:line="360" w:lineRule="auto"/>
        <w:ind w:firstLineChars="0"/>
        <w:rPr>
          <w:rFonts w:ascii="宋体" w:hAnsi="宋体" w:cs="宋体"/>
          <w:sz w:val="24"/>
        </w:rPr>
      </w:pPr>
      <w:r w:rsidRPr="00E71ABE">
        <w:rPr>
          <w:rFonts w:ascii="宋体" w:hAnsi="宋体" w:cs="宋体" w:hint="eastAsia"/>
          <w:sz w:val="24"/>
        </w:rPr>
        <w:t>乙方进入施工现场严格遵守现场的各项规章制度，做到安全、文明施工。</w:t>
      </w:r>
    </w:p>
    <w:p w:rsidR="002E731E" w:rsidRPr="00E71ABE" w:rsidRDefault="003C1202" w:rsidP="00E71ABE">
      <w:pPr>
        <w:pStyle w:val="ae"/>
        <w:numPr>
          <w:ilvl w:val="1"/>
          <w:numId w:val="32"/>
        </w:numPr>
        <w:tabs>
          <w:tab w:val="left" w:pos="960"/>
        </w:tabs>
        <w:spacing w:line="360" w:lineRule="auto"/>
        <w:ind w:firstLineChars="0"/>
        <w:rPr>
          <w:rFonts w:ascii="宋体" w:hAnsi="宋体" w:cs="宋体"/>
          <w:sz w:val="24"/>
        </w:rPr>
      </w:pPr>
      <w:r w:rsidRPr="00E71ABE">
        <w:rPr>
          <w:rFonts w:ascii="宋体" w:hAnsi="宋体" w:cs="宋体" w:hint="eastAsia"/>
          <w:sz w:val="24"/>
        </w:rPr>
        <w:t>乙方在施工过程中严格执行质量评定标准，因质量返工所造成的经济损失由乙方自负。</w:t>
      </w:r>
    </w:p>
    <w:p w:rsidR="002E731E" w:rsidRPr="00E71ABE" w:rsidRDefault="003C1202" w:rsidP="00E71ABE">
      <w:pPr>
        <w:pStyle w:val="ae"/>
        <w:numPr>
          <w:ilvl w:val="1"/>
          <w:numId w:val="32"/>
        </w:numPr>
        <w:tabs>
          <w:tab w:val="left" w:pos="960"/>
        </w:tabs>
        <w:spacing w:line="360" w:lineRule="auto"/>
        <w:ind w:firstLineChars="0"/>
        <w:rPr>
          <w:rFonts w:ascii="宋体" w:hAnsi="宋体" w:cs="宋体"/>
          <w:sz w:val="24"/>
        </w:rPr>
      </w:pPr>
      <w:r w:rsidRPr="00E71ABE">
        <w:rPr>
          <w:rFonts w:ascii="宋体" w:hAnsi="宋体" w:cs="宋体" w:hint="eastAsia"/>
          <w:sz w:val="24"/>
        </w:rPr>
        <w:t>所有本项目产生施工垃圾按甲方要求执行，施工现场垃圾时有时清，施工现场保证卫生清洁；工程完工后，现场卫生应通知甲方现场检查。</w:t>
      </w:r>
    </w:p>
    <w:p w:rsidR="002E731E" w:rsidRPr="00E71ABE" w:rsidRDefault="003C1202" w:rsidP="00E71ABE">
      <w:pPr>
        <w:pStyle w:val="ae"/>
        <w:numPr>
          <w:ilvl w:val="1"/>
          <w:numId w:val="32"/>
        </w:numPr>
        <w:tabs>
          <w:tab w:val="left" w:pos="960"/>
        </w:tabs>
        <w:spacing w:line="360" w:lineRule="auto"/>
        <w:ind w:firstLineChars="0"/>
        <w:rPr>
          <w:rFonts w:ascii="宋体" w:hAnsi="宋体" w:cs="宋体"/>
          <w:sz w:val="24"/>
        </w:rPr>
      </w:pPr>
      <w:r w:rsidRPr="00E71ABE">
        <w:rPr>
          <w:rFonts w:ascii="宋体" w:hAnsi="宋体" w:cs="宋体" w:hint="eastAsia"/>
          <w:sz w:val="24"/>
        </w:rPr>
        <w:t>施工过程中造成甲方经济损失的，需照价赔偿。</w:t>
      </w:r>
    </w:p>
    <w:p w:rsidR="002E731E" w:rsidRPr="000A7D12" w:rsidRDefault="003C1202" w:rsidP="009A25ED">
      <w:pPr>
        <w:pStyle w:val="ae"/>
        <w:numPr>
          <w:ilvl w:val="0"/>
          <w:numId w:val="37"/>
        </w:numPr>
        <w:autoSpaceDE w:val="0"/>
        <w:autoSpaceDN w:val="0"/>
        <w:adjustRightInd w:val="0"/>
        <w:spacing w:line="360" w:lineRule="auto"/>
        <w:ind w:firstLineChars="0"/>
        <w:rPr>
          <w:rFonts w:ascii="宋体" w:hAnsi="宋体" w:cs="宋体"/>
          <w:b/>
          <w:bCs/>
          <w:color w:val="000000"/>
          <w:sz w:val="24"/>
        </w:rPr>
      </w:pPr>
      <w:r w:rsidRPr="000A7D12">
        <w:rPr>
          <w:rFonts w:ascii="宋体" w:hAnsi="宋体" w:cs="宋体" w:hint="eastAsia"/>
          <w:b/>
          <w:bCs/>
          <w:color w:val="000000"/>
          <w:sz w:val="24"/>
        </w:rPr>
        <w:t>安装调试及人员培训：</w:t>
      </w:r>
    </w:p>
    <w:p w:rsidR="002E731E" w:rsidRPr="00D63AE4" w:rsidRDefault="003C1202" w:rsidP="00E71ABE">
      <w:pPr>
        <w:widowControl/>
        <w:tabs>
          <w:tab w:val="left" w:pos="960"/>
        </w:tabs>
        <w:spacing w:line="360" w:lineRule="auto"/>
        <w:ind w:firstLineChars="200" w:firstLine="480"/>
        <w:rPr>
          <w:rFonts w:ascii="宋体" w:hAnsi="宋体" w:cs="宋体"/>
          <w:b/>
          <w:bCs/>
          <w:color w:val="FF0000"/>
          <w:sz w:val="24"/>
        </w:rPr>
      </w:pPr>
      <w:r w:rsidRPr="00E71ABE">
        <w:rPr>
          <w:rFonts w:ascii="宋体" w:hAnsi="宋体" w:cs="宋体" w:hint="eastAsia"/>
          <w:sz w:val="24"/>
        </w:rPr>
        <w:t>因</w:t>
      </w:r>
      <w:r w:rsidR="0096055C" w:rsidRPr="00E71ABE">
        <w:rPr>
          <w:rFonts w:ascii="宋体" w:hAnsi="宋体" w:cs="宋体" w:hint="eastAsia"/>
          <w:sz w:val="24"/>
        </w:rPr>
        <w:t>增加</w:t>
      </w:r>
      <w:r w:rsidR="00B71253" w:rsidRPr="00E71ABE">
        <w:rPr>
          <w:rFonts w:ascii="宋体" w:hAnsi="宋体" w:cs="宋体" w:hint="eastAsia"/>
          <w:sz w:val="24"/>
        </w:rPr>
        <w:t>金属探测仪</w:t>
      </w:r>
      <w:r w:rsidRPr="00E71ABE">
        <w:rPr>
          <w:rFonts w:ascii="宋体" w:hAnsi="宋体" w:cs="宋体" w:hint="eastAsia"/>
          <w:sz w:val="24"/>
        </w:rPr>
        <w:t>需要对</w:t>
      </w:r>
      <w:r w:rsidR="00A042D4" w:rsidRPr="00E71ABE">
        <w:rPr>
          <w:rFonts w:ascii="宋体" w:hAnsi="宋体" w:cs="宋体" w:hint="eastAsia"/>
          <w:sz w:val="24"/>
        </w:rPr>
        <w:t>甲</w:t>
      </w:r>
      <w:r w:rsidRPr="00E71ABE">
        <w:rPr>
          <w:rFonts w:ascii="宋体" w:hAnsi="宋体" w:cs="宋体" w:hint="eastAsia"/>
          <w:sz w:val="24"/>
        </w:rPr>
        <w:t>方现场原有设施进行</w:t>
      </w:r>
      <w:r w:rsidR="00332840" w:rsidRPr="00E71ABE">
        <w:rPr>
          <w:rFonts w:ascii="宋体" w:hAnsi="宋体" w:cs="宋体" w:hint="eastAsia"/>
          <w:sz w:val="24"/>
        </w:rPr>
        <w:t>改造，</w:t>
      </w:r>
      <w:r w:rsidR="00BB60DA" w:rsidRPr="00E71ABE">
        <w:rPr>
          <w:rFonts w:ascii="宋体" w:hAnsi="宋体" w:cs="宋体" w:hint="eastAsia"/>
          <w:sz w:val="24"/>
        </w:rPr>
        <w:t>金属探测仪</w:t>
      </w:r>
      <w:r w:rsidR="006E25B0" w:rsidRPr="00E71ABE">
        <w:rPr>
          <w:rFonts w:ascii="宋体" w:hAnsi="宋体" w:cs="宋体" w:hint="eastAsia"/>
          <w:sz w:val="24"/>
        </w:rPr>
        <w:t>的安装及</w:t>
      </w:r>
      <w:r w:rsidR="00BB60DA" w:rsidRPr="00E71ABE">
        <w:rPr>
          <w:rFonts w:ascii="宋体" w:hAnsi="宋体" w:cs="宋体" w:hint="eastAsia"/>
          <w:sz w:val="24"/>
        </w:rPr>
        <w:t>设备的</w:t>
      </w:r>
      <w:r w:rsidR="00332840" w:rsidRPr="00E71ABE">
        <w:rPr>
          <w:rFonts w:ascii="宋体" w:hAnsi="宋体" w:cs="宋体" w:hint="eastAsia"/>
          <w:sz w:val="24"/>
        </w:rPr>
        <w:t>改造</w:t>
      </w:r>
      <w:r w:rsidR="00BB60DA" w:rsidRPr="00E71ABE">
        <w:rPr>
          <w:rFonts w:ascii="宋体" w:hAnsi="宋体" w:cs="宋体" w:hint="eastAsia"/>
          <w:sz w:val="24"/>
        </w:rPr>
        <w:t>，</w:t>
      </w:r>
      <w:r w:rsidR="006E25B0" w:rsidRPr="00E71ABE">
        <w:rPr>
          <w:rFonts w:ascii="宋体" w:hAnsi="宋体" w:cs="宋体" w:hint="eastAsia"/>
          <w:sz w:val="24"/>
        </w:rPr>
        <w:t>全部</w:t>
      </w:r>
      <w:r w:rsidRPr="00E71ABE">
        <w:rPr>
          <w:rFonts w:ascii="宋体" w:hAnsi="宋体" w:cs="宋体" w:hint="eastAsia"/>
          <w:sz w:val="24"/>
        </w:rPr>
        <w:t>由</w:t>
      </w:r>
      <w:r w:rsidR="00332840" w:rsidRPr="00E71ABE">
        <w:rPr>
          <w:rFonts w:ascii="宋体" w:hAnsi="宋体" w:cs="宋体" w:hint="eastAsia"/>
          <w:sz w:val="24"/>
        </w:rPr>
        <w:t>乙</w:t>
      </w:r>
      <w:r w:rsidRPr="00E71ABE">
        <w:rPr>
          <w:rFonts w:ascii="宋体" w:hAnsi="宋体" w:cs="宋体" w:hint="eastAsia"/>
          <w:sz w:val="24"/>
        </w:rPr>
        <w:t>方负责，其所需的各种费用也均由</w:t>
      </w:r>
      <w:r w:rsidR="00332840" w:rsidRPr="00E71ABE">
        <w:rPr>
          <w:rFonts w:ascii="宋体" w:hAnsi="宋体" w:cs="宋体" w:hint="eastAsia"/>
          <w:sz w:val="24"/>
        </w:rPr>
        <w:t>乙</w:t>
      </w:r>
      <w:r w:rsidR="00C91504" w:rsidRPr="00E71ABE">
        <w:rPr>
          <w:rFonts w:ascii="宋体" w:hAnsi="宋体" w:cs="宋体" w:hint="eastAsia"/>
          <w:sz w:val="24"/>
        </w:rPr>
        <w:t>方承担</w:t>
      </w:r>
      <w:r w:rsidRPr="00E71ABE">
        <w:rPr>
          <w:rFonts w:ascii="宋体" w:hAnsi="宋体" w:cs="宋体" w:hint="eastAsia"/>
          <w:sz w:val="24"/>
        </w:rPr>
        <w:t>。设备</w:t>
      </w:r>
      <w:r w:rsidR="0031633D" w:rsidRPr="00E71ABE">
        <w:rPr>
          <w:rFonts w:ascii="宋体" w:hAnsi="宋体" w:cs="宋体" w:hint="eastAsia"/>
          <w:sz w:val="24"/>
        </w:rPr>
        <w:t>安装及</w:t>
      </w:r>
      <w:r w:rsidR="00565F49" w:rsidRPr="00E71ABE">
        <w:rPr>
          <w:rFonts w:ascii="宋体" w:hAnsi="宋体" w:cs="宋体" w:hint="eastAsia"/>
          <w:sz w:val="24"/>
        </w:rPr>
        <w:t>改造</w:t>
      </w:r>
      <w:r w:rsidR="004C5B7F" w:rsidRPr="00E71ABE">
        <w:rPr>
          <w:rFonts w:ascii="宋体" w:hAnsi="宋体" w:cs="宋体" w:hint="eastAsia"/>
          <w:sz w:val="24"/>
        </w:rPr>
        <w:t>所需要的材料</w:t>
      </w:r>
      <w:r w:rsidR="00C91504" w:rsidRPr="00E71ABE">
        <w:rPr>
          <w:rFonts w:ascii="宋体" w:hAnsi="宋体" w:cs="宋体" w:hint="eastAsia"/>
          <w:sz w:val="24"/>
        </w:rPr>
        <w:t>，安装人员、工具全部乙方自行解决。拆除后的设备归甲方所有，未经允许</w:t>
      </w:r>
      <w:r w:rsidR="0093168F" w:rsidRPr="00E71ABE">
        <w:rPr>
          <w:rFonts w:ascii="宋体" w:hAnsi="宋体" w:cs="宋体" w:hint="eastAsia"/>
          <w:sz w:val="24"/>
        </w:rPr>
        <w:t>，</w:t>
      </w:r>
      <w:r w:rsidR="00621A68" w:rsidRPr="00E71ABE">
        <w:rPr>
          <w:rFonts w:ascii="宋体" w:hAnsi="宋体" w:cs="宋体" w:hint="eastAsia"/>
          <w:sz w:val="24"/>
        </w:rPr>
        <w:t>乙</w:t>
      </w:r>
      <w:r w:rsidR="00C91504" w:rsidRPr="00E71ABE">
        <w:rPr>
          <w:rFonts w:ascii="宋体" w:hAnsi="宋体" w:cs="宋体" w:hint="eastAsia"/>
          <w:sz w:val="24"/>
        </w:rPr>
        <w:t>方不得私自挪作他用。</w:t>
      </w:r>
      <w:r w:rsidR="00D63AE4" w:rsidRPr="003E2AD1">
        <w:rPr>
          <w:rFonts w:ascii="宋体" w:hAnsi="宋体" w:cs="宋体" w:hint="eastAsia"/>
          <w:color w:val="000000" w:themeColor="text1"/>
          <w:sz w:val="24"/>
        </w:rPr>
        <w:t>安装调试时间</w:t>
      </w:r>
      <w:r w:rsidR="00BE17AA">
        <w:rPr>
          <w:rFonts w:ascii="宋体" w:hAnsi="宋体" w:cs="宋体"/>
          <w:color w:val="000000" w:themeColor="text1"/>
          <w:sz w:val="24"/>
        </w:rPr>
        <w:t>7</w:t>
      </w:r>
      <w:r w:rsidR="00D63AE4" w:rsidRPr="003E2AD1">
        <w:rPr>
          <w:rFonts w:ascii="宋体" w:hAnsi="宋体" w:cs="宋体" w:hint="eastAsia"/>
          <w:color w:val="000000" w:themeColor="text1"/>
          <w:sz w:val="24"/>
        </w:rPr>
        <w:t>天。</w:t>
      </w:r>
    </w:p>
    <w:p w:rsidR="002E731E" w:rsidRPr="003A69F5" w:rsidRDefault="003C1202" w:rsidP="00E71ABE">
      <w:pPr>
        <w:widowControl/>
        <w:numPr>
          <w:ilvl w:val="1"/>
          <w:numId w:val="33"/>
        </w:numPr>
        <w:tabs>
          <w:tab w:val="left" w:pos="960"/>
        </w:tabs>
        <w:spacing w:line="360" w:lineRule="auto"/>
        <w:rPr>
          <w:rFonts w:ascii="宋体" w:hAnsi="宋体" w:cs="宋体"/>
          <w:b/>
          <w:bCs/>
          <w:sz w:val="24"/>
        </w:rPr>
      </w:pPr>
      <w:r w:rsidRPr="003A69F5">
        <w:rPr>
          <w:rFonts w:ascii="宋体" w:hAnsi="宋体" w:cs="宋体" w:hint="eastAsia"/>
          <w:b/>
          <w:bCs/>
          <w:sz w:val="24"/>
        </w:rPr>
        <w:t>安装调试过程中：</w:t>
      </w:r>
    </w:p>
    <w:p w:rsidR="00621A68" w:rsidRPr="003A69F5" w:rsidRDefault="003C1202" w:rsidP="000A7D12">
      <w:pPr>
        <w:widowControl/>
        <w:numPr>
          <w:ilvl w:val="0"/>
          <w:numId w:val="5"/>
        </w:numPr>
        <w:spacing w:line="360" w:lineRule="auto"/>
        <w:rPr>
          <w:rFonts w:ascii="宋体" w:hAnsi="宋体" w:cs="宋体"/>
          <w:sz w:val="24"/>
        </w:rPr>
      </w:pPr>
      <w:r w:rsidRPr="003A69F5">
        <w:rPr>
          <w:rFonts w:ascii="宋体" w:hAnsi="宋体" w:cs="宋体" w:hint="eastAsia"/>
          <w:sz w:val="24"/>
        </w:rPr>
        <w:t>为使设备顺利运行</w:t>
      </w:r>
      <w:r w:rsidRPr="003A69F5">
        <w:rPr>
          <w:rFonts w:ascii="宋体" w:hAnsi="宋体" w:cs="宋体"/>
          <w:sz w:val="24"/>
        </w:rPr>
        <w:t>,</w:t>
      </w:r>
      <w:r w:rsidR="00621A68" w:rsidRPr="003A69F5">
        <w:rPr>
          <w:rFonts w:ascii="宋体" w:hAnsi="宋体" w:cs="宋体" w:hint="eastAsia"/>
          <w:sz w:val="24"/>
        </w:rPr>
        <w:t>乙</w:t>
      </w:r>
      <w:r w:rsidRPr="003A69F5">
        <w:rPr>
          <w:rFonts w:ascii="宋体" w:hAnsi="宋体" w:cs="宋体" w:hint="eastAsia"/>
          <w:sz w:val="24"/>
        </w:rPr>
        <w:t>方有责任派遣熟练、健康、能胜任的技术人员至</w:t>
      </w:r>
      <w:r w:rsidR="00621A68" w:rsidRPr="003A69F5">
        <w:rPr>
          <w:rFonts w:ascii="宋体" w:hAnsi="宋体" w:cs="宋体" w:hint="eastAsia"/>
          <w:sz w:val="24"/>
        </w:rPr>
        <w:t>甲</w:t>
      </w:r>
      <w:r w:rsidRPr="003A69F5">
        <w:rPr>
          <w:rFonts w:ascii="宋体" w:hAnsi="宋体" w:cs="宋体" w:hint="eastAsia"/>
          <w:sz w:val="24"/>
        </w:rPr>
        <w:t>方的工厂进行</w:t>
      </w:r>
      <w:r w:rsidR="00621A68" w:rsidRPr="003A69F5">
        <w:rPr>
          <w:rFonts w:ascii="宋体" w:hAnsi="宋体" w:cs="宋体" w:hint="eastAsia"/>
          <w:sz w:val="24"/>
        </w:rPr>
        <w:t>安装及</w:t>
      </w:r>
      <w:r w:rsidRPr="003A69F5">
        <w:rPr>
          <w:rFonts w:ascii="宋体" w:hAnsi="宋体" w:cs="宋体" w:hint="eastAsia"/>
          <w:sz w:val="24"/>
        </w:rPr>
        <w:t>技术服务。</w:t>
      </w:r>
    </w:p>
    <w:p w:rsidR="002E731E" w:rsidRPr="003A69F5" w:rsidRDefault="003C1202" w:rsidP="000A7D12">
      <w:pPr>
        <w:widowControl/>
        <w:numPr>
          <w:ilvl w:val="0"/>
          <w:numId w:val="5"/>
        </w:numPr>
        <w:spacing w:line="360" w:lineRule="auto"/>
        <w:rPr>
          <w:rFonts w:ascii="宋体" w:hAnsi="宋体" w:cs="宋体"/>
          <w:sz w:val="24"/>
        </w:rPr>
      </w:pPr>
      <w:r w:rsidRPr="003A69F5">
        <w:rPr>
          <w:rFonts w:ascii="宋体" w:hAnsi="宋体" w:cs="宋体" w:hint="eastAsia"/>
          <w:sz w:val="24"/>
        </w:rPr>
        <w:t>设备调试期间，由于</w:t>
      </w:r>
      <w:r w:rsidR="00621A68" w:rsidRPr="003A69F5">
        <w:rPr>
          <w:rFonts w:ascii="宋体" w:hAnsi="宋体" w:cs="宋体" w:hint="eastAsia"/>
          <w:sz w:val="24"/>
        </w:rPr>
        <w:t>乙方</w:t>
      </w:r>
      <w:r w:rsidRPr="003A69F5">
        <w:rPr>
          <w:rFonts w:ascii="宋体" w:hAnsi="宋体" w:cs="宋体" w:hint="eastAsia"/>
          <w:sz w:val="24"/>
        </w:rPr>
        <w:t>不正确的技术说明而导致的设备和材料的任何损坏</w:t>
      </w:r>
      <w:r w:rsidRPr="003A69F5">
        <w:rPr>
          <w:rFonts w:ascii="宋体" w:hAnsi="宋体" w:cs="宋体"/>
          <w:sz w:val="24"/>
        </w:rPr>
        <w:t xml:space="preserve">, </w:t>
      </w:r>
      <w:r w:rsidR="00621A68" w:rsidRPr="003A69F5">
        <w:rPr>
          <w:rFonts w:ascii="宋体" w:hAnsi="宋体" w:cs="宋体" w:hint="eastAsia"/>
          <w:sz w:val="24"/>
        </w:rPr>
        <w:t>乙</w:t>
      </w:r>
      <w:r w:rsidRPr="003A69F5">
        <w:rPr>
          <w:rFonts w:ascii="宋体" w:hAnsi="宋体" w:cs="宋体" w:hint="eastAsia"/>
          <w:sz w:val="24"/>
        </w:rPr>
        <w:t>方将负责以自己的费用进行维修</w:t>
      </w:r>
      <w:r w:rsidRPr="003A69F5">
        <w:rPr>
          <w:rFonts w:ascii="宋体" w:hAnsi="宋体" w:cs="宋体"/>
          <w:sz w:val="24"/>
        </w:rPr>
        <w:t>,</w:t>
      </w:r>
      <w:r w:rsidRPr="003A69F5">
        <w:rPr>
          <w:rFonts w:ascii="宋体" w:hAnsi="宋体" w:cs="宋体" w:hint="eastAsia"/>
          <w:sz w:val="24"/>
        </w:rPr>
        <w:t>和</w:t>
      </w:r>
      <w:r w:rsidRPr="003A69F5">
        <w:rPr>
          <w:rFonts w:ascii="宋体" w:hAnsi="宋体" w:cs="宋体"/>
          <w:sz w:val="24"/>
        </w:rPr>
        <w:t>/</w:t>
      </w:r>
      <w:r w:rsidRPr="003A69F5">
        <w:rPr>
          <w:rFonts w:ascii="宋体" w:hAnsi="宋体" w:cs="宋体" w:hint="eastAsia"/>
          <w:sz w:val="24"/>
        </w:rPr>
        <w:t>或更换补偿和</w:t>
      </w:r>
      <w:r w:rsidRPr="003A69F5">
        <w:rPr>
          <w:rFonts w:ascii="宋体" w:hAnsi="宋体" w:cs="宋体"/>
          <w:sz w:val="24"/>
        </w:rPr>
        <w:t>/</w:t>
      </w:r>
      <w:r w:rsidRPr="003A69F5">
        <w:rPr>
          <w:rFonts w:ascii="宋体" w:hAnsi="宋体" w:cs="宋体" w:hint="eastAsia"/>
          <w:sz w:val="24"/>
        </w:rPr>
        <w:t>或补充。</w:t>
      </w:r>
    </w:p>
    <w:p w:rsidR="00E71ABE" w:rsidRDefault="003C1202" w:rsidP="00E71ABE">
      <w:pPr>
        <w:widowControl/>
        <w:numPr>
          <w:ilvl w:val="1"/>
          <w:numId w:val="33"/>
        </w:numPr>
        <w:tabs>
          <w:tab w:val="left" w:pos="960"/>
        </w:tabs>
        <w:spacing w:line="360" w:lineRule="auto"/>
        <w:rPr>
          <w:rFonts w:ascii="宋体" w:hAnsi="宋体" w:cs="宋体"/>
          <w:b/>
          <w:bCs/>
          <w:sz w:val="24"/>
        </w:rPr>
      </w:pPr>
      <w:r w:rsidRPr="003A69F5">
        <w:rPr>
          <w:rFonts w:ascii="宋体" w:hAnsi="宋体" w:cs="宋体" w:hint="eastAsia"/>
          <w:b/>
          <w:bCs/>
          <w:sz w:val="24"/>
        </w:rPr>
        <w:t>培训时间：</w:t>
      </w:r>
    </w:p>
    <w:p w:rsidR="002E731E" w:rsidRPr="00E71ABE" w:rsidRDefault="00B767A7" w:rsidP="00E71ABE">
      <w:pPr>
        <w:widowControl/>
        <w:numPr>
          <w:ilvl w:val="0"/>
          <w:numId w:val="34"/>
        </w:numPr>
        <w:spacing w:line="360" w:lineRule="auto"/>
        <w:rPr>
          <w:rFonts w:ascii="宋体" w:hAnsi="宋体" w:cs="宋体"/>
          <w:sz w:val="24"/>
        </w:rPr>
      </w:pPr>
      <w:r w:rsidRPr="00E71ABE">
        <w:rPr>
          <w:rFonts w:ascii="宋体" w:hAnsi="宋体" w:cs="宋体" w:hint="eastAsia"/>
          <w:sz w:val="24"/>
        </w:rPr>
        <w:lastRenderedPageBreak/>
        <w:t>乙方</w:t>
      </w:r>
      <w:r w:rsidR="003C1202" w:rsidRPr="003A69F5">
        <w:rPr>
          <w:rFonts w:ascii="宋体" w:hAnsi="宋体" w:cs="宋体" w:hint="eastAsia"/>
          <w:sz w:val="24"/>
        </w:rPr>
        <w:t>在现场安装、调试之后，配合</w:t>
      </w:r>
      <w:r w:rsidRPr="003A69F5">
        <w:rPr>
          <w:rFonts w:ascii="宋体" w:hAnsi="宋体" w:cs="宋体" w:hint="eastAsia"/>
          <w:sz w:val="24"/>
        </w:rPr>
        <w:t>甲</w:t>
      </w:r>
      <w:r w:rsidR="003C1202" w:rsidRPr="003A69F5">
        <w:rPr>
          <w:rFonts w:ascii="宋体" w:hAnsi="宋体" w:cs="宋体" w:hint="eastAsia"/>
          <w:sz w:val="24"/>
        </w:rPr>
        <w:t>方及时开展设备的培训投用工作，为</w:t>
      </w:r>
      <w:r w:rsidRPr="003A69F5">
        <w:rPr>
          <w:rFonts w:ascii="宋体" w:hAnsi="宋体" w:cs="宋体" w:hint="eastAsia"/>
          <w:sz w:val="24"/>
        </w:rPr>
        <w:t>甲</w:t>
      </w:r>
      <w:r w:rsidR="003C1202" w:rsidRPr="003A69F5">
        <w:rPr>
          <w:rFonts w:ascii="宋体" w:hAnsi="宋体" w:cs="宋体" w:hint="eastAsia"/>
          <w:sz w:val="24"/>
        </w:rPr>
        <w:t>方使用者以及维护人员进行操作、使用和日常维护等技术培训，使</w:t>
      </w:r>
      <w:r w:rsidRPr="003A69F5">
        <w:rPr>
          <w:rFonts w:ascii="宋体" w:hAnsi="宋体" w:cs="宋体" w:hint="eastAsia"/>
          <w:sz w:val="24"/>
        </w:rPr>
        <w:t>甲</w:t>
      </w:r>
      <w:r w:rsidR="003C1202" w:rsidRPr="003A69F5">
        <w:rPr>
          <w:rFonts w:ascii="宋体" w:hAnsi="宋体" w:cs="宋体" w:hint="eastAsia"/>
          <w:sz w:val="24"/>
        </w:rPr>
        <w:t>方能独立操作使用。</w:t>
      </w:r>
    </w:p>
    <w:p w:rsidR="002E731E" w:rsidRPr="003A69F5" w:rsidRDefault="003C1202" w:rsidP="00E71ABE">
      <w:pPr>
        <w:widowControl/>
        <w:numPr>
          <w:ilvl w:val="1"/>
          <w:numId w:val="33"/>
        </w:numPr>
        <w:tabs>
          <w:tab w:val="left" w:pos="960"/>
        </w:tabs>
        <w:spacing w:line="360" w:lineRule="auto"/>
        <w:rPr>
          <w:rFonts w:ascii="宋体" w:hAnsi="宋体" w:cs="宋体"/>
          <w:b/>
          <w:bCs/>
          <w:sz w:val="24"/>
        </w:rPr>
      </w:pPr>
      <w:r w:rsidRPr="003A69F5">
        <w:rPr>
          <w:rFonts w:ascii="宋体" w:hAnsi="宋体" w:cs="宋体" w:hint="eastAsia"/>
          <w:b/>
          <w:bCs/>
          <w:sz w:val="24"/>
        </w:rPr>
        <w:t>培训内容：</w:t>
      </w:r>
    </w:p>
    <w:p w:rsidR="002E731E" w:rsidRPr="003A69F5" w:rsidRDefault="003C1202" w:rsidP="00E71ABE">
      <w:pPr>
        <w:widowControl/>
        <w:numPr>
          <w:ilvl w:val="0"/>
          <w:numId w:val="35"/>
        </w:numPr>
        <w:spacing w:line="360" w:lineRule="auto"/>
        <w:rPr>
          <w:rFonts w:ascii="宋体" w:hAnsi="宋体" w:cs="宋体"/>
          <w:sz w:val="24"/>
        </w:rPr>
      </w:pPr>
      <w:r w:rsidRPr="003A69F5">
        <w:rPr>
          <w:rFonts w:ascii="宋体" w:hAnsi="宋体" w:cs="宋体" w:hint="eastAsia"/>
          <w:sz w:val="24"/>
        </w:rPr>
        <w:t>设备的原理、构造、应用</w:t>
      </w:r>
    </w:p>
    <w:p w:rsidR="002E731E" w:rsidRPr="003A69F5" w:rsidRDefault="003C1202" w:rsidP="00E71ABE">
      <w:pPr>
        <w:widowControl/>
        <w:numPr>
          <w:ilvl w:val="0"/>
          <w:numId w:val="35"/>
        </w:numPr>
        <w:spacing w:line="360" w:lineRule="auto"/>
        <w:rPr>
          <w:rFonts w:ascii="宋体" w:hAnsi="宋体" w:cs="宋体"/>
          <w:sz w:val="24"/>
        </w:rPr>
      </w:pPr>
      <w:r w:rsidRPr="003A69F5">
        <w:rPr>
          <w:rFonts w:ascii="宋体" w:hAnsi="宋体" w:cs="宋体" w:hint="eastAsia"/>
          <w:sz w:val="24"/>
        </w:rPr>
        <w:t>设备的操作方法</w:t>
      </w:r>
    </w:p>
    <w:p w:rsidR="002E731E" w:rsidRPr="003A69F5" w:rsidRDefault="003C1202" w:rsidP="00E71ABE">
      <w:pPr>
        <w:widowControl/>
        <w:numPr>
          <w:ilvl w:val="0"/>
          <w:numId w:val="35"/>
        </w:numPr>
        <w:spacing w:line="360" w:lineRule="auto"/>
        <w:rPr>
          <w:rFonts w:ascii="宋体" w:hAnsi="宋体" w:cs="宋体"/>
          <w:sz w:val="24"/>
        </w:rPr>
      </w:pPr>
      <w:r w:rsidRPr="003A69F5">
        <w:rPr>
          <w:rFonts w:ascii="宋体" w:hAnsi="宋体" w:cs="宋体" w:hint="eastAsia"/>
          <w:sz w:val="24"/>
        </w:rPr>
        <w:t>设备的</w:t>
      </w:r>
      <w:r w:rsidR="00F417D3" w:rsidRPr="003A69F5">
        <w:rPr>
          <w:rFonts w:ascii="宋体" w:hAnsi="宋体" w:cs="宋体" w:hint="eastAsia"/>
          <w:sz w:val="24"/>
        </w:rPr>
        <w:t>精度</w:t>
      </w:r>
      <w:r w:rsidRPr="003A69F5">
        <w:rPr>
          <w:rFonts w:ascii="宋体" w:hAnsi="宋体" w:cs="宋体" w:hint="eastAsia"/>
          <w:sz w:val="24"/>
        </w:rPr>
        <w:t>校验及软件培训</w:t>
      </w:r>
    </w:p>
    <w:p w:rsidR="002E731E" w:rsidRPr="003A69F5" w:rsidRDefault="003C1202" w:rsidP="00E71ABE">
      <w:pPr>
        <w:widowControl/>
        <w:numPr>
          <w:ilvl w:val="0"/>
          <w:numId w:val="35"/>
        </w:numPr>
        <w:spacing w:line="360" w:lineRule="auto"/>
        <w:rPr>
          <w:rFonts w:ascii="宋体" w:hAnsi="宋体" w:cs="宋体"/>
          <w:sz w:val="24"/>
        </w:rPr>
      </w:pPr>
      <w:r w:rsidRPr="003A69F5">
        <w:rPr>
          <w:rFonts w:ascii="宋体" w:hAnsi="宋体" w:cs="宋体" w:hint="eastAsia"/>
          <w:sz w:val="24"/>
        </w:rPr>
        <w:t>设备的日常维护</w:t>
      </w:r>
      <w:r w:rsidR="00FC2053" w:rsidRPr="003A69F5">
        <w:rPr>
          <w:rFonts w:ascii="宋体" w:hAnsi="宋体" w:cs="宋体" w:hint="eastAsia"/>
          <w:sz w:val="24"/>
        </w:rPr>
        <w:t>、</w:t>
      </w:r>
      <w:r w:rsidRPr="003A69F5">
        <w:rPr>
          <w:rFonts w:ascii="宋体" w:hAnsi="宋体" w:cs="宋体" w:hint="eastAsia"/>
          <w:sz w:val="24"/>
        </w:rPr>
        <w:t>设备维修、故障排除方法。</w:t>
      </w:r>
    </w:p>
    <w:p w:rsidR="002E731E" w:rsidRPr="000A7D12" w:rsidRDefault="003C1202" w:rsidP="009A25ED">
      <w:pPr>
        <w:pStyle w:val="ae"/>
        <w:numPr>
          <w:ilvl w:val="0"/>
          <w:numId w:val="37"/>
        </w:numPr>
        <w:autoSpaceDE w:val="0"/>
        <w:autoSpaceDN w:val="0"/>
        <w:adjustRightInd w:val="0"/>
        <w:spacing w:line="360" w:lineRule="auto"/>
        <w:ind w:firstLineChars="0"/>
        <w:rPr>
          <w:rFonts w:ascii="宋体" w:hAnsi="宋体" w:cs="宋体"/>
          <w:b/>
          <w:bCs/>
          <w:color w:val="000000"/>
          <w:sz w:val="24"/>
        </w:rPr>
      </w:pPr>
      <w:r w:rsidRPr="000A7D12">
        <w:rPr>
          <w:rFonts w:ascii="宋体" w:hAnsi="宋体" w:cs="宋体" w:hint="eastAsia"/>
          <w:b/>
          <w:bCs/>
          <w:color w:val="000000"/>
          <w:sz w:val="24"/>
        </w:rPr>
        <w:t>验收：</w:t>
      </w:r>
    </w:p>
    <w:p w:rsidR="002E731E" w:rsidRPr="003A69F5" w:rsidRDefault="003C1202" w:rsidP="000A7D12">
      <w:pPr>
        <w:widowControl/>
        <w:tabs>
          <w:tab w:val="left" w:pos="960"/>
        </w:tabs>
        <w:spacing w:line="360" w:lineRule="auto"/>
        <w:ind w:left="397" w:firstLineChars="200" w:firstLine="480"/>
        <w:rPr>
          <w:rFonts w:ascii="宋体" w:hAnsi="宋体" w:cs="宋体"/>
          <w:sz w:val="24"/>
        </w:rPr>
      </w:pPr>
      <w:r w:rsidRPr="003A69F5">
        <w:rPr>
          <w:rFonts w:ascii="宋体" w:hAnsi="宋体" w:cs="宋体" w:hint="eastAsia"/>
          <w:sz w:val="24"/>
        </w:rPr>
        <w:t>乙方交付设备后，检验</w:t>
      </w:r>
      <w:r w:rsidR="008F1269" w:rsidRPr="003A69F5">
        <w:rPr>
          <w:rFonts w:ascii="宋体" w:hAnsi="宋体" w:cs="宋体" w:hint="eastAsia"/>
          <w:sz w:val="24"/>
        </w:rPr>
        <w:t>设备的</w:t>
      </w:r>
      <w:r w:rsidRPr="003A69F5">
        <w:rPr>
          <w:rFonts w:ascii="宋体" w:hAnsi="宋体" w:cs="宋体" w:hint="eastAsia"/>
          <w:sz w:val="24"/>
        </w:rPr>
        <w:t>性能及精度，达到本协议要求后，进行连续运转。设备经过30天连续运转无故障，达到合同附件的所有要求后，予以验收合格。甲方在验收中如发现设备不符合合同约定、国家规定或行业标准，则可以在30日内向乙方提出书面异议，并要求乙方在 30天内完成整改。若甲方要求乙方换货的，则乙方应于 90日内重新提供设备，若乙方未能按时履行前述换货义务，或者经一次换货后，设备仍无法全部通过验收，则甲方有权解除本合同，乙方另需支付合同总价款 20%的违约金。</w:t>
      </w:r>
    </w:p>
    <w:p w:rsidR="002E731E" w:rsidRPr="000A7D12" w:rsidRDefault="003C1202" w:rsidP="009A25ED">
      <w:pPr>
        <w:pStyle w:val="ae"/>
        <w:numPr>
          <w:ilvl w:val="0"/>
          <w:numId w:val="37"/>
        </w:numPr>
        <w:autoSpaceDE w:val="0"/>
        <w:autoSpaceDN w:val="0"/>
        <w:adjustRightInd w:val="0"/>
        <w:spacing w:line="360" w:lineRule="auto"/>
        <w:ind w:firstLineChars="0"/>
        <w:rPr>
          <w:rFonts w:ascii="宋体" w:hAnsi="宋体" w:cs="宋体"/>
          <w:b/>
          <w:bCs/>
          <w:color w:val="000000"/>
          <w:sz w:val="24"/>
        </w:rPr>
      </w:pPr>
      <w:r w:rsidRPr="000A7D12">
        <w:rPr>
          <w:rFonts w:ascii="宋体" w:hAnsi="宋体" w:cs="宋体" w:hint="eastAsia"/>
          <w:b/>
          <w:bCs/>
          <w:color w:val="000000"/>
          <w:sz w:val="24"/>
        </w:rPr>
        <w:t>质量保证及技术服务</w:t>
      </w:r>
    </w:p>
    <w:p w:rsidR="002E731E" w:rsidRPr="003A69F5" w:rsidRDefault="003C1202" w:rsidP="000A7D12">
      <w:pPr>
        <w:widowControl/>
        <w:numPr>
          <w:ilvl w:val="0"/>
          <w:numId w:val="7"/>
        </w:numPr>
        <w:spacing w:line="360" w:lineRule="auto"/>
        <w:jc w:val="left"/>
        <w:rPr>
          <w:rFonts w:ascii="宋体" w:hAnsi="宋体"/>
          <w:sz w:val="24"/>
        </w:rPr>
      </w:pPr>
      <w:r w:rsidRPr="003A69F5">
        <w:rPr>
          <w:rFonts w:ascii="宋体" w:hAnsi="宋体" w:hint="eastAsia"/>
          <w:sz w:val="24"/>
        </w:rPr>
        <w:t>乙方必须保证根据合同约定向甲方交付符合合同、合同附件、招标文件规定技术要求的货物。货物应是全新且未使用过的。</w:t>
      </w:r>
    </w:p>
    <w:p w:rsidR="002E731E" w:rsidRPr="003A69F5" w:rsidRDefault="003C1202" w:rsidP="000A7D12">
      <w:pPr>
        <w:widowControl/>
        <w:numPr>
          <w:ilvl w:val="0"/>
          <w:numId w:val="7"/>
        </w:numPr>
        <w:spacing w:line="360" w:lineRule="auto"/>
        <w:jc w:val="left"/>
        <w:rPr>
          <w:rFonts w:ascii="宋体" w:hAnsi="宋体"/>
          <w:sz w:val="24"/>
        </w:rPr>
      </w:pPr>
      <w:r w:rsidRPr="003A69F5">
        <w:rPr>
          <w:rFonts w:ascii="宋体" w:hAnsi="宋体" w:hint="eastAsia"/>
          <w:sz w:val="24"/>
        </w:rPr>
        <w:t>质保期1年，自设备经甲方验收合格之次日起计；若质保期内，设备发生过更换的情况，则设备的质保期自更换之次日起重新计算，若质保期内，设备进行过修理，则设备的质保期应视其修理占用和待修的时间而相应延长。</w:t>
      </w:r>
    </w:p>
    <w:p w:rsidR="002E731E" w:rsidRPr="003A69F5" w:rsidRDefault="003C1202" w:rsidP="000A7D12">
      <w:pPr>
        <w:widowControl/>
        <w:numPr>
          <w:ilvl w:val="0"/>
          <w:numId w:val="7"/>
        </w:numPr>
        <w:spacing w:line="360" w:lineRule="auto"/>
        <w:jc w:val="left"/>
        <w:rPr>
          <w:rFonts w:ascii="宋体" w:hAnsi="宋体"/>
          <w:sz w:val="24"/>
        </w:rPr>
      </w:pPr>
      <w:r w:rsidRPr="003A69F5">
        <w:rPr>
          <w:rFonts w:ascii="宋体" w:hAnsi="宋体" w:hint="eastAsia"/>
          <w:sz w:val="24"/>
        </w:rPr>
        <w:t>质保期内，对由于零部件质量问题造成的损坏，乙方将提供现场服务，免费维修、更换损坏的零部件。由于甲方人为原因造成的零、部件损坏，乙方有义务对损坏零、部件作有偿的维修、更换。</w:t>
      </w:r>
      <w:r w:rsidRPr="003A69F5">
        <w:rPr>
          <w:rFonts w:ascii="宋体" w:hAnsi="宋体" w:hint="eastAsia"/>
          <w:color w:val="000000"/>
          <w:sz w:val="24"/>
        </w:rPr>
        <w:t>如果乙方原因严重影响甲方正常生产，</w:t>
      </w:r>
      <w:r w:rsidRPr="003A69F5">
        <w:rPr>
          <w:rFonts w:ascii="宋体" w:hAnsi="宋体" w:hint="eastAsia"/>
          <w:sz w:val="24"/>
        </w:rPr>
        <w:t>甲方有权选择第三方提供维修服务，由此产生的费用由乙方承担。</w:t>
      </w:r>
    </w:p>
    <w:p w:rsidR="002E731E" w:rsidRPr="003A69F5" w:rsidRDefault="003C1202" w:rsidP="000A7D12">
      <w:pPr>
        <w:widowControl/>
        <w:numPr>
          <w:ilvl w:val="0"/>
          <w:numId w:val="7"/>
        </w:numPr>
        <w:spacing w:line="360" w:lineRule="auto"/>
        <w:jc w:val="left"/>
        <w:rPr>
          <w:rFonts w:ascii="宋体" w:hAnsi="宋体"/>
          <w:sz w:val="24"/>
        </w:rPr>
      </w:pPr>
      <w:r w:rsidRPr="003A69F5">
        <w:rPr>
          <w:rFonts w:ascii="宋体" w:hAnsi="宋体" w:hint="eastAsia"/>
          <w:sz w:val="24"/>
        </w:rPr>
        <w:t>设备发生故障后，乙方应在接到故障通知</w:t>
      </w:r>
      <w:r w:rsidRPr="003A69F5">
        <w:rPr>
          <w:rFonts w:ascii="宋体" w:hAnsi="宋体"/>
          <w:sz w:val="24"/>
        </w:rPr>
        <w:t>4</w:t>
      </w:r>
      <w:r w:rsidRPr="003A69F5">
        <w:rPr>
          <w:rFonts w:ascii="宋体" w:hAnsi="宋体" w:hint="eastAsia"/>
          <w:sz w:val="24"/>
        </w:rPr>
        <w:t>小时内给予解答；如需现场解决，乙方应在接到故障通知后24 小时内派遣服务人员到达现场。</w:t>
      </w:r>
    </w:p>
    <w:p w:rsidR="002E731E" w:rsidRPr="003A69F5" w:rsidRDefault="003C1202" w:rsidP="000A7D12">
      <w:pPr>
        <w:widowControl/>
        <w:numPr>
          <w:ilvl w:val="0"/>
          <w:numId w:val="7"/>
        </w:numPr>
        <w:spacing w:line="360" w:lineRule="auto"/>
        <w:jc w:val="left"/>
        <w:rPr>
          <w:rFonts w:ascii="宋体" w:hAnsi="宋体"/>
          <w:sz w:val="24"/>
        </w:rPr>
      </w:pPr>
      <w:r w:rsidRPr="003A69F5">
        <w:rPr>
          <w:rFonts w:ascii="宋体" w:hAnsi="宋体" w:hint="eastAsia"/>
          <w:sz w:val="24"/>
        </w:rPr>
        <w:lastRenderedPageBreak/>
        <w:t>质量保证期后的服务可以是有偿服务，乙方可以低于市场价的优惠价格收取相应费用。</w:t>
      </w:r>
    </w:p>
    <w:p w:rsidR="002E731E" w:rsidRPr="003A69F5" w:rsidRDefault="003C1202" w:rsidP="000A7D12">
      <w:pPr>
        <w:widowControl/>
        <w:numPr>
          <w:ilvl w:val="0"/>
          <w:numId w:val="7"/>
        </w:numPr>
        <w:spacing w:line="360" w:lineRule="auto"/>
        <w:jc w:val="left"/>
        <w:rPr>
          <w:rFonts w:ascii="宋体" w:hAnsi="宋体"/>
          <w:sz w:val="24"/>
        </w:rPr>
      </w:pPr>
      <w:r w:rsidRPr="003A69F5">
        <w:rPr>
          <w:rFonts w:ascii="宋体" w:hAnsi="宋体" w:hint="eastAsia"/>
          <w:sz w:val="24"/>
        </w:rPr>
        <w:t>甲方因设备质量问题所遭受的损失，乙方应予以赔偿。</w:t>
      </w:r>
    </w:p>
    <w:p w:rsidR="002E731E" w:rsidRPr="000A7D12" w:rsidRDefault="003C1202" w:rsidP="009A25ED">
      <w:pPr>
        <w:pStyle w:val="ae"/>
        <w:numPr>
          <w:ilvl w:val="0"/>
          <w:numId w:val="37"/>
        </w:numPr>
        <w:autoSpaceDE w:val="0"/>
        <w:autoSpaceDN w:val="0"/>
        <w:adjustRightInd w:val="0"/>
        <w:spacing w:line="360" w:lineRule="auto"/>
        <w:ind w:firstLineChars="0"/>
        <w:rPr>
          <w:rFonts w:ascii="宋体" w:hAnsi="宋体" w:cs="宋体"/>
          <w:b/>
          <w:bCs/>
          <w:color w:val="000000"/>
          <w:sz w:val="24"/>
        </w:rPr>
      </w:pPr>
      <w:r w:rsidRPr="000A7D12">
        <w:rPr>
          <w:rFonts w:ascii="宋体" w:hAnsi="宋体" w:cs="宋体" w:hint="eastAsia"/>
          <w:b/>
          <w:bCs/>
          <w:color w:val="000000"/>
          <w:sz w:val="24"/>
        </w:rPr>
        <w:t>交货约定：</w:t>
      </w:r>
    </w:p>
    <w:p w:rsidR="002E731E" w:rsidRPr="003A69F5" w:rsidRDefault="003C1202" w:rsidP="000A7D12">
      <w:pPr>
        <w:widowControl/>
        <w:numPr>
          <w:ilvl w:val="0"/>
          <w:numId w:val="8"/>
        </w:numPr>
        <w:tabs>
          <w:tab w:val="left" w:pos="420"/>
        </w:tabs>
        <w:adjustRightInd w:val="0"/>
        <w:snapToGrid w:val="0"/>
        <w:spacing w:line="360" w:lineRule="auto"/>
        <w:jc w:val="left"/>
        <w:textAlignment w:val="baseline"/>
        <w:rPr>
          <w:rFonts w:ascii="宋体" w:hAnsi="宋体"/>
          <w:sz w:val="24"/>
        </w:rPr>
      </w:pPr>
      <w:r w:rsidRPr="003A69F5">
        <w:rPr>
          <w:rFonts w:ascii="宋体" w:hAnsi="宋体" w:hint="eastAsia"/>
          <w:sz w:val="24"/>
        </w:rPr>
        <w:t>乙方应采取确保设备安全的包装材料和包装方式，相关包装费用由乙方承担。</w:t>
      </w:r>
    </w:p>
    <w:p w:rsidR="002E731E" w:rsidRPr="003A69F5" w:rsidRDefault="003C1202" w:rsidP="000A7D12">
      <w:pPr>
        <w:widowControl/>
        <w:numPr>
          <w:ilvl w:val="0"/>
          <w:numId w:val="8"/>
        </w:numPr>
        <w:tabs>
          <w:tab w:val="left" w:pos="420"/>
        </w:tabs>
        <w:adjustRightInd w:val="0"/>
        <w:snapToGrid w:val="0"/>
        <w:spacing w:line="360" w:lineRule="auto"/>
        <w:jc w:val="left"/>
        <w:textAlignment w:val="baseline"/>
        <w:rPr>
          <w:rFonts w:ascii="宋体" w:hAnsi="宋体"/>
          <w:sz w:val="24"/>
        </w:rPr>
      </w:pPr>
      <w:r w:rsidRPr="003A69F5">
        <w:rPr>
          <w:rFonts w:ascii="宋体" w:hAnsi="宋体" w:hint="eastAsia"/>
          <w:sz w:val="24"/>
        </w:rPr>
        <w:t>乙方发货时应随附产品检验报告单及发货明细书并于交货时一并交与甲方，否则甲方有权不予接收设备。</w:t>
      </w:r>
    </w:p>
    <w:p w:rsidR="002E731E" w:rsidRPr="003A69F5" w:rsidRDefault="003C1202" w:rsidP="000A7D12">
      <w:pPr>
        <w:widowControl/>
        <w:numPr>
          <w:ilvl w:val="0"/>
          <w:numId w:val="8"/>
        </w:numPr>
        <w:tabs>
          <w:tab w:val="left" w:pos="420"/>
        </w:tabs>
        <w:adjustRightInd w:val="0"/>
        <w:snapToGrid w:val="0"/>
        <w:spacing w:line="360" w:lineRule="auto"/>
        <w:jc w:val="left"/>
        <w:textAlignment w:val="baseline"/>
        <w:rPr>
          <w:rFonts w:ascii="宋体" w:hAnsi="宋体"/>
          <w:sz w:val="24"/>
        </w:rPr>
      </w:pPr>
      <w:r w:rsidRPr="003A69F5">
        <w:rPr>
          <w:rFonts w:ascii="宋体" w:hAnsi="宋体" w:hint="eastAsia"/>
          <w:sz w:val="24"/>
        </w:rPr>
        <w:t>合同签订后乙方须在</w:t>
      </w:r>
      <w:r w:rsidRPr="003A69F5">
        <w:rPr>
          <w:rFonts w:ascii="宋体" w:hAnsi="宋体"/>
          <w:sz w:val="24"/>
        </w:rPr>
        <w:t>1周内按节点制定交货计划提交甲方，并每周向甲方更新进度，按要求填报网上《项目进度管理系统》内容，节点包含：图纸设计、加工采购、组装调试、出厂验收、包装发货</w:t>
      </w:r>
      <w:r w:rsidRPr="003A69F5">
        <w:rPr>
          <w:rFonts w:ascii="宋体" w:hAnsi="宋体" w:hint="eastAsia"/>
          <w:sz w:val="24"/>
        </w:rPr>
        <w:t>。</w:t>
      </w:r>
    </w:p>
    <w:p w:rsidR="002E731E" w:rsidRPr="000A7D12" w:rsidRDefault="003C1202" w:rsidP="009A25ED">
      <w:pPr>
        <w:pStyle w:val="ae"/>
        <w:numPr>
          <w:ilvl w:val="0"/>
          <w:numId w:val="37"/>
        </w:numPr>
        <w:autoSpaceDE w:val="0"/>
        <w:autoSpaceDN w:val="0"/>
        <w:adjustRightInd w:val="0"/>
        <w:spacing w:line="360" w:lineRule="auto"/>
        <w:ind w:firstLineChars="0"/>
        <w:rPr>
          <w:rFonts w:ascii="宋体" w:hAnsi="宋体" w:cs="宋体"/>
          <w:b/>
          <w:bCs/>
          <w:color w:val="000000"/>
          <w:sz w:val="24"/>
        </w:rPr>
      </w:pPr>
      <w:r w:rsidRPr="000A7D12">
        <w:rPr>
          <w:rFonts w:ascii="宋体" w:hAnsi="宋体" w:cs="宋体" w:hint="eastAsia"/>
          <w:b/>
          <w:bCs/>
          <w:color w:val="000000"/>
          <w:sz w:val="24"/>
        </w:rPr>
        <w:t>其它：</w:t>
      </w:r>
    </w:p>
    <w:p w:rsidR="002E731E" w:rsidRPr="003A69F5" w:rsidRDefault="003C1202" w:rsidP="000A7D12">
      <w:pPr>
        <w:widowControl/>
        <w:numPr>
          <w:ilvl w:val="0"/>
          <w:numId w:val="9"/>
        </w:numPr>
        <w:tabs>
          <w:tab w:val="left" w:pos="420"/>
        </w:tabs>
        <w:adjustRightInd w:val="0"/>
        <w:snapToGrid w:val="0"/>
        <w:spacing w:line="360" w:lineRule="auto"/>
        <w:jc w:val="left"/>
        <w:textAlignment w:val="baseline"/>
        <w:rPr>
          <w:rFonts w:ascii="宋体" w:hAnsi="宋体"/>
          <w:color w:val="000000"/>
          <w:sz w:val="24"/>
        </w:rPr>
      </w:pPr>
      <w:r w:rsidRPr="003A69F5">
        <w:rPr>
          <w:rFonts w:ascii="宋体" w:hAnsi="宋体" w:hint="eastAsia"/>
          <w:color w:val="000000"/>
          <w:sz w:val="24"/>
        </w:rPr>
        <w:t>技术协议内所涉方案、配置均为满足</w:t>
      </w:r>
      <w:r w:rsidR="00051D30" w:rsidRPr="003A69F5">
        <w:rPr>
          <w:rFonts w:ascii="宋体" w:hAnsi="宋体" w:hint="eastAsia"/>
          <w:color w:val="000000"/>
          <w:sz w:val="24"/>
        </w:rPr>
        <w:t>甲方生产、使用的基本要求，如果协议相关方案、配置不能满足甲</w:t>
      </w:r>
      <w:r w:rsidRPr="003A69F5">
        <w:rPr>
          <w:rFonts w:ascii="宋体" w:hAnsi="宋体" w:hint="eastAsia"/>
          <w:color w:val="000000"/>
          <w:sz w:val="24"/>
        </w:rPr>
        <w:t>方生产、使用要求，</w:t>
      </w:r>
      <w:r w:rsidR="0058737D" w:rsidRPr="003A69F5">
        <w:rPr>
          <w:rFonts w:ascii="宋体" w:hAnsi="宋体" w:hint="eastAsia"/>
          <w:color w:val="000000"/>
          <w:sz w:val="24"/>
        </w:rPr>
        <w:t>乙</w:t>
      </w:r>
      <w:r w:rsidRPr="003A69F5">
        <w:rPr>
          <w:rFonts w:ascii="宋体" w:hAnsi="宋体" w:hint="eastAsia"/>
          <w:color w:val="000000"/>
          <w:sz w:val="24"/>
        </w:rPr>
        <w:t>方应无偿进行整改。</w:t>
      </w:r>
    </w:p>
    <w:p w:rsidR="002E731E" w:rsidRPr="003A69F5" w:rsidRDefault="003C1202" w:rsidP="000A7D12">
      <w:pPr>
        <w:widowControl/>
        <w:numPr>
          <w:ilvl w:val="0"/>
          <w:numId w:val="9"/>
        </w:numPr>
        <w:tabs>
          <w:tab w:val="left" w:pos="420"/>
        </w:tabs>
        <w:adjustRightInd w:val="0"/>
        <w:snapToGrid w:val="0"/>
        <w:spacing w:line="360" w:lineRule="auto"/>
        <w:jc w:val="left"/>
        <w:textAlignment w:val="baseline"/>
        <w:rPr>
          <w:rFonts w:ascii="宋体" w:hAnsi="宋体"/>
          <w:color w:val="000000"/>
          <w:sz w:val="24"/>
        </w:rPr>
      </w:pPr>
      <w:r w:rsidRPr="003A69F5">
        <w:rPr>
          <w:rFonts w:ascii="宋体" w:hAnsi="宋体"/>
          <w:color w:val="000000"/>
          <w:sz w:val="24"/>
        </w:rPr>
        <w:t>在签订合同后，</w:t>
      </w:r>
      <w:r w:rsidRPr="003A69F5">
        <w:rPr>
          <w:rFonts w:ascii="宋体" w:hAnsi="宋体" w:hint="eastAsia"/>
          <w:color w:val="000000"/>
          <w:sz w:val="24"/>
        </w:rPr>
        <w:t>若</w:t>
      </w:r>
      <w:r w:rsidR="0058737D" w:rsidRPr="003A69F5">
        <w:rPr>
          <w:rFonts w:ascii="宋体" w:hAnsi="宋体" w:hint="eastAsia"/>
          <w:color w:val="000000"/>
          <w:sz w:val="24"/>
        </w:rPr>
        <w:t>甲</w:t>
      </w:r>
      <w:r w:rsidRPr="003A69F5">
        <w:rPr>
          <w:rFonts w:ascii="宋体" w:hAnsi="宋体" w:hint="eastAsia"/>
          <w:color w:val="000000"/>
          <w:sz w:val="24"/>
        </w:rPr>
        <w:t>方生产、使用要求有所变化，</w:t>
      </w:r>
      <w:r w:rsidR="0058737D" w:rsidRPr="003A69F5">
        <w:rPr>
          <w:rFonts w:ascii="宋体" w:hAnsi="宋体" w:hint="eastAsia"/>
          <w:color w:val="000000"/>
          <w:sz w:val="24"/>
        </w:rPr>
        <w:t>甲</w:t>
      </w:r>
      <w:r w:rsidRPr="003A69F5">
        <w:rPr>
          <w:rFonts w:ascii="宋体" w:hAnsi="宋体"/>
          <w:color w:val="000000"/>
          <w:sz w:val="24"/>
        </w:rPr>
        <w:t>方保留对本协议书提出补充要求和修改的权利，</w:t>
      </w:r>
      <w:r w:rsidR="0058737D" w:rsidRPr="003A69F5">
        <w:rPr>
          <w:rFonts w:ascii="宋体" w:hAnsi="宋体" w:hint="eastAsia"/>
          <w:color w:val="000000"/>
          <w:sz w:val="24"/>
        </w:rPr>
        <w:t>乙</w:t>
      </w:r>
      <w:r w:rsidRPr="003A69F5">
        <w:rPr>
          <w:rFonts w:ascii="宋体" w:hAnsi="宋体"/>
          <w:color w:val="000000"/>
          <w:sz w:val="24"/>
        </w:rPr>
        <w:t>方应允诺予以配合。如提出修改，具体项目和条件由</w:t>
      </w:r>
      <w:r w:rsidR="0058737D" w:rsidRPr="003A69F5">
        <w:rPr>
          <w:rFonts w:ascii="宋体" w:hAnsi="宋体" w:hint="eastAsia"/>
          <w:color w:val="000000"/>
          <w:sz w:val="24"/>
        </w:rPr>
        <w:t>甲乙</w:t>
      </w:r>
      <w:r w:rsidRPr="003A69F5">
        <w:rPr>
          <w:rFonts w:ascii="宋体" w:hAnsi="宋体"/>
          <w:color w:val="000000"/>
          <w:sz w:val="24"/>
        </w:rPr>
        <w:t>双方商定。</w:t>
      </w:r>
    </w:p>
    <w:p w:rsidR="002E731E" w:rsidRPr="003A69F5" w:rsidRDefault="003C1202" w:rsidP="000A7D12">
      <w:pPr>
        <w:widowControl/>
        <w:numPr>
          <w:ilvl w:val="0"/>
          <w:numId w:val="9"/>
        </w:numPr>
        <w:adjustRightInd w:val="0"/>
        <w:snapToGrid w:val="0"/>
        <w:spacing w:line="360" w:lineRule="auto"/>
        <w:jc w:val="left"/>
        <w:textAlignment w:val="baseline"/>
        <w:rPr>
          <w:rFonts w:ascii="宋体" w:hAnsi="宋体"/>
          <w:color w:val="000000"/>
          <w:sz w:val="24"/>
        </w:rPr>
      </w:pPr>
      <w:r w:rsidRPr="003A69F5">
        <w:rPr>
          <w:rFonts w:ascii="宋体" w:hAnsi="宋体"/>
          <w:color w:val="000000"/>
          <w:sz w:val="24"/>
        </w:rPr>
        <w:t>协议书提出的是最低限度的技术要求，并未对一切技术细节做出规定，也未充分引述有关标准和规范条文，</w:t>
      </w:r>
      <w:r w:rsidR="0058737D" w:rsidRPr="003A69F5">
        <w:rPr>
          <w:rFonts w:ascii="宋体" w:hAnsi="宋体" w:hint="eastAsia"/>
          <w:color w:val="000000"/>
          <w:sz w:val="24"/>
        </w:rPr>
        <w:t>乙</w:t>
      </w:r>
      <w:r w:rsidRPr="003A69F5">
        <w:rPr>
          <w:rFonts w:ascii="宋体" w:hAnsi="宋体"/>
          <w:color w:val="000000"/>
          <w:sz w:val="24"/>
        </w:rPr>
        <w:t>方应保证提供符合本协议书和有关最新工业标准的成熟优质产品。</w:t>
      </w:r>
    </w:p>
    <w:p w:rsidR="002E731E" w:rsidRPr="003A69F5" w:rsidRDefault="002E731E" w:rsidP="003A69F5">
      <w:pPr>
        <w:pStyle w:val="ae"/>
        <w:spacing w:beforeLines="50" w:before="156" w:afterLines="50" w:after="156" w:line="440" w:lineRule="exact"/>
        <w:ind w:firstLineChars="0" w:firstLine="0"/>
        <w:rPr>
          <w:rFonts w:ascii="等线" w:eastAsia="等线" w:hAnsi="等线" w:cs="宋体"/>
          <w:sz w:val="24"/>
        </w:rPr>
      </w:pPr>
    </w:p>
    <w:sectPr w:rsidR="002E731E" w:rsidRPr="003A69F5" w:rsidSect="00A422F9">
      <w:footerReference w:type="default" r:id="rId8"/>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1C5" w:rsidRDefault="00AD21C5">
      <w:r>
        <w:separator/>
      </w:r>
    </w:p>
  </w:endnote>
  <w:endnote w:type="continuationSeparator" w:id="0">
    <w:p w:rsidR="00AD21C5" w:rsidRDefault="00AD2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275619"/>
    </w:sdtPr>
    <w:sdtEndPr/>
    <w:sdtContent>
      <w:sdt>
        <w:sdtPr>
          <w:id w:val="-1705238520"/>
        </w:sdtPr>
        <w:sdtEndPr/>
        <w:sdtContent>
          <w:p w:rsidR="00BD31EB" w:rsidRDefault="00BD31EB">
            <w:pPr>
              <w:pStyle w:val="a9"/>
              <w:ind w:firstLineChars="4300" w:firstLine="7740"/>
            </w:pPr>
            <w:r>
              <w:rPr>
                <w:lang w:val="zh-CN"/>
              </w:rPr>
              <w:t xml:space="preserve"> </w:t>
            </w:r>
            <w:r>
              <w:rPr>
                <w:b/>
                <w:bCs/>
                <w:sz w:val="24"/>
                <w:szCs w:val="24"/>
              </w:rPr>
              <w:fldChar w:fldCharType="begin"/>
            </w:r>
            <w:r>
              <w:rPr>
                <w:b/>
                <w:bCs/>
              </w:rPr>
              <w:instrText>PAGE</w:instrText>
            </w:r>
            <w:r>
              <w:rPr>
                <w:b/>
                <w:bCs/>
                <w:sz w:val="24"/>
                <w:szCs w:val="24"/>
              </w:rPr>
              <w:fldChar w:fldCharType="separate"/>
            </w:r>
            <w:r w:rsidR="00986FCA">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86FCA">
              <w:rPr>
                <w:b/>
                <w:bCs/>
                <w:noProof/>
              </w:rPr>
              <w:t>6</w:t>
            </w:r>
            <w:r>
              <w:rPr>
                <w:b/>
                <w:bCs/>
                <w:sz w:val="24"/>
                <w:szCs w:val="24"/>
              </w:rPr>
              <w:fldChar w:fldCharType="end"/>
            </w:r>
          </w:p>
        </w:sdtContent>
      </w:sdt>
    </w:sdtContent>
  </w:sdt>
  <w:p w:rsidR="00BD31EB" w:rsidRDefault="00BD31EB">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1C5" w:rsidRDefault="00AD21C5">
      <w:r>
        <w:separator/>
      </w:r>
    </w:p>
  </w:footnote>
  <w:footnote w:type="continuationSeparator" w:id="0">
    <w:p w:rsidR="00AD21C5" w:rsidRDefault="00AD21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hybridMultilevel"/>
    <w:tmpl w:val="DF542782"/>
    <w:lvl w:ilvl="0" w:tplc="D06AF952">
      <w:start w:val="1"/>
      <w:numFmt w:val="decimal"/>
      <w:lvlText w:val="%1."/>
      <w:lvlJc w:val="right"/>
      <w:pPr>
        <w:ind w:left="1129" w:hanging="420"/>
      </w:pPr>
      <w:rPr>
        <w:rFonts w:hint="eastAsia"/>
      </w:rPr>
    </w:lvl>
    <w:lvl w:ilvl="1" w:tplc="04090019">
      <w:start w:val="1"/>
      <w:numFmt w:val="lowerLetter"/>
      <w:lvlRestart w:val="0"/>
      <w:lvlText w:val="%2)"/>
      <w:lvlJc w:val="left"/>
      <w:pPr>
        <w:ind w:left="1260" w:hanging="420"/>
      </w:pPr>
    </w:lvl>
    <w:lvl w:ilvl="2" w:tplc="0409001B">
      <w:start w:val="1"/>
      <w:numFmt w:val="lowerRoman"/>
      <w:lvlRestart w:val="0"/>
      <w:lvlText w:val="%3."/>
      <w:lvlJc w:val="right"/>
      <w:pPr>
        <w:ind w:left="1680" w:hanging="420"/>
      </w:pPr>
    </w:lvl>
    <w:lvl w:ilvl="3" w:tplc="0409000F">
      <w:start w:val="1"/>
      <w:numFmt w:val="decimal"/>
      <w:lvlRestart w:val="0"/>
      <w:lvlText w:val="%4."/>
      <w:lvlJc w:val="left"/>
      <w:pPr>
        <w:ind w:left="2100" w:hanging="420"/>
      </w:pPr>
    </w:lvl>
    <w:lvl w:ilvl="4" w:tplc="04090019">
      <w:start w:val="1"/>
      <w:numFmt w:val="lowerLetter"/>
      <w:lvlRestart w:val="0"/>
      <w:lvlText w:val="%5)"/>
      <w:lvlJc w:val="left"/>
      <w:pPr>
        <w:ind w:left="2520" w:hanging="420"/>
      </w:pPr>
    </w:lvl>
    <w:lvl w:ilvl="5" w:tplc="0409001B">
      <w:start w:val="1"/>
      <w:numFmt w:val="lowerRoman"/>
      <w:lvlRestart w:val="0"/>
      <w:lvlText w:val="%6."/>
      <w:lvlJc w:val="right"/>
      <w:pPr>
        <w:ind w:left="2940" w:hanging="420"/>
      </w:pPr>
    </w:lvl>
    <w:lvl w:ilvl="6" w:tplc="0409000F">
      <w:start w:val="1"/>
      <w:numFmt w:val="decimal"/>
      <w:lvlRestart w:val="0"/>
      <w:lvlText w:val="%7."/>
      <w:lvlJc w:val="left"/>
      <w:pPr>
        <w:ind w:left="3360" w:hanging="420"/>
      </w:pPr>
    </w:lvl>
    <w:lvl w:ilvl="7" w:tplc="04090019">
      <w:start w:val="1"/>
      <w:numFmt w:val="lowerLetter"/>
      <w:lvlRestart w:val="0"/>
      <w:lvlText w:val="%8)"/>
      <w:lvlJc w:val="left"/>
      <w:pPr>
        <w:ind w:left="3780" w:hanging="420"/>
      </w:pPr>
    </w:lvl>
    <w:lvl w:ilvl="8" w:tplc="0409001B">
      <w:start w:val="1"/>
      <w:numFmt w:val="lowerRoman"/>
      <w:lvlRestart w:val="0"/>
      <w:lvlText w:val="%9."/>
      <w:lvlJc w:val="right"/>
      <w:pPr>
        <w:ind w:left="4200" w:hanging="420"/>
      </w:pPr>
    </w:lvl>
  </w:abstractNum>
  <w:abstractNum w:abstractNumId="1" w15:restartNumberingAfterBreak="0">
    <w:nsid w:val="007C3AE9"/>
    <w:multiLevelType w:val="hybridMultilevel"/>
    <w:tmpl w:val="946C9ED2"/>
    <w:lvl w:ilvl="0" w:tplc="04090013">
      <w:start w:val="1"/>
      <w:numFmt w:val="chineseCountingThousand"/>
      <w:lvlText w:val="%1、"/>
      <w:lvlJc w:val="left"/>
      <w:pPr>
        <w:ind w:left="561" w:hanging="420"/>
      </w:pPr>
    </w:lvl>
    <w:lvl w:ilvl="1" w:tplc="57D62BF4">
      <w:start w:val="1"/>
      <w:numFmt w:val="decimal"/>
      <w:lvlText w:val="%2、"/>
      <w:lvlJc w:val="left"/>
      <w:pPr>
        <w:ind w:left="1145" w:hanging="720"/>
      </w:pPr>
      <w:rPr>
        <w:rFonts w:hint="eastAsia"/>
      </w:r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2" w15:restartNumberingAfterBreak="0">
    <w:nsid w:val="00E7503B"/>
    <w:multiLevelType w:val="hybridMultilevel"/>
    <w:tmpl w:val="36329754"/>
    <w:lvl w:ilvl="0" w:tplc="FB4A1378">
      <w:start w:val="1"/>
      <w:numFmt w:val="decimal"/>
      <w:lvlText w:val="%1."/>
      <w:lvlJc w:val="left"/>
      <w:pPr>
        <w:ind w:left="840" w:hanging="36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149725D"/>
    <w:multiLevelType w:val="multilevel"/>
    <w:tmpl w:val="0149725D"/>
    <w:lvl w:ilvl="0">
      <w:start w:val="1"/>
      <w:numFmt w:val="decimal"/>
      <w:lvlText w:val="%1."/>
      <w:lvlJc w:val="left"/>
      <w:pPr>
        <w:tabs>
          <w:tab w:val="left" w:pos="987"/>
        </w:tabs>
        <w:ind w:left="1009" w:hanging="442"/>
      </w:pPr>
      <w:rPr>
        <w:rFonts w:hint="eastAsia"/>
        <w:color w:val="auto"/>
      </w:rPr>
    </w:lvl>
    <w:lvl w:ilvl="1">
      <w:start w:val="1"/>
      <w:numFmt w:val="lowerLetter"/>
      <w:lvlText w:val="%2)"/>
      <w:lvlJc w:val="left"/>
      <w:pPr>
        <w:tabs>
          <w:tab w:val="left" w:pos="1407"/>
        </w:tabs>
        <w:ind w:left="1407" w:hanging="420"/>
      </w:pPr>
    </w:lvl>
    <w:lvl w:ilvl="2">
      <w:start w:val="1"/>
      <w:numFmt w:val="lowerRoman"/>
      <w:lvlText w:val="%3."/>
      <w:lvlJc w:val="right"/>
      <w:pPr>
        <w:tabs>
          <w:tab w:val="left" w:pos="1827"/>
        </w:tabs>
        <w:ind w:left="1827" w:hanging="420"/>
      </w:pPr>
    </w:lvl>
    <w:lvl w:ilvl="3">
      <w:start w:val="1"/>
      <w:numFmt w:val="decimal"/>
      <w:lvlText w:val="%4."/>
      <w:lvlJc w:val="left"/>
      <w:pPr>
        <w:tabs>
          <w:tab w:val="left" w:pos="2247"/>
        </w:tabs>
        <w:ind w:left="2247" w:hanging="420"/>
      </w:pPr>
    </w:lvl>
    <w:lvl w:ilvl="4">
      <w:start w:val="1"/>
      <w:numFmt w:val="lowerLetter"/>
      <w:lvlText w:val="%5)"/>
      <w:lvlJc w:val="left"/>
      <w:pPr>
        <w:tabs>
          <w:tab w:val="left" w:pos="2667"/>
        </w:tabs>
        <w:ind w:left="2667" w:hanging="420"/>
      </w:pPr>
    </w:lvl>
    <w:lvl w:ilvl="5">
      <w:start w:val="1"/>
      <w:numFmt w:val="lowerRoman"/>
      <w:lvlText w:val="%6."/>
      <w:lvlJc w:val="right"/>
      <w:pPr>
        <w:tabs>
          <w:tab w:val="left" w:pos="3087"/>
        </w:tabs>
        <w:ind w:left="3087" w:hanging="420"/>
      </w:pPr>
    </w:lvl>
    <w:lvl w:ilvl="6">
      <w:start w:val="1"/>
      <w:numFmt w:val="decimal"/>
      <w:lvlText w:val="%7."/>
      <w:lvlJc w:val="left"/>
      <w:pPr>
        <w:tabs>
          <w:tab w:val="left" w:pos="3507"/>
        </w:tabs>
        <w:ind w:left="3507" w:hanging="420"/>
      </w:pPr>
    </w:lvl>
    <w:lvl w:ilvl="7">
      <w:start w:val="1"/>
      <w:numFmt w:val="lowerLetter"/>
      <w:lvlText w:val="%8)"/>
      <w:lvlJc w:val="left"/>
      <w:pPr>
        <w:tabs>
          <w:tab w:val="left" w:pos="3927"/>
        </w:tabs>
        <w:ind w:left="3927" w:hanging="420"/>
      </w:pPr>
    </w:lvl>
    <w:lvl w:ilvl="8">
      <w:start w:val="1"/>
      <w:numFmt w:val="lowerRoman"/>
      <w:lvlText w:val="%9."/>
      <w:lvlJc w:val="right"/>
      <w:pPr>
        <w:tabs>
          <w:tab w:val="left" w:pos="4347"/>
        </w:tabs>
        <w:ind w:left="4347" w:hanging="420"/>
      </w:pPr>
    </w:lvl>
  </w:abstractNum>
  <w:abstractNum w:abstractNumId="4" w15:restartNumberingAfterBreak="0">
    <w:nsid w:val="025523AC"/>
    <w:multiLevelType w:val="multilevel"/>
    <w:tmpl w:val="8ED276E0"/>
    <w:lvl w:ilvl="0">
      <w:start w:val="2"/>
      <w:numFmt w:val="decimal"/>
      <w:lvlText w:val="%1."/>
      <w:lvlJc w:val="left"/>
      <w:pPr>
        <w:ind w:left="885" w:hanging="885"/>
      </w:pPr>
      <w:rPr>
        <w:rFonts w:hint="default"/>
      </w:rPr>
    </w:lvl>
    <w:lvl w:ilvl="1">
      <w:start w:val="10"/>
      <w:numFmt w:val="decimal"/>
      <w:lvlText w:val="%1.%2、"/>
      <w:lvlJc w:val="left"/>
      <w:pPr>
        <w:ind w:left="1452" w:hanging="88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3141" w:hanging="1440"/>
      </w:pPr>
      <w:rPr>
        <w:rFonts w:hint="default"/>
      </w:rPr>
    </w:lvl>
    <w:lvl w:ilvl="4">
      <w:start w:val="1"/>
      <w:numFmt w:val="decimal"/>
      <w:lvlText w:val="%1.%2、%3.%4.%5."/>
      <w:lvlJc w:val="left"/>
      <w:pPr>
        <w:ind w:left="4068" w:hanging="1800"/>
      </w:pPr>
      <w:rPr>
        <w:rFonts w:hint="default"/>
      </w:rPr>
    </w:lvl>
    <w:lvl w:ilvl="5">
      <w:start w:val="1"/>
      <w:numFmt w:val="decimal"/>
      <w:lvlText w:val="%1.%2、%3.%4.%5.%6."/>
      <w:lvlJc w:val="left"/>
      <w:pPr>
        <w:ind w:left="4995" w:hanging="216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489" w:hanging="2520"/>
      </w:pPr>
      <w:rPr>
        <w:rFonts w:hint="default"/>
      </w:rPr>
    </w:lvl>
    <w:lvl w:ilvl="8">
      <w:start w:val="1"/>
      <w:numFmt w:val="decimal"/>
      <w:lvlText w:val="%1.%2、%3.%4.%5.%6.%7.%8.%9."/>
      <w:lvlJc w:val="left"/>
      <w:pPr>
        <w:ind w:left="7416" w:hanging="2880"/>
      </w:pPr>
      <w:rPr>
        <w:rFonts w:hint="default"/>
      </w:rPr>
    </w:lvl>
  </w:abstractNum>
  <w:abstractNum w:abstractNumId="5" w15:restartNumberingAfterBreak="0">
    <w:nsid w:val="0E603E65"/>
    <w:multiLevelType w:val="hybridMultilevel"/>
    <w:tmpl w:val="09BE3760"/>
    <w:lvl w:ilvl="0" w:tplc="FD4E620E">
      <w:start w:val="2"/>
      <w:numFmt w:val="japaneseCounting"/>
      <w:lvlText w:val="%1、"/>
      <w:lvlJc w:val="left"/>
      <w:pPr>
        <w:ind w:left="510" w:hanging="51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427F7A"/>
    <w:multiLevelType w:val="multilevel"/>
    <w:tmpl w:val="0F427F7A"/>
    <w:lvl w:ilvl="0">
      <w:start w:val="1"/>
      <w:numFmt w:val="decimal"/>
      <w:lvlText w:val="%1."/>
      <w:lvlJc w:val="left"/>
      <w:pPr>
        <w:tabs>
          <w:tab w:val="left" w:pos="987"/>
        </w:tabs>
        <w:ind w:left="1009" w:hanging="442"/>
      </w:pPr>
      <w:rPr>
        <w:rFonts w:hint="eastAsia"/>
        <w:color w:val="auto"/>
      </w:rPr>
    </w:lvl>
    <w:lvl w:ilvl="1">
      <w:start w:val="1"/>
      <w:numFmt w:val="lowerLetter"/>
      <w:lvlText w:val="%2)"/>
      <w:lvlJc w:val="left"/>
      <w:pPr>
        <w:tabs>
          <w:tab w:val="left" w:pos="273"/>
        </w:tabs>
        <w:ind w:left="273" w:hanging="420"/>
      </w:pPr>
    </w:lvl>
    <w:lvl w:ilvl="2">
      <w:start w:val="1"/>
      <w:numFmt w:val="lowerRoman"/>
      <w:lvlText w:val="%3."/>
      <w:lvlJc w:val="right"/>
      <w:pPr>
        <w:tabs>
          <w:tab w:val="left" w:pos="693"/>
        </w:tabs>
        <w:ind w:left="693" w:hanging="420"/>
      </w:pPr>
    </w:lvl>
    <w:lvl w:ilvl="3">
      <w:start w:val="1"/>
      <w:numFmt w:val="decimal"/>
      <w:lvlText w:val="%4."/>
      <w:lvlJc w:val="left"/>
      <w:pPr>
        <w:tabs>
          <w:tab w:val="left" w:pos="1113"/>
        </w:tabs>
        <w:ind w:left="1113" w:hanging="420"/>
      </w:pPr>
    </w:lvl>
    <w:lvl w:ilvl="4">
      <w:start w:val="1"/>
      <w:numFmt w:val="lowerLetter"/>
      <w:lvlText w:val="%5)"/>
      <w:lvlJc w:val="left"/>
      <w:pPr>
        <w:tabs>
          <w:tab w:val="left" w:pos="1533"/>
        </w:tabs>
        <w:ind w:left="1533" w:hanging="420"/>
      </w:pPr>
    </w:lvl>
    <w:lvl w:ilvl="5">
      <w:start w:val="1"/>
      <w:numFmt w:val="lowerRoman"/>
      <w:lvlText w:val="%6."/>
      <w:lvlJc w:val="right"/>
      <w:pPr>
        <w:tabs>
          <w:tab w:val="left" w:pos="1953"/>
        </w:tabs>
        <w:ind w:left="1953" w:hanging="420"/>
      </w:pPr>
    </w:lvl>
    <w:lvl w:ilvl="6">
      <w:start w:val="1"/>
      <w:numFmt w:val="decimal"/>
      <w:lvlText w:val="%7."/>
      <w:lvlJc w:val="left"/>
      <w:pPr>
        <w:tabs>
          <w:tab w:val="left" w:pos="2373"/>
        </w:tabs>
        <w:ind w:left="2373" w:hanging="420"/>
      </w:pPr>
    </w:lvl>
    <w:lvl w:ilvl="7">
      <w:start w:val="1"/>
      <w:numFmt w:val="lowerLetter"/>
      <w:lvlText w:val="%8)"/>
      <w:lvlJc w:val="left"/>
      <w:pPr>
        <w:tabs>
          <w:tab w:val="left" w:pos="2793"/>
        </w:tabs>
        <w:ind w:left="2793" w:hanging="420"/>
      </w:pPr>
    </w:lvl>
    <w:lvl w:ilvl="8">
      <w:start w:val="1"/>
      <w:numFmt w:val="lowerRoman"/>
      <w:lvlText w:val="%9."/>
      <w:lvlJc w:val="right"/>
      <w:pPr>
        <w:tabs>
          <w:tab w:val="left" w:pos="3213"/>
        </w:tabs>
        <w:ind w:left="3213" w:hanging="420"/>
      </w:pPr>
    </w:lvl>
  </w:abstractNum>
  <w:abstractNum w:abstractNumId="7" w15:restartNumberingAfterBreak="0">
    <w:nsid w:val="127411E8"/>
    <w:multiLevelType w:val="multilevel"/>
    <w:tmpl w:val="127411E8"/>
    <w:lvl w:ilvl="0">
      <w:start w:val="1"/>
      <w:numFmt w:val="decimal"/>
      <w:lvlText w:val="%1."/>
      <w:lvlJc w:val="left"/>
      <w:pPr>
        <w:ind w:left="987" w:hanging="420"/>
      </w:pPr>
    </w:lvl>
    <w:lvl w:ilvl="1">
      <w:start w:val="1"/>
      <w:numFmt w:val="lowerLetter"/>
      <w:lvlText w:val="%2)"/>
      <w:lvlJc w:val="left"/>
      <w:pPr>
        <w:ind w:left="1822" w:hanging="420"/>
      </w:pPr>
    </w:lvl>
    <w:lvl w:ilvl="2">
      <w:start w:val="1"/>
      <w:numFmt w:val="lowerRoman"/>
      <w:lvlText w:val="%3."/>
      <w:lvlJc w:val="right"/>
      <w:pPr>
        <w:ind w:left="2242" w:hanging="420"/>
      </w:pPr>
    </w:lvl>
    <w:lvl w:ilvl="3">
      <w:start w:val="1"/>
      <w:numFmt w:val="decimal"/>
      <w:lvlText w:val="%4."/>
      <w:lvlJc w:val="left"/>
      <w:pPr>
        <w:ind w:left="2662" w:hanging="420"/>
      </w:pPr>
    </w:lvl>
    <w:lvl w:ilvl="4">
      <w:start w:val="1"/>
      <w:numFmt w:val="lowerLetter"/>
      <w:lvlText w:val="%5)"/>
      <w:lvlJc w:val="left"/>
      <w:pPr>
        <w:ind w:left="3082" w:hanging="420"/>
      </w:pPr>
    </w:lvl>
    <w:lvl w:ilvl="5">
      <w:start w:val="1"/>
      <w:numFmt w:val="lowerRoman"/>
      <w:lvlText w:val="%6."/>
      <w:lvlJc w:val="right"/>
      <w:pPr>
        <w:ind w:left="3502" w:hanging="420"/>
      </w:pPr>
    </w:lvl>
    <w:lvl w:ilvl="6">
      <w:start w:val="1"/>
      <w:numFmt w:val="decimal"/>
      <w:lvlText w:val="%7."/>
      <w:lvlJc w:val="left"/>
      <w:pPr>
        <w:ind w:left="3922" w:hanging="420"/>
      </w:pPr>
    </w:lvl>
    <w:lvl w:ilvl="7">
      <w:start w:val="1"/>
      <w:numFmt w:val="lowerLetter"/>
      <w:lvlText w:val="%8)"/>
      <w:lvlJc w:val="left"/>
      <w:pPr>
        <w:ind w:left="4342" w:hanging="420"/>
      </w:pPr>
    </w:lvl>
    <w:lvl w:ilvl="8">
      <w:start w:val="1"/>
      <w:numFmt w:val="lowerRoman"/>
      <w:lvlText w:val="%9."/>
      <w:lvlJc w:val="right"/>
      <w:pPr>
        <w:ind w:left="4762" w:hanging="420"/>
      </w:pPr>
    </w:lvl>
  </w:abstractNum>
  <w:abstractNum w:abstractNumId="8" w15:restartNumberingAfterBreak="0">
    <w:nsid w:val="13F003B4"/>
    <w:multiLevelType w:val="hybridMultilevel"/>
    <w:tmpl w:val="21AAE5D0"/>
    <w:lvl w:ilvl="0" w:tplc="8068BD2E">
      <w:start w:val="5"/>
      <w:numFmt w:val="japaneseCounting"/>
      <w:lvlText w:val="%1、"/>
      <w:lvlJc w:val="left"/>
      <w:pPr>
        <w:ind w:left="1440" w:hanging="720"/>
      </w:pPr>
      <w:rPr>
        <w:rFonts w:hint="default"/>
        <w:b/>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15:restartNumberingAfterBreak="0">
    <w:nsid w:val="19AB6AA5"/>
    <w:multiLevelType w:val="hybridMultilevel"/>
    <w:tmpl w:val="6D3652D8"/>
    <w:lvl w:ilvl="0" w:tplc="0240A594">
      <w:start w:val="1"/>
      <w:numFmt w:val="decimal"/>
      <w:lvlText w:val="%1、"/>
      <w:lvlJc w:val="left"/>
      <w:pPr>
        <w:ind w:left="785" w:hanging="36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0" w15:restartNumberingAfterBreak="0">
    <w:nsid w:val="24517B11"/>
    <w:multiLevelType w:val="multilevel"/>
    <w:tmpl w:val="24517B11"/>
    <w:lvl w:ilvl="0">
      <w:start w:val="1"/>
      <w:numFmt w:val="decimal"/>
      <w:lvlText w:val="%1)"/>
      <w:lvlJc w:val="left"/>
      <w:pPr>
        <w:ind w:left="1017" w:hanging="450"/>
      </w:pPr>
      <w:rPr>
        <w:rFonts w:hint="eastAsia"/>
      </w:rPr>
    </w:lvl>
    <w:lvl w:ilvl="1">
      <w:start w:val="1"/>
      <w:numFmt w:val="decimal"/>
      <w:lvlText w:val="%2."/>
      <w:lvlJc w:val="left"/>
      <w:pPr>
        <w:ind w:left="1407" w:hanging="420"/>
      </w:pPr>
      <w:rPr>
        <w:rFonts w:hint="eastAsia"/>
      </w:rPr>
    </w:lvl>
    <w:lvl w:ilvl="2">
      <w:start w:val="1"/>
      <w:numFmt w:val="lowerRoman"/>
      <w:lvlText w:val="%3."/>
      <w:lvlJc w:val="right"/>
      <w:pPr>
        <w:ind w:left="1827" w:hanging="420"/>
      </w:pPr>
      <w:rPr>
        <w:rFonts w:hint="eastAsia"/>
      </w:rPr>
    </w:lvl>
    <w:lvl w:ilvl="3">
      <w:start w:val="1"/>
      <w:numFmt w:val="decimal"/>
      <w:lvlText w:val="%4."/>
      <w:lvlJc w:val="left"/>
      <w:pPr>
        <w:ind w:left="2247" w:hanging="420"/>
      </w:pPr>
      <w:rPr>
        <w:rFonts w:hint="eastAsia"/>
      </w:rPr>
    </w:lvl>
    <w:lvl w:ilvl="4">
      <w:start w:val="1"/>
      <w:numFmt w:val="lowerLetter"/>
      <w:lvlText w:val="%5)"/>
      <w:lvlJc w:val="left"/>
      <w:pPr>
        <w:ind w:left="2667" w:hanging="420"/>
      </w:pPr>
      <w:rPr>
        <w:rFonts w:hint="eastAsia"/>
      </w:rPr>
    </w:lvl>
    <w:lvl w:ilvl="5">
      <w:start w:val="1"/>
      <w:numFmt w:val="lowerRoman"/>
      <w:lvlText w:val="%6."/>
      <w:lvlJc w:val="right"/>
      <w:pPr>
        <w:ind w:left="3087" w:hanging="420"/>
      </w:pPr>
      <w:rPr>
        <w:rFonts w:hint="eastAsia"/>
      </w:rPr>
    </w:lvl>
    <w:lvl w:ilvl="6">
      <w:start w:val="1"/>
      <w:numFmt w:val="decimal"/>
      <w:lvlText w:val="%7."/>
      <w:lvlJc w:val="left"/>
      <w:pPr>
        <w:ind w:left="3507" w:hanging="420"/>
      </w:pPr>
      <w:rPr>
        <w:rFonts w:hint="eastAsia"/>
      </w:rPr>
    </w:lvl>
    <w:lvl w:ilvl="7">
      <w:start w:val="1"/>
      <w:numFmt w:val="lowerLetter"/>
      <w:lvlText w:val="%8)"/>
      <w:lvlJc w:val="left"/>
      <w:pPr>
        <w:ind w:left="3927" w:hanging="420"/>
      </w:pPr>
      <w:rPr>
        <w:rFonts w:hint="eastAsia"/>
      </w:rPr>
    </w:lvl>
    <w:lvl w:ilvl="8">
      <w:start w:val="1"/>
      <w:numFmt w:val="lowerRoman"/>
      <w:lvlText w:val="%9."/>
      <w:lvlJc w:val="right"/>
      <w:pPr>
        <w:ind w:left="4347" w:hanging="420"/>
      </w:pPr>
      <w:rPr>
        <w:rFonts w:hint="eastAsia"/>
      </w:rPr>
    </w:lvl>
  </w:abstractNum>
  <w:abstractNum w:abstractNumId="11" w15:restartNumberingAfterBreak="0">
    <w:nsid w:val="25027EEC"/>
    <w:multiLevelType w:val="hybridMultilevel"/>
    <w:tmpl w:val="325A1D90"/>
    <w:lvl w:ilvl="0" w:tplc="F69EA554">
      <w:start w:val="5"/>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7505A94"/>
    <w:multiLevelType w:val="hybridMultilevel"/>
    <w:tmpl w:val="649E75D0"/>
    <w:lvl w:ilvl="0" w:tplc="0F4C54B2">
      <w:start w:val="1"/>
      <w:numFmt w:val="decimal"/>
      <w:lvlText w:val="%1."/>
      <w:lvlJc w:val="left"/>
      <w:pPr>
        <w:ind w:left="785" w:hanging="36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3" w15:restartNumberingAfterBreak="0">
    <w:nsid w:val="27732422"/>
    <w:multiLevelType w:val="multilevel"/>
    <w:tmpl w:val="27732422"/>
    <w:lvl w:ilvl="0">
      <w:start w:val="3"/>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7F46313"/>
    <w:multiLevelType w:val="hybridMultilevel"/>
    <w:tmpl w:val="632E3DA0"/>
    <w:lvl w:ilvl="0" w:tplc="BD8E67D8">
      <w:start w:val="1"/>
      <w:numFmt w:val="decimal"/>
      <w:lvlText w:val="%1、"/>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5" w15:restartNumberingAfterBreak="0">
    <w:nsid w:val="2C840A75"/>
    <w:multiLevelType w:val="multilevel"/>
    <w:tmpl w:val="2C840A75"/>
    <w:lvl w:ilvl="0">
      <w:start w:val="2"/>
      <w:numFmt w:val="decimal"/>
      <w:lvlText w:val="%1."/>
      <w:lvlJc w:val="left"/>
      <w:pPr>
        <w:ind w:left="720" w:hanging="720"/>
      </w:pPr>
      <w:rPr>
        <w:rFonts w:hint="default"/>
      </w:rPr>
    </w:lvl>
    <w:lvl w:ilvl="1">
      <w:start w:val="13"/>
      <w:numFmt w:val="decimal"/>
      <w:lvlText w:val="%1.%2、"/>
      <w:lvlJc w:val="left"/>
      <w:pPr>
        <w:ind w:left="1287" w:hanging="720"/>
      </w:pPr>
      <w:rPr>
        <w:rFonts w:hint="default"/>
      </w:rPr>
    </w:lvl>
    <w:lvl w:ilvl="2">
      <w:start w:val="1"/>
      <w:numFmt w:val="decimal"/>
      <w:lvlText w:val="%1.%2、%3."/>
      <w:lvlJc w:val="left"/>
      <w:pPr>
        <w:ind w:left="2040" w:hanging="1080"/>
      </w:pPr>
      <w:rPr>
        <w:rFonts w:hint="default"/>
      </w:rPr>
    </w:lvl>
    <w:lvl w:ilvl="3">
      <w:start w:val="1"/>
      <w:numFmt w:val="decimal"/>
      <w:lvlText w:val="%1.%2、%3.%4."/>
      <w:lvlJc w:val="left"/>
      <w:pPr>
        <w:ind w:left="2880" w:hanging="1440"/>
      </w:pPr>
      <w:rPr>
        <w:rFonts w:hint="default"/>
      </w:rPr>
    </w:lvl>
    <w:lvl w:ilvl="4">
      <w:start w:val="1"/>
      <w:numFmt w:val="decimal"/>
      <w:lvlText w:val="%1.%2、%3.%4.%5."/>
      <w:lvlJc w:val="left"/>
      <w:pPr>
        <w:ind w:left="3720" w:hanging="1800"/>
      </w:pPr>
      <w:rPr>
        <w:rFonts w:hint="default"/>
      </w:rPr>
    </w:lvl>
    <w:lvl w:ilvl="5">
      <w:start w:val="1"/>
      <w:numFmt w:val="decimal"/>
      <w:lvlText w:val="%1.%2、%3.%4.%5.%6."/>
      <w:lvlJc w:val="left"/>
      <w:pPr>
        <w:ind w:left="4560" w:hanging="2160"/>
      </w:pPr>
      <w:rPr>
        <w:rFonts w:hint="default"/>
      </w:rPr>
    </w:lvl>
    <w:lvl w:ilvl="6">
      <w:start w:val="1"/>
      <w:numFmt w:val="decimal"/>
      <w:lvlText w:val="%1.%2、%3.%4.%5.%6.%7."/>
      <w:lvlJc w:val="left"/>
      <w:pPr>
        <w:ind w:left="5040" w:hanging="2160"/>
      </w:pPr>
      <w:rPr>
        <w:rFonts w:hint="default"/>
      </w:rPr>
    </w:lvl>
    <w:lvl w:ilvl="7">
      <w:start w:val="1"/>
      <w:numFmt w:val="decimal"/>
      <w:lvlText w:val="%1.%2、%3.%4.%5.%6.%7.%8."/>
      <w:lvlJc w:val="left"/>
      <w:pPr>
        <w:ind w:left="5880" w:hanging="2520"/>
      </w:pPr>
      <w:rPr>
        <w:rFonts w:hint="default"/>
      </w:rPr>
    </w:lvl>
    <w:lvl w:ilvl="8">
      <w:start w:val="1"/>
      <w:numFmt w:val="decimal"/>
      <w:lvlText w:val="%1.%2、%3.%4.%5.%6.%7.%8.%9."/>
      <w:lvlJc w:val="left"/>
      <w:pPr>
        <w:ind w:left="6720" w:hanging="2880"/>
      </w:pPr>
      <w:rPr>
        <w:rFonts w:hint="default"/>
      </w:rPr>
    </w:lvl>
  </w:abstractNum>
  <w:abstractNum w:abstractNumId="16" w15:restartNumberingAfterBreak="0">
    <w:nsid w:val="32576D3D"/>
    <w:multiLevelType w:val="multilevel"/>
    <w:tmpl w:val="3C70F238"/>
    <w:lvl w:ilvl="0">
      <w:start w:val="3"/>
      <w:numFmt w:val="japaneseCounting"/>
      <w:lvlText w:val="%1、"/>
      <w:lvlJc w:val="left"/>
      <w:pPr>
        <w:ind w:left="720" w:hanging="720"/>
      </w:pPr>
      <w:rPr>
        <w:rFonts w:hint="default"/>
      </w:rPr>
    </w:lvl>
    <w:lvl w:ilvl="1">
      <w:start w:val="1"/>
      <w:numFmt w:val="decimal"/>
      <w:lvlText w:val="%2、"/>
      <w:lvlJc w:val="left"/>
      <w:pPr>
        <w:ind w:left="703"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67E4B3C"/>
    <w:multiLevelType w:val="multilevel"/>
    <w:tmpl w:val="0409001F"/>
    <w:lvl w:ilvl="0">
      <w:start w:val="1"/>
      <w:numFmt w:val="decimal"/>
      <w:lvlText w:val="%1."/>
      <w:lvlJc w:val="left"/>
      <w:pPr>
        <w:ind w:left="425" w:hanging="425"/>
      </w:pPr>
    </w:lvl>
    <w:lvl w:ilvl="1">
      <w:start w:val="1"/>
      <w:numFmt w:val="decimal"/>
      <w:lvlText w:val="%1.%2."/>
      <w:lvlJc w:val="left"/>
      <w:pPr>
        <w:ind w:left="1134"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8882D8E"/>
    <w:multiLevelType w:val="singleLevel"/>
    <w:tmpl w:val="38882D8E"/>
    <w:lvl w:ilvl="0">
      <w:start w:val="2"/>
      <w:numFmt w:val="decimal"/>
      <w:suff w:val="nothing"/>
      <w:lvlText w:val="%1、"/>
      <w:lvlJc w:val="left"/>
    </w:lvl>
  </w:abstractNum>
  <w:abstractNum w:abstractNumId="19" w15:restartNumberingAfterBreak="0">
    <w:nsid w:val="39E832B8"/>
    <w:multiLevelType w:val="hybridMultilevel"/>
    <w:tmpl w:val="141819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BEA4AF7"/>
    <w:multiLevelType w:val="multilevel"/>
    <w:tmpl w:val="0409001F"/>
    <w:lvl w:ilvl="0">
      <w:start w:val="1"/>
      <w:numFmt w:val="decimal"/>
      <w:lvlText w:val="%1."/>
      <w:lvlJc w:val="left"/>
      <w:pPr>
        <w:ind w:left="425" w:hanging="425"/>
      </w:pPr>
    </w:lvl>
    <w:lvl w:ilvl="1">
      <w:start w:val="1"/>
      <w:numFmt w:val="decimal"/>
      <w:lvlText w:val="%1.%2."/>
      <w:lvlJc w:val="left"/>
      <w:pPr>
        <w:ind w:left="1134"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435D00E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4947692E"/>
    <w:multiLevelType w:val="hybridMultilevel"/>
    <w:tmpl w:val="CBF401AC"/>
    <w:lvl w:ilvl="0" w:tplc="B18CFCFC">
      <w:start w:val="1"/>
      <w:numFmt w:val="decimal"/>
      <w:lvlText w:val="%1、"/>
      <w:lvlJc w:val="left"/>
      <w:pPr>
        <w:ind w:left="704" w:hanging="420"/>
      </w:pPr>
      <w:rPr>
        <w:rFonts w:hint="eastAsia"/>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23" w15:restartNumberingAfterBreak="0">
    <w:nsid w:val="4B41509C"/>
    <w:multiLevelType w:val="hybridMultilevel"/>
    <w:tmpl w:val="BBFC4EFC"/>
    <w:lvl w:ilvl="0" w:tplc="81DAE82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21E20EF"/>
    <w:multiLevelType w:val="multilevel"/>
    <w:tmpl w:val="6FCC6954"/>
    <w:lvl w:ilvl="0">
      <w:start w:val="2"/>
      <w:numFmt w:val="decimal"/>
      <w:lvlText w:val="%1."/>
      <w:lvlJc w:val="left"/>
      <w:pPr>
        <w:ind w:left="720" w:hanging="72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53744DA7"/>
    <w:multiLevelType w:val="hybridMultilevel"/>
    <w:tmpl w:val="2988C9DA"/>
    <w:lvl w:ilvl="0" w:tplc="06ECD35C">
      <w:start w:val="1"/>
      <w:numFmt w:val="japaneseCounting"/>
      <w:lvlText w:val="%1、"/>
      <w:lvlJc w:val="left"/>
      <w:pPr>
        <w:ind w:left="751" w:hanging="51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6" w15:restartNumberingAfterBreak="0">
    <w:nsid w:val="5ADB5CA6"/>
    <w:multiLevelType w:val="hybridMultilevel"/>
    <w:tmpl w:val="BE242674"/>
    <w:lvl w:ilvl="0" w:tplc="83DC33AE">
      <w:start w:val="1"/>
      <w:numFmt w:val="chineseCountingThousand"/>
      <w:lvlText w:val="%1、"/>
      <w:lvlJc w:val="left"/>
      <w:pPr>
        <w:ind w:left="420" w:hanging="420"/>
      </w:pPr>
      <w:rPr>
        <w:lang w:val="en-US"/>
      </w:rPr>
    </w:lvl>
    <w:lvl w:ilvl="1" w:tplc="04090019">
      <w:start w:val="1"/>
      <w:numFmt w:val="lowerLetter"/>
      <w:lvlText w:val="%2)"/>
      <w:lvlJc w:val="left"/>
      <w:pPr>
        <w:ind w:left="1612" w:hanging="420"/>
      </w:pPr>
    </w:lvl>
    <w:lvl w:ilvl="2" w:tplc="0409001B">
      <w:start w:val="1"/>
      <w:numFmt w:val="lowerRoman"/>
      <w:lvlText w:val="%3."/>
      <w:lvlJc w:val="right"/>
      <w:pPr>
        <w:ind w:left="2032" w:hanging="420"/>
      </w:pPr>
    </w:lvl>
    <w:lvl w:ilvl="3" w:tplc="0409000F">
      <w:start w:val="1"/>
      <w:numFmt w:val="decimal"/>
      <w:lvlText w:val="%4."/>
      <w:lvlJc w:val="left"/>
      <w:pPr>
        <w:ind w:left="2452" w:hanging="420"/>
      </w:pPr>
    </w:lvl>
    <w:lvl w:ilvl="4" w:tplc="04090019">
      <w:start w:val="1"/>
      <w:numFmt w:val="lowerLetter"/>
      <w:lvlText w:val="%5)"/>
      <w:lvlJc w:val="left"/>
      <w:pPr>
        <w:ind w:left="2872" w:hanging="420"/>
      </w:pPr>
    </w:lvl>
    <w:lvl w:ilvl="5" w:tplc="0409001B">
      <w:start w:val="1"/>
      <w:numFmt w:val="lowerRoman"/>
      <w:lvlText w:val="%6."/>
      <w:lvlJc w:val="right"/>
      <w:pPr>
        <w:ind w:left="3292" w:hanging="420"/>
      </w:pPr>
    </w:lvl>
    <w:lvl w:ilvl="6" w:tplc="0409000F">
      <w:start w:val="1"/>
      <w:numFmt w:val="decimal"/>
      <w:lvlText w:val="%7."/>
      <w:lvlJc w:val="left"/>
      <w:pPr>
        <w:ind w:left="3712" w:hanging="420"/>
      </w:pPr>
    </w:lvl>
    <w:lvl w:ilvl="7" w:tplc="04090019">
      <w:start w:val="1"/>
      <w:numFmt w:val="lowerLetter"/>
      <w:lvlText w:val="%8)"/>
      <w:lvlJc w:val="left"/>
      <w:pPr>
        <w:ind w:left="4132" w:hanging="420"/>
      </w:pPr>
    </w:lvl>
    <w:lvl w:ilvl="8" w:tplc="0409001B">
      <w:start w:val="1"/>
      <w:numFmt w:val="lowerRoman"/>
      <w:lvlText w:val="%9."/>
      <w:lvlJc w:val="right"/>
      <w:pPr>
        <w:ind w:left="4552" w:hanging="420"/>
      </w:pPr>
    </w:lvl>
  </w:abstractNum>
  <w:abstractNum w:abstractNumId="27" w15:restartNumberingAfterBreak="0">
    <w:nsid w:val="6D604907"/>
    <w:multiLevelType w:val="multilevel"/>
    <w:tmpl w:val="6D604907"/>
    <w:lvl w:ilvl="0">
      <w:start w:val="1"/>
      <w:numFmt w:val="chineseCountingThousand"/>
      <w:lvlText w:val="%1、"/>
      <w:lvlJc w:val="left"/>
      <w:pPr>
        <w:ind w:left="875" w:hanging="450"/>
      </w:pPr>
      <w:rPr>
        <w:rFonts w:hint="eastAsia"/>
      </w:rPr>
    </w:lvl>
    <w:lvl w:ilvl="1">
      <w:start w:val="1"/>
      <w:numFmt w:val="decimal"/>
      <w:lvlText w:val="%2."/>
      <w:lvlJc w:val="left"/>
      <w:pPr>
        <w:ind w:left="1265" w:hanging="420"/>
      </w:pPr>
      <w:rPr>
        <w:rFonts w:hint="eastAsia"/>
      </w:rPr>
    </w:lvl>
    <w:lvl w:ilvl="2">
      <w:start w:val="1"/>
      <w:numFmt w:val="lowerRoman"/>
      <w:lvlText w:val="%3."/>
      <w:lvlJc w:val="right"/>
      <w:pPr>
        <w:ind w:left="1685" w:hanging="420"/>
      </w:pPr>
      <w:rPr>
        <w:rFonts w:hint="eastAsia"/>
      </w:rPr>
    </w:lvl>
    <w:lvl w:ilvl="3">
      <w:start w:val="1"/>
      <w:numFmt w:val="decimal"/>
      <w:lvlText w:val="%4."/>
      <w:lvlJc w:val="left"/>
      <w:pPr>
        <w:ind w:left="2105" w:hanging="420"/>
      </w:pPr>
      <w:rPr>
        <w:rFonts w:hint="eastAsia"/>
      </w:rPr>
    </w:lvl>
    <w:lvl w:ilvl="4">
      <w:start w:val="1"/>
      <w:numFmt w:val="lowerLetter"/>
      <w:lvlText w:val="%5)"/>
      <w:lvlJc w:val="left"/>
      <w:pPr>
        <w:ind w:left="2525" w:hanging="420"/>
      </w:pPr>
      <w:rPr>
        <w:rFonts w:hint="eastAsia"/>
      </w:rPr>
    </w:lvl>
    <w:lvl w:ilvl="5">
      <w:start w:val="1"/>
      <w:numFmt w:val="lowerRoman"/>
      <w:lvlText w:val="%6."/>
      <w:lvlJc w:val="right"/>
      <w:pPr>
        <w:ind w:left="2945" w:hanging="420"/>
      </w:pPr>
      <w:rPr>
        <w:rFonts w:hint="eastAsia"/>
      </w:rPr>
    </w:lvl>
    <w:lvl w:ilvl="6">
      <w:start w:val="1"/>
      <w:numFmt w:val="decimal"/>
      <w:lvlText w:val="%7."/>
      <w:lvlJc w:val="left"/>
      <w:pPr>
        <w:ind w:left="3365" w:hanging="420"/>
      </w:pPr>
      <w:rPr>
        <w:rFonts w:hint="eastAsia"/>
      </w:rPr>
    </w:lvl>
    <w:lvl w:ilvl="7">
      <w:start w:val="1"/>
      <w:numFmt w:val="lowerLetter"/>
      <w:lvlText w:val="%8)"/>
      <w:lvlJc w:val="left"/>
      <w:pPr>
        <w:ind w:left="3785" w:hanging="420"/>
      </w:pPr>
      <w:rPr>
        <w:rFonts w:hint="eastAsia"/>
      </w:rPr>
    </w:lvl>
    <w:lvl w:ilvl="8">
      <w:start w:val="1"/>
      <w:numFmt w:val="lowerRoman"/>
      <w:lvlText w:val="%9."/>
      <w:lvlJc w:val="right"/>
      <w:pPr>
        <w:ind w:left="4205" w:hanging="420"/>
      </w:pPr>
      <w:rPr>
        <w:rFonts w:hint="eastAsia"/>
      </w:rPr>
    </w:lvl>
  </w:abstractNum>
  <w:abstractNum w:abstractNumId="28" w15:restartNumberingAfterBreak="0">
    <w:nsid w:val="73B5325B"/>
    <w:multiLevelType w:val="multilevel"/>
    <w:tmpl w:val="73B5325B"/>
    <w:lvl w:ilvl="0">
      <w:start w:val="1"/>
      <w:numFmt w:val="japaneseCounting"/>
      <w:lvlText w:val="%1．"/>
      <w:lvlJc w:val="left"/>
      <w:pPr>
        <w:tabs>
          <w:tab w:val="left" w:pos="720"/>
        </w:tabs>
        <w:ind w:left="720" w:hanging="720"/>
      </w:pPr>
      <w:rPr>
        <w:rFonts w:hint="eastAsia"/>
        <w:b/>
      </w:rPr>
    </w:lvl>
    <w:lvl w:ilvl="1">
      <w:start w:val="1"/>
      <w:numFmt w:val="decimal"/>
      <w:lvlText w:val="%2."/>
      <w:lvlJc w:val="left"/>
      <w:pPr>
        <w:tabs>
          <w:tab w:val="left" w:pos="840"/>
        </w:tabs>
        <w:ind w:left="840" w:hanging="420"/>
      </w:pPr>
      <w:rPr>
        <w:rFonts w:hint="eastAsia"/>
      </w:rPr>
    </w:lvl>
    <w:lvl w:ilvl="2">
      <w:start w:val="1"/>
      <w:numFmt w:val="decimal"/>
      <w:lvlText w:val="%3．"/>
      <w:lvlJc w:val="left"/>
      <w:pPr>
        <w:tabs>
          <w:tab w:val="left" w:pos="1560"/>
        </w:tabs>
        <w:ind w:left="1560" w:hanging="720"/>
      </w:pPr>
      <w:rPr>
        <w:rFonts w:hint="eastAsia"/>
      </w:rPr>
    </w:lvl>
    <w:lvl w:ilvl="3">
      <w:start w:val="1"/>
      <w:numFmt w:val="upperLetter"/>
      <w:pStyle w:val="2"/>
      <w:lvlText w:val="%4."/>
      <w:lvlJc w:val="left"/>
      <w:pPr>
        <w:tabs>
          <w:tab w:val="left" w:pos="1695"/>
        </w:tabs>
        <w:ind w:left="1695" w:hanging="435"/>
      </w:pPr>
      <w:rPr>
        <w:rFonts w:hint="eastAsia"/>
      </w:rPr>
    </w:lvl>
    <w:lvl w:ilvl="4">
      <w:start w:val="2"/>
      <w:numFmt w:val="upperLetter"/>
      <w:lvlText w:val="%5．"/>
      <w:lvlJc w:val="left"/>
      <w:pPr>
        <w:tabs>
          <w:tab w:val="left" w:pos="2400"/>
        </w:tabs>
        <w:ind w:left="2400" w:hanging="720"/>
      </w:pPr>
      <w:rPr>
        <w:rFonts w:hint="eastAsia"/>
      </w:rPr>
    </w:lvl>
    <w:lvl w:ilvl="5">
      <w:start w:val="2"/>
      <w:numFmt w:val="lowerLetter"/>
      <w:lvlText w:val="%6."/>
      <w:lvlJc w:val="left"/>
      <w:pPr>
        <w:tabs>
          <w:tab w:val="left" w:pos="2460"/>
        </w:tabs>
        <w:ind w:left="2460" w:hanging="360"/>
      </w:pPr>
      <w:rPr>
        <w:rFonts w:hint="eastAsia"/>
      </w:r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74BA5AAE"/>
    <w:multiLevelType w:val="multilevel"/>
    <w:tmpl w:val="74BA5AAE"/>
    <w:lvl w:ilvl="0">
      <w:start w:val="1"/>
      <w:numFmt w:val="decimal"/>
      <w:lvlText w:val="%1)"/>
      <w:lvlJc w:val="left"/>
      <w:pPr>
        <w:ind w:left="1160" w:hanging="450"/>
      </w:pPr>
      <w:rPr>
        <w:rFonts w:hint="eastAsia"/>
      </w:rPr>
    </w:lvl>
    <w:lvl w:ilvl="1">
      <w:start w:val="1"/>
      <w:numFmt w:val="decimal"/>
      <w:lvlText w:val="%2."/>
      <w:lvlJc w:val="left"/>
      <w:pPr>
        <w:ind w:left="1550" w:hanging="420"/>
      </w:pPr>
      <w:rPr>
        <w:rFonts w:hint="eastAsia"/>
      </w:rPr>
    </w:lvl>
    <w:lvl w:ilvl="2">
      <w:start w:val="1"/>
      <w:numFmt w:val="lowerRoman"/>
      <w:lvlText w:val="%3."/>
      <w:lvlJc w:val="right"/>
      <w:pPr>
        <w:ind w:left="1970" w:hanging="420"/>
      </w:pPr>
      <w:rPr>
        <w:rFonts w:hint="eastAsia"/>
      </w:rPr>
    </w:lvl>
    <w:lvl w:ilvl="3">
      <w:start w:val="1"/>
      <w:numFmt w:val="decimal"/>
      <w:lvlText w:val="%4."/>
      <w:lvlJc w:val="left"/>
      <w:pPr>
        <w:ind w:left="2390" w:hanging="420"/>
      </w:pPr>
      <w:rPr>
        <w:rFonts w:hint="eastAsia"/>
      </w:rPr>
    </w:lvl>
    <w:lvl w:ilvl="4">
      <w:start w:val="1"/>
      <w:numFmt w:val="lowerLetter"/>
      <w:lvlText w:val="%5)"/>
      <w:lvlJc w:val="left"/>
      <w:pPr>
        <w:ind w:left="2810" w:hanging="420"/>
      </w:pPr>
      <w:rPr>
        <w:rFonts w:hint="eastAsia"/>
      </w:rPr>
    </w:lvl>
    <w:lvl w:ilvl="5">
      <w:start w:val="1"/>
      <w:numFmt w:val="lowerRoman"/>
      <w:lvlText w:val="%6."/>
      <w:lvlJc w:val="right"/>
      <w:pPr>
        <w:ind w:left="3230" w:hanging="420"/>
      </w:pPr>
      <w:rPr>
        <w:rFonts w:hint="eastAsia"/>
      </w:rPr>
    </w:lvl>
    <w:lvl w:ilvl="6">
      <w:start w:val="1"/>
      <w:numFmt w:val="decimal"/>
      <w:lvlText w:val="%7."/>
      <w:lvlJc w:val="left"/>
      <w:pPr>
        <w:ind w:left="3650" w:hanging="420"/>
      </w:pPr>
      <w:rPr>
        <w:rFonts w:hint="eastAsia"/>
      </w:rPr>
    </w:lvl>
    <w:lvl w:ilvl="7">
      <w:start w:val="1"/>
      <w:numFmt w:val="lowerLetter"/>
      <w:lvlText w:val="%8)"/>
      <w:lvlJc w:val="left"/>
      <w:pPr>
        <w:ind w:left="4070" w:hanging="420"/>
      </w:pPr>
      <w:rPr>
        <w:rFonts w:hint="eastAsia"/>
      </w:rPr>
    </w:lvl>
    <w:lvl w:ilvl="8">
      <w:start w:val="1"/>
      <w:numFmt w:val="lowerRoman"/>
      <w:lvlText w:val="%9."/>
      <w:lvlJc w:val="right"/>
      <w:pPr>
        <w:ind w:left="4490" w:hanging="420"/>
      </w:pPr>
      <w:rPr>
        <w:rFonts w:hint="eastAsia"/>
      </w:rPr>
    </w:lvl>
  </w:abstractNum>
  <w:abstractNum w:abstractNumId="30" w15:restartNumberingAfterBreak="0">
    <w:nsid w:val="76294D27"/>
    <w:multiLevelType w:val="multilevel"/>
    <w:tmpl w:val="24517B11"/>
    <w:lvl w:ilvl="0">
      <w:start w:val="1"/>
      <w:numFmt w:val="decimal"/>
      <w:lvlText w:val="%1)"/>
      <w:lvlJc w:val="left"/>
      <w:pPr>
        <w:ind w:left="1017" w:hanging="450"/>
      </w:pPr>
      <w:rPr>
        <w:rFonts w:hint="eastAsia"/>
      </w:rPr>
    </w:lvl>
    <w:lvl w:ilvl="1">
      <w:start w:val="1"/>
      <w:numFmt w:val="decimal"/>
      <w:lvlText w:val="%2."/>
      <w:lvlJc w:val="left"/>
      <w:pPr>
        <w:ind w:left="1407" w:hanging="420"/>
      </w:pPr>
      <w:rPr>
        <w:rFonts w:hint="eastAsia"/>
      </w:rPr>
    </w:lvl>
    <w:lvl w:ilvl="2">
      <w:start w:val="1"/>
      <w:numFmt w:val="lowerRoman"/>
      <w:lvlText w:val="%3."/>
      <w:lvlJc w:val="right"/>
      <w:pPr>
        <w:ind w:left="1827" w:hanging="420"/>
      </w:pPr>
      <w:rPr>
        <w:rFonts w:hint="eastAsia"/>
      </w:rPr>
    </w:lvl>
    <w:lvl w:ilvl="3">
      <w:start w:val="1"/>
      <w:numFmt w:val="decimal"/>
      <w:lvlText w:val="%4."/>
      <w:lvlJc w:val="left"/>
      <w:pPr>
        <w:ind w:left="2247" w:hanging="420"/>
      </w:pPr>
      <w:rPr>
        <w:rFonts w:hint="eastAsia"/>
      </w:rPr>
    </w:lvl>
    <w:lvl w:ilvl="4">
      <w:start w:val="1"/>
      <w:numFmt w:val="lowerLetter"/>
      <w:lvlText w:val="%5)"/>
      <w:lvlJc w:val="left"/>
      <w:pPr>
        <w:ind w:left="2667" w:hanging="420"/>
      </w:pPr>
      <w:rPr>
        <w:rFonts w:hint="eastAsia"/>
      </w:rPr>
    </w:lvl>
    <w:lvl w:ilvl="5">
      <w:start w:val="1"/>
      <w:numFmt w:val="lowerRoman"/>
      <w:lvlText w:val="%6."/>
      <w:lvlJc w:val="right"/>
      <w:pPr>
        <w:ind w:left="3087" w:hanging="420"/>
      </w:pPr>
      <w:rPr>
        <w:rFonts w:hint="eastAsia"/>
      </w:rPr>
    </w:lvl>
    <w:lvl w:ilvl="6">
      <w:start w:val="1"/>
      <w:numFmt w:val="decimal"/>
      <w:lvlText w:val="%7."/>
      <w:lvlJc w:val="left"/>
      <w:pPr>
        <w:ind w:left="3507" w:hanging="420"/>
      </w:pPr>
      <w:rPr>
        <w:rFonts w:hint="eastAsia"/>
      </w:rPr>
    </w:lvl>
    <w:lvl w:ilvl="7">
      <w:start w:val="1"/>
      <w:numFmt w:val="lowerLetter"/>
      <w:lvlText w:val="%8)"/>
      <w:lvlJc w:val="left"/>
      <w:pPr>
        <w:ind w:left="3927" w:hanging="420"/>
      </w:pPr>
      <w:rPr>
        <w:rFonts w:hint="eastAsia"/>
      </w:rPr>
    </w:lvl>
    <w:lvl w:ilvl="8">
      <w:start w:val="1"/>
      <w:numFmt w:val="lowerRoman"/>
      <w:lvlText w:val="%9."/>
      <w:lvlJc w:val="right"/>
      <w:pPr>
        <w:ind w:left="4347" w:hanging="420"/>
      </w:pPr>
      <w:rPr>
        <w:rFonts w:hint="eastAsia"/>
      </w:rPr>
    </w:lvl>
  </w:abstractNum>
  <w:abstractNum w:abstractNumId="31" w15:restartNumberingAfterBreak="0">
    <w:nsid w:val="772B0946"/>
    <w:multiLevelType w:val="multilevel"/>
    <w:tmpl w:val="D9182F6E"/>
    <w:lvl w:ilvl="0">
      <w:start w:val="2"/>
      <w:numFmt w:val="decimal"/>
      <w:lvlText w:val="%1."/>
      <w:lvlJc w:val="left"/>
      <w:pPr>
        <w:ind w:left="720" w:hanging="720"/>
      </w:pPr>
      <w:rPr>
        <w:rFonts w:hint="default"/>
      </w:rPr>
    </w:lvl>
    <w:lvl w:ilvl="1">
      <w:start w:val="10"/>
      <w:numFmt w:val="decimal"/>
      <w:lvlText w:val="%1.%2、"/>
      <w:lvlJc w:val="left"/>
      <w:pPr>
        <w:ind w:left="1200" w:hanging="720"/>
      </w:pPr>
      <w:rPr>
        <w:rFonts w:hint="default"/>
      </w:rPr>
    </w:lvl>
    <w:lvl w:ilvl="2">
      <w:start w:val="1"/>
      <w:numFmt w:val="decimal"/>
      <w:lvlText w:val="%1.%2、%3."/>
      <w:lvlJc w:val="left"/>
      <w:pPr>
        <w:ind w:left="2040" w:hanging="108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4200" w:hanging="180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360" w:hanging="2520"/>
      </w:pPr>
      <w:rPr>
        <w:rFonts w:hint="default"/>
      </w:rPr>
    </w:lvl>
  </w:abstractNum>
  <w:abstractNum w:abstractNumId="32" w15:restartNumberingAfterBreak="0">
    <w:nsid w:val="78B877C8"/>
    <w:multiLevelType w:val="multilevel"/>
    <w:tmpl w:val="0409001D"/>
    <w:lvl w:ilvl="0">
      <w:start w:val="1"/>
      <w:numFmt w:val="decimal"/>
      <w:lvlText w:val="%1"/>
      <w:lvlJc w:val="left"/>
      <w:pPr>
        <w:ind w:left="425" w:hanging="425"/>
      </w:pPr>
    </w:lvl>
    <w:lvl w:ilvl="1">
      <w:start w:val="1"/>
      <w:numFmt w:val="decimal"/>
      <w:lvlText w:val="%1.%2"/>
      <w:lvlJc w:val="left"/>
      <w:pPr>
        <w:ind w:left="1134"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79307B72"/>
    <w:multiLevelType w:val="multilevel"/>
    <w:tmpl w:val="24517B11"/>
    <w:lvl w:ilvl="0">
      <w:start w:val="1"/>
      <w:numFmt w:val="decimal"/>
      <w:lvlText w:val="%1)"/>
      <w:lvlJc w:val="left"/>
      <w:pPr>
        <w:ind w:left="1017" w:hanging="450"/>
      </w:pPr>
      <w:rPr>
        <w:rFonts w:hint="eastAsia"/>
      </w:rPr>
    </w:lvl>
    <w:lvl w:ilvl="1">
      <w:start w:val="1"/>
      <w:numFmt w:val="decimal"/>
      <w:lvlText w:val="%2."/>
      <w:lvlJc w:val="left"/>
      <w:pPr>
        <w:ind w:left="1407" w:hanging="420"/>
      </w:pPr>
      <w:rPr>
        <w:rFonts w:hint="eastAsia"/>
      </w:rPr>
    </w:lvl>
    <w:lvl w:ilvl="2">
      <w:start w:val="1"/>
      <w:numFmt w:val="lowerRoman"/>
      <w:lvlText w:val="%3."/>
      <w:lvlJc w:val="right"/>
      <w:pPr>
        <w:ind w:left="1827" w:hanging="420"/>
      </w:pPr>
      <w:rPr>
        <w:rFonts w:hint="eastAsia"/>
      </w:rPr>
    </w:lvl>
    <w:lvl w:ilvl="3">
      <w:start w:val="1"/>
      <w:numFmt w:val="decimal"/>
      <w:lvlText w:val="%4."/>
      <w:lvlJc w:val="left"/>
      <w:pPr>
        <w:ind w:left="2247" w:hanging="420"/>
      </w:pPr>
      <w:rPr>
        <w:rFonts w:hint="eastAsia"/>
      </w:rPr>
    </w:lvl>
    <w:lvl w:ilvl="4">
      <w:start w:val="1"/>
      <w:numFmt w:val="lowerLetter"/>
      <w:lvlText w:val="%5)"/>
      <w:lvlJc w:val="left"/>
      <w:pPr>
        <w:ind w:left="2667" w:hanging="420"/>
      </w:pPr>
      <w:rPr>
        <w:rFonts w:hint="eastAsia"/>
      </w:rPr>
    </w:lvl>
    <w:lvl w:ilvl="5">
      <w:start w:val="1"/>
      <w:numFmt w:val="lowerRoman"/>
      <w:lvlText w:val="%6."/>
      <w:lvlJc w:val="right"/>
      <w:pPr>
        <w:ind w:left="3087" w:hanging="420"/>
      </w:pPr>
      <w:rPr>
        <w:rFonts w:hint="eastAsia"/>
      </w:rPr>
    </w:lvl>
    <w:lvl w:ilvl="6">
      <w:start w:val="1"/>
      <w:numFmt w:val="decimal"/>
      <w:lvlText w:val="%7."/>
      <w:lvlJc w:val="left"/>
      <w:pPr>
        <w:ind w:left="3507" w:hanging="420"/>
      </w:pPr>
      <w:rPr>
        <w:rFonts w:hint="eastAsia"/>
      </w:rPr>
    </w:lvl>
    <w:lvl w:ilvl="7">
      <w:start w:val="1"/>
      <w:numFmt w:val="lowerLetter"/>
      <w:lvlText w:val="%8)"/>
      <w:lvlJc w:val="left"/>
      <w:pPr>
        <w:ind w:left="3927" w:hanging="420"/>
      </w:pPr>
      <w:rPr>
        <w:rFonts w:hint="eastAsia"/>
      </w:rPr>
    </w:lvl>
    <w:lvl w:ilvl="8">
      <w:start w:val="1"/>
      <w:numFmt w:val="lowerRoman"/>
      <w:lvlText w:val="%9."/>
      <w:lvlJc w:val="right"/>
      <w:pPr>
        <w:ind w:left="4347" w:hanging="420"/>
      </w:pPr>
      <w:rPr>
        <w:rFonts w:hint="eastAsia"/>
      </w:rPr>
    </w:lvl>
  </w:abstractNum>
  <w:abstractNum w:abstractNumId="34" w15:restartNumberingAfterBreak="0">
    <w:nsid w:val="7A195F55"/>
    <w:multiLevelType w:val="hybridMultilevel"/>
    <w:tmpl w:val="A984A308"/>
    <w:lvl w:ilvl="0" w:tplc="313E967C">
      <w:start w:val="1"/>
      <w:numFmt w:val="bullet"/>
      <w:lvlText w:val="●"/>
      <w:lvlJc w:val="left"/>
      <w:pPr>
        <w:ind w:left="786" w:hanging="360"/>
      </w:pPr>
      <w:rPr>
        <w:rFonts w:ascii="等线" w:eastAsia="等线" w:hAnsi="等线" w:cstheme="minorBidi"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AB950F2"/>
    <w:multiLevelType w:val="hybridMultilevel"/>
    <w:tmpl w:val="46046192"/>
    <w:lvl w:ilvl="0" w:tplc="B4048FDE">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B8B5679"/>
    <w:multiLevelType w:val="hybridMultilevel"/>
    <w:tmpl w:val="6EFEA162"/>
    <w:lvl w:ilvl="0" w:tplc="B18CFCFC">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28"/>
  </w:num>
  <w:num w:numId="2">
    <w:abstractNumId w:val="13"/>
  </w:num>
  <w:num w:numId="3">
    <w:abstractNumId w:val="15"/>
  </w:num>
  <w:num w:numId="4">
    <w:abstractNumId w:val="27"/>
  </w:num>
  <w:num w:numId="5">
    <w:abstractNumId w:val="10"/>
  </w:num>
  <w:num w:numId="6">
    <w:abstractNumId w:val="29"/>
  </w:num>
  <w:num w:numId="7">
    <w:abstractNumId w:val="7"/>
  </w:num>
  <w:num w:numId="8">
    <w:abstractNumId w:val="6"/>
  </w:num>
  <w:num w:numId="9">
    <w:abstractNumId w:val="3"/>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4"/>
  </w:num>
  <w:num w:numId="13">
    <w:abstractNumId w:val="18"/>
  </w:num>
  <w:num w:numId="14">
    <w:abstractNumId w:val="8"/>
  </w:num>
  <w:num w:numId="15">
    <w:abstractNumId w:val="11"/>
  </w:num>
  <w:num w:numId="16">
    <w:abstractNumId w:val="24"/>
  </w:num>
  <w:num w:numId="17">
    <w:abstractNumId w:val="31"/>
  </w:num>
  <w:num w:numId="18">
    <w:abstractNumId w:val="1"/>
  </w:num>
  <w:num w:numId="19">
    <w:abstractNumId w:val="25"/>
  </w:num>
  <w:num w:numId="20">
    <w:abstractNumId w:val="22"/>
  </w:num>
  <w:num w:numId="21">
    <w:abstractNumId w:val="23"/>
  </w:num>
  <w:num w:numId="22">
    <w:abstractNumId w:val="14"/>
  </w:num>
  <w:num w:numId="23">
    <w:abstractNumId w:val="19"/>
  </w:num>
  <w:num w:numId="24">
    <w:abstractNumId w:val="34"/>
  </w:num>
  <w:num w:numId="25">
    <w:abstractNumId w:val="2"/>
  </w:num>
  <w:num w:numId="26">
    <w:abstractNumId w:val="36"/>
  </w:num>
  <w:num w:numId="27">
    <w:abstractNumId w:val="9"/>
  </w:num>
  <w:num w:numId="28">
    <w:abstractNumId w:val="21"/>
  </w:num>
  <w:num w:numId="29">
    <w:abstractNumId w:val="32"/>
  </w:num>
  <w:num w:numId="30">
    <w:abstractNumId w:val="12"/>
  </w:num>
  <w:num w:numId="31">
    <w:abstractNumId w:val="20"/>
  </w:num>
  <w:num w:numId="32">
    <w:abstractNumId w:val="17"/>
  </w:num>
  <w:num w:numId="33">
    <w:abstractNumId w:val="16"/>
  </w:num>
  <w:num w:numId="34">
    <w:abstractNumId w:val="30"/>
  </w:num>
  <w:num w:numId="35">
    <w:abstractNumId w:val="33"/>
  </w:num>
  <w:num w:numId="36">
    <w:abstractNumId w:val="0"/>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lNzYwNzFmODdmNGZjNDE4YjI1NGMxNGFlNWE2MGIifQ=="/>
  </w:docVars>
  <w:rsids>
    <w:rsidRoot w:val="00ED7BA3"/>
    <w:rsid w:val="00000261"/>
    <w:rsid w:val="00001155"/>
    <w:rsid w:val="00002C68"/>
    <w:rsid w:val="0001083F"/>
    <w:rsid w:val="00010EDE"/>
    <w:rsid w:val="00013961"/>
    <w:rsid w:val="00016027"/>
    <w:rsid w:val="000249A6"/>
    <w:rsid w:val="00025226"/>
    <w:rsid w:val="000312D6"/>
    <w:rsid w:val="00032B90"/>
    <w:rsid w:val="0003502B"/>
    <w:rsid w:val="00040F2D"/>
    <w:rsid w:val="00041ED2"/>
    <w:rsid w:val="0004272A"/>
    <w:rsid w:val="00044E7D"/>
    <w:rsid w:val="00047411"/>
    <w:rsid w:val="00051B9F"/>
    <w:rsid w:val="00051D30"/>
    <w:rsid w:val="000539CD"/>
    <w:rsid w:val="00055EB6"/>
    <w:rsid w:val="000565CB"/>
    <w:rsid w:val="000572DC"/>
    <w:rsid w:val="0006097D"/>
    <w:rsid w:val="00060AD7"/>
    <w:rsid w:val="00061012"/>
    <w:rsid w:val="0006444C"/>
    <w:rsid w:val="00065945"/>
    <w:rsid w:val="00070706"/>
    <w:rsid w:val="000709E5"/>
    <w:rsid w:val="00077AED"/>
    <w:rsid w:val="00080056"/>
    <w:rsid w:val="0008065F"/>
    <w:rsid w:val="00080D06"/>
    <w:rsid w:val="00085AD5"/>
    <w:rsid w:val="00090456"/>
    <w:rsid w:val="000926BD"/>
    <w:rsid w:val="000929A3"/>
    <w:rsid w:val="0009625C"/>
    <w:rsid w:val="000A3B7D"/>
    <w:rsid w:val="000A7D12"/>
    <w:rsid w:val="000B4C67"/>
    <w:rsid w:val="000B5093"/>
    <w:rsid w:val="000B665A"/>
    <w:rsid w:val="000C08E1"/>
    <w:rsid w:val="000C55E6"/>
    <w:rsid w:val="000D3A7B"/>
    <w:rsid w:val="000D4B54"/>
    <w:rsid w:val="000D7AAB"/>
    <w:rsid w:val="000F0DC8"/>
    <w:rsid w:val="000F34AF"/>
    <w:rsid w:val="000F3591"/>
    <w:rsid w:val="00101445"/>
    <w:rsid w:val="00101DB7"/>
    <w:rsid w:val="00103602"/>
    <w:rsid w:val="001049B3"/>
    <w:rsid w:val="00113A3C"/>
    <w:rsid w:val="0011490E"/>
    <w:rsid w:val="00114AA2"/>
    <w:rsid w:val="00114AAF"/>
    <w:rsid w:val="001157E9"/>
    <w:rsid w:val="001228B0"/>
    <w:rsid w:val="001240A3"/>
    <w:rsid w:val="00126F1B"/>
    <w:rsid w:val="001274BF"/>
    <w:rsid w:val="00130D8D"/>
    <w:rsid w:val="00132CF1"/>
    <w:rsid w:val="00135668"/>
    <w:rsid w:val="00137E47"/>
    <w:rsid w:val="00144946"/>
    <w:rsid w:val="00147E54"/>
    <w:rsid w:val="001508D8"/>
    <w:rsid w:val="00151A46"/>
    <w:rsid w:val="0015277C"/>
    <w:rsid w:val="00153A49"/>
    <w:rsid w:val="00160E3D"/>
    <w:rsid w:val="001615EC"/>
    <w:rsid w:val="00161F0A"/>
    <w:rsid w:val="00164A6C"/>
    <w:rsid w:val="0016529D"/>
    <w:rsid w:val="00166960"/>
    <w:rsid w:val="00167EE5"/>
    <w:rsid w:val="00170B20"/>
    <w:rsid w:val="0017125A"/>
    <w:rsid w:val="00171CDB"/>
    <w:rsid w:val="00191503"/>
    <w:rsid w:val="00194CF3"/>
    <w:rsid w:val="001961CB"/>
    <w:rsid w:val="001972AD"/>
    <w:rsid w:val="001974EF"/>
    <w:rsid w:val="001A6804"/>
    <w:rsid w:val="001B36D7"/>
    <w:rsid w:val="001B498A"/>
    <w:rsid w:val="001B5139"/>
    <w:rsid w:val="001B57CF"/>
    <w:rsid w:val="001C225F"/>
    <w:rsid w:val="001C7840"/>
    <w:rsid w:val="001D27DB"/>
    <w:rsid w:val="001D3CAF"/>
    <w:rsid w:val="001D41E7"/>
    <w:rsid w:val="001E6BAB"/>
    <w:rsid w:val="001F0429"/>
    <w:rsid w:val="001F04D0"/>
    <w:rsid w:val="001F0A80"/>
    <w:rsid w:val="001F75A5"/>
    <w:rsid w:val="001F7ED3"/>
    <w:rsid w:val="00200D72"/>
    <w:rsid w:val="0020711A"/>
    <w:rsid w:val="00212A62"/>
    <w:rsid w:val="00224014"/>
    <w:rsid w:val="00231B6F"/>
    <w:rsid w:val="00234172"/>
    <w:rsid w:val="002351AC"/>
    <w:rsid w:val="002516A3"/>
    <w:rsid w:val="0026107C"/>
    <w:rsid w:val="00261DA9"/>
    <w:rsid w:val="002626B3"/>
    <w:rsid w:val="00262872"/>
    <w:rsid w:val="00262B39"/>
    <w:rsid w:val="002644C0"/>
    <w:rsid w:val="0026628F"/>
    <w:rsid w:val="00274BA6"/>
    <w:rsid w:val="00277C1D"/>
    <w:rsid w:val="00280040"/>
    <w:rsid w:val="00286AD0"/>
    <w:rsid w:val="00290362"/>
    <w:rsid w:val="00291331"/>
    <w:rsid w:val="002926CF"/>
    <w:rsid w:val="00292AB7"/>
    <w:rsid w:val="00292D8F"/>
    <w:rsid w:val="0029568B"/>
    <w:rsid w:val="002967B2"/>
    <w:rsid w:val="00296F64"/>
    <w:rsid w:val="002A5758"/>
    <w:rsid w:val="002A7D8F"/>
    <w:rsid w:val="002B0578"/>
    <w:rsid w:val="002B529D"/>
    <w:rsid w:val="002B6495"/>
    <w:rsid w:val="002C0275"/>
    <w:rsid w:val="002C1E1A"/>
    <w:rsid w:val="002C43ED"/>
    <w:rsid w:val="002C76C4"/>
    <w:rsid w:val="002C7EC7"/>
    <w:rsid w:val="002D1F58"/>
    <w:rsid w:val="002D7355"/>
    <w:rsid w:val="002E0102"/>
    <w:rsid w:val="002E205E"/>
    <w:rsid w:val="002E2A8C"/>
    <w:rsid w:val="002E33F2"/>
    <w:rsid w:val="002E731E"/>
    <w:rsid w:val="002F1070"/>
    <w:rsid w:val="002F12A6"/>
    <w:rsid w:val="002F1A2E"/>
    <w:rsid w:val="002F21BF"/>
    <w:rsid w:val="002F2C91"/>
    <w:rsid w:val="002F3103"/>
    <w:rsid w:val="002F3301"/>
    <w:rsid w:val="002F766E"/>
    <w:rsid w:val="002F7DB2"/>
    <w:rsid w:val="00300FE3"/>
    <w:rsid w:val="00304225"/>
    <w:rsid w:val="0030533C"/>
    <w:rsid w:val="00315965"/>
    <w:rsid w:val="0031633D"/>
    <w:rsid w:val="00316701"/>
    <w:rsid w:val="00316A90"/>
    <w:rsid w:val="00320465"/>
    <w:rsid w:val="00325228"/>
    <w:rsid w:val="00332840"/>
    <w:rsid w:val="003340F2"/>
    <w:rsid w:val="0033460B"/>
    <w:rsid w:val="0033474F"/>
    <w:rsid w:val="00335286"/>
    <w:rsid w:val="003361DF"/>
    <w:rsid w:val="003409A4"/>
    <w:rsid w:val="003423D6"/>
    <w:rsid w:val="00345138"/>
    <w:rsid w:val="00356557"/>
    <w:rsid w:val="00357907"/>
    <w:rsid w:val="00360BD7"/>
    <w:rsid w:val="003633B3"/>
    <w:rsid w:val="00366083"/>
    <w:rsid w:val="003716CB"/>
    <w:rsid w:val="00372184"/>
    <w:rsid w:val="00374471"/>
    <w:rsid w:val="00375816"/>
    <w:rsid w:val="00385F7C"/>
    <w:rsid w:val="00387A48"/>
    <w:rsid w:val="00387E81"/>
    <w:rsid w:val="0039320C"/>
    <w:rsid w:val="00396839"/>
    <w:rsid w:val="003A03C6"/>
    <w:rsid w:val="003A5CF2"/>
    <w:rsid w:val="003A69F5"/>
    <w:rsid w:val="003A6C76"/>
    <w:rsid w:val="003A7A94"/>
    <w:rsid w:val="003B0D34"/>
    <w:rsid w:val="003B2110"/>
    <w:rsid w:val="003B6727"/>
    <w:rsid w:val="003C101B"/>
    <w:rsid w:val="003C1202"/>
    <w:rsid w:val="003D4D42"/>
    <w:rsid w:val="003E0CF0"/>
    <w:rsid w:val="003E1FA5"/>
    <w:rsid w:val="003E2AD1"/>
    <w:rsid w:val="003E2CD1"/>
    <w:rsid w:val="003E4350"/>
    <w:rsid w:val="003E605E"/>
    <w:rsid w:val="003F3683"/>
    <w:rsid w:val="003F67C9"/>
    <w:rsid w:val="003F6E63"/>
    <w:rsid w:val="004114FA"/>
    <w:rsid w:val="004123C7"/>
    <w:rsid w:val="00415791"/>
    <w:rsid w:val="00422FEE"/>
    <w:rsid w:val="00433650"/>
    <w:rsid w:val="00433E04"/>
    <w:rsid w:val="0044002D"/>
    <w:rsid w:val="00440808"/>
    <w:rsid w:val="00441C3C"/>
    <w:rsid w:val="00441CB8"/>
    <w:rsid w:val="00442159"/>
    <w:rsid w:val="00451BE4"/>
    <w:rsid w:val="00452346"/>
    <w:rsid w:val="004524E5"/>
    <w:rsid w:val="00454B88"/>
    <w:rsid w:val="00466603"/>
    <w:rsid w:val="00486220"/>
    <w:rsid w:val="00493856"/>
    <w:rsid w:val="0049726C"/>
    <w:rsid w:val="004A54EC"/>
    <w:rsid w:val="004B0EE0"/>
    <w:rsid w:val="004B3274"/>
    <w:rsid w:val="004B4658"/>
    <w:rsid w:val="004C5B7F"/>
    <w:rsid w:val="004C62B4"/>
    <w:rsid w:val="004D6F5B"/>
    <w:rsid w:val="004E3B3C"/>
    <w:rsid w:val="004E55C4"/>
    <w:rsid w:val="004E6A71"/>
    <w:rsid w:val="004F1BC1"/>
    <w:rsid w:val="004F3338"/>
    <w:rsid w:val="004F39E4"/>
    <w:rsid w:val="004F68AF"/>
    <w:rsid w:val="0050122E"/>
    <w:rsid w:val="00502D9A"/>
    <w:rsid w:val="00510E5D"/>
    <w:rsid w:val="005113A5"/>
    <w:rsid w:val="00511936"/>
    <w:rsid w:val="005135FD"/>
    <w:rsid w:val="00514D03"/>
    <w:rsid w:val="00520BEA"/>
    <w:rsid w:val="00522862"/>
    <w:rsid w:val="0052383D"/>
    <w:rsid w:val="00524088"/>
    <w:rsid w:val="0053056F"/>
    <w:rsid w:val="00532304"/>
    <w:rsid w:val="0053354B"/>
    <w:rsid w:val="00536686"/>
    <w:rsid w:val="005401ED"/>
    <w:rsid w:val="00543450"/>
    <w:rsid w:val="0054581C"/>
    <w:rsid w:val="0055320D"/>
    <w:rsid w:val="00555E05"/>
    <w:rsid w:val="00563275"/>
    <w:rsid w:val="00565F49"/>
    <w:rsid w:val="005679C6"/>
    <w:rsid w:val="005763C7"/>
    <w:rsid w:val="0058737D"/>
    <w:rsid w:val="00587D4D"/>
    <w:rsid w:val="00593D36"/>
    <w:rsid w:val="0059440C"/>
    <w:rsid w:val="005A096B"/>
    <w:rsid w:val="005A0F28"/>
    <w:rsid w:val="005A2A0B"/>
    <w:rsid w:val="005B4345"/>
    <w:rsid w:val="005B439F"/>
    <w:rsid w:val="005B63F2"/>
    <w:rsid w:val="005C0415"/>
    <w:rsid w:val="005D0CBD"/>
    <w:rsid w:val="005D1678"/>
    <w:rsid w:val="005D3830"/>
    <w:rsid w:val="005D567D"/>
    <w:rsid w:val="005D6034"/>
    <w:rsid w:val="005E03FF"/>
    <w:rsid w:val="005E0D53"/>
    <w:rsid w:val="005E39A2"/>
    <w:rsid w:val="005F3E3D"/>
    <w:rsid w:val="005F5638"/>
    <w:rsid w:val="00606F26"/>
    <w:rsid w:val="00607B72"/>
    <w:rsid w:val="00611710"/>
    <w:rsid w:val="00612CA2"/>
    <w:rsid w:val="00621A68"/>
    <w:rsid w:val="00623B9D"/>
    <w:rsid w:val="006260DC"/>
    <w:rsid w:val="00633B9E"/>
    <w:rsid w:val="00642F5D"/>
    <w:rsid w:val="00646E70"/>
    <w:rsid w:val="00650638"/>
    <w:rsid w:val="00651356"/>
    <w:rsid w:val="0065476D"/>
    <w:rsid w:val="0065620D"/>
    <w:rsid w:val="00656AEC"/>
    <w:rsid w:val="00657B2A"/>
    <w:rsid w:val="006628BF"/>
    <w:rsid w:val="00663490"/>
    <w:rsid w:val="00665047"/>
    <w:rsid w:val="00666901"/>
    <w:rsid w:val="00671119"/>
    <w:rsid w:val="00671B9C"/>
    <w:rsid w:val="00672FFB"/>
    <w:rsid w:val="00677CB7"/>
    <w:rsid w:val="0068473C"/>
    <w:rsid w:val="0068528E"/>
    <w:rsid w:val="00685B69"/>
    <w:rsid w:val="00693753"/>
    <w:rsid w:val="00696DA1"/>
    <w:rsid w:val="006A1962"/>
    <w:rsid w:val="006A361F"/>
    <w:rsid w:val="006B0D96"/>
    <w:rsid w:val="006C42C9"/>
    <w:rsid w:val="006C62B4"/>
    <w:rsid w:val="006C6964"/>
    <w:rsid w:val="006D065D"/>
    <w:rsid w:val="006D1F94"/>
    <w:rsid w:val="006D2879"/>
    <w:rsid w:val="006E25B0"/>
    <w:rsid w:val="006E69EB"/>
    <w:rsid w:val="006E7747"/>
    <w:rsid w:val="006F2206"/>
    <w:rsid w:val="006F233C"/>
    <w:rsid w:val="006F34AA"/>
    <w:rsid w:val="0070121A"/>
    <w:rsid w:val="007045CF"/>
    <w:rsid w:val="00707246"/>
    <w:rsid w:val="00711D62"/>
    <w:rsid w:val="00712D17"/>
    <w:rsid w:val="0071765E"/>
    <w:rsid w:val="0073142A"/>
    <w:rsid w:val="00732B1F"/>
    <w:rsid w:val="0073477B"/>
    <w:rsid w:val="007379C6"/>
    <w:rsid w:val="00741653"/>
    <w:rsid w:val="00746915"/>
    <w:rsid w:val="00746F53"/>
    <w:rsid w:val="00751ABC"/>
    <w:rsid w:val="00753E9A"/>
    <w:rsid w:val="00763D22"/>
    <w:rsid w:val="007652FB"/>
    <w:rsid w:val="00765FF8"/>
    <w:rsid w:val="00766000"/>
    <w:rsid w:val="00766F48"/>
    <w:rsid w:val="00771018"/>
    <w:rsid w:val="0077172D"/>
    <w:rsid w:val="00772E01"/>
    <w:rsid w:val="007731A1"/>
    <w:rsid w:val="00774CDE"/>
    <w:rsid w:val="00775535"/>
    <w:rsid w:val="00775CD8"/>
    <w:rsid w:val="00777394"/>
    <w:rsid w:val="00785196"/>
    <w:rsid w:val="007861D1"/>
    <w:rsid w:val="007A1050"/>
    <w:rsid w:val="007A25A2"/>
    <w:rsid w:val="007A2EB4"/>
    <w:rsid w:val="007A3651"/>
    <w:rsid w:val="007B2CCD"/>
    <w:rsid w:val="007B5B2F"/>
    <w:rsid w:val="007C5A38"/>
    <w:rsid w:val="007D3F80"/>
    <w:rsid w:val="007D588D"/>
    <w:rsid w:val="007E149F"/>
    <w:rsid w:val="007E209F"/>
    <w:rsid w:val="007E3685"/>
    <w:rsid w:val="007F166E"/>
    <w:rsid w:val="007F17E9"/>
    <w:rsid w:val="007F2074"/>
    <w:rsid w:val="007F470D"/>
    <w:rsid w:val="00804C27"/>
    <w:rsid w:val="00805452"/>
    <w:rsid w:val="00813A4F"/>
    <w:rsid w:val="00815066"/>
    <w:rsid w:val="008153B2"/>
    <w:rsid w:val="0082797A"/>
    <w:rsid w:val="00835D43"/>
    <w:rsid w:val="00841DA2"/>
    <w:rsid w:val="008453E9"/>
    <w:rsid w:val="00846447"/>
    <w:rsid w:val="008513D4"/>
    <w:rsid w:val="00853E94"/>
    <w:rsid w:val="00856FFA"/>
    <w:rsid w:val="00857B90"/>
    <w:rsid w:val="008600CF"/>
    <w:rsid w:val="0086126F"/>
    <w:rsid w:val="00866B31"/>
    <w:rsid w:val="00867DDD"/>
    <w:rsid w:val="00867EA1"/>
    <w:rsid w:val="00873328"/>
    <w:rsid w:val="00873DB3"/>
    <w:rsid w:val="00877C7C"/>
    <w:rsid w:val="00884816"/>
    <w:rsid w:val="00894CC3"/>
    <w:rsid w:val="008975D7"/>
    <w:rsid w:val="008A5DC1"/>
    <w:rsid w:val="008B0B53"/>
    <w:rsid w:val="008B4701"/>
    <w:rsid w:val="008B760C"/>
    <w:rsid w:val="008C023C"/>
    <w:rsid w:val="008C20C1"/>
    <w:rsid w:val="008C45AD"/>
    <w:rsid w:val="008D015F"/>
    <w:rsid w:val="008D2566"/>
    <w:rsid w:val="008D29B4"/>
    <w:rsid w:val="008D445D"/>
    <w:rsid w:val="008D6674"/>
    <w:rsid w:val="008D7A13"/>
    <w:rsid w:val="008E0BB0"/>
    <w:rsid w:val="008E3101"/>
    <w:rsid w:val="008E626D"/>
    <w:rsid w:val="008F1269"/>
    <w:rsid w:val="008F506F"/>
    <w:rsid w:val="008F5CDD"/>
    <w:rsid w:val="008F702F"/>
    <w:rsid w:val="00900633"/>
    <w:rsid w:val="00922614"/>
    <w:rsid w:val="0093168F"/>
    <w:rsid w:val="00931ADB"/>
    <w:rsid w:val="0093250B"/>
    <w:rsid w:val="00941585"/>
    <w:rsid w:val="00943370"/>
    <w:rsid w:val="00943A71"/>
    <w:rsid w:val="00943BFC"/>
    <w:rsid w:val="0095522E"/>
    <w:rsid w:val="00955777"/>
    <w:rsid w:val="0096055C"/>
    <w:rsid w:val="00963401"/>
    <w:rsid w:val="00965522"/>
    <w:rsid w:val="00965A03"/>
    <w:rsid w:val="00970325"/>
    <w:rsid w:val="00971769"/>
    <w:rsid w:val="00971B7D"/>
    <w:rsid w:val="009728A7"/>
    <w:rsid w:val="00982172"/>
    <w:rsid w:val="00986FCA"/>
    <w:rsid w:val="00995387"/>
    <w:rsid w:val="00995891"/>
    <w:rsid w:val="009A0778"/>
    <w:rsid w:val="009A25ED"/>
    <w:rsid w:val="009A526D"/>
    <w:rsid w:val="009A57DC"/>
    <w:rsid w:val="009B04A8"/>
    <w:rsid w:val="009B2B3F"/>
    <w:rsid w:val="009B2B7E"/>
    <w:rsid w:val="009B395A"/>
    <w:rsid w:val="009B5964"/>
    <w:rsid w:val="009C148F"/>
    <w:rsid w:val="009C1C9A"/>
    <w:rsid w:val="009C57BB"/>
    <w:rsid w:val="009D154F"/>
    <w:rsid w:val="009D1780"/>
    <w:rsid w:val="009D2690"/>
    <w:rsid w:val="009D7B2E"/>
    <w:rsid w:val="009D7F75"/>
    <w:rsid w:val="009E0A25"/>
    <w:rsid w:val="009E14B4"/>
    <w:rsid w:val="009E1AAA"/>
    <w:rsid w:val="009E452E"/>
    <w:rsid w:val="009E5E58"/>
    <w:rsid w:val="009F2FF9"/>
    <w:rsid w:val="009F46A6"/>
    <w:rsid w:val="009F5370"/>
    <w:rsid w:val="009F73F8"/>
    <w:rsid w:val="00A042D4"/>
    <w:rsid w:val="00A16DAD"/>
    <w:rsid w:val="00A171A9"/>
    <w:rsid w:val="00A23A07"/>
    <w:rsid w:val="00A27372"/>
    <w:rsid w:val="00A31D20"/>
    <w:rsid w:val="00A35729"/>
    <w:rsid w:val="00A36697"/>
    <w:rsid w:val="00A422F9"/>
    <w:rsid w:val="00A5111E"/>
    <w:rsid w:val="00A52FA2"/>
    <w:rsid w:val="00A55EAA"/>
    <w:rsid w:val="00A6041C"/>
    <w:rsid w:val="00A647E6"/>
    <w:rsid w:val="00A65D2F"/>
    <w:rsid w:val="00A674D0"/>
    <w:rsid w:val="00A674E2"/>
    <w:rsid w:val="00A679C4"/>
    <w:rsid w:val="00A751B3"/>
    <w:rsid w:val="00A81184"/>
    <w:rsid w:val="00A81ACB"/>
    <w:rsid w:val="00A91A48"/>
    <w:rsid w:val="00A92E42"/>
    <w:rsid w:val="00A932D2"/>
    <w:rsid w:val="00A93712"/>
    <w:rsid w:val="00A93C55"/>
    <w:rsid w:val="00A95678"/>
    <w:rsid w:val="00A968C6"/>
    <w:rsid w:val="00A970EA"/>
    <w:rsid w:val="00A97BD1"/>
    <w:rsid w:val="00AA167E"/>
    <w:rsid w:val="00AA3134"/>
    <w:rsid w:val="00AA4729"/>
    <w:rsid w:val="00AA720C"/>
    <w:rsid w:val="00AA7519"/>
    <w:rsid w:val="00AA7900"/>
    <w:rsid w:val="00AB059A"/>
    <w:rsid w:val="00AB07CD"/>
    <w:rsid w:val="00AB5F4B"/>
    <w:rsid w:val="00AB7F21"/>
    <w:rsid w:val="00AC320D"/>
    <w:rsid w:val="00AD087A"/>
    <w:rsid w:val="00AD21C5"/>
    <w:rsid w:val="00AD527E"/>
    <w:rsid w:val="00AE44A1"/>
    <w:rsid w:val="00AE61CD"/>
    <w:rsid w:val="00AF18F8"/>
    <w:rsid w:val="00AF5145"/>
    <w:rsid w:val="00B02BCD"/>
    <w:rsid w:val="00B0603C"/>
    <w:rsid w:val="00B07608"/>
    <w:rsid w:val="00B101BB"/>
    <w:rsid w:val="00B13310"/>
    <w:rsid w:val="00B16ED6"/>
    <w:rsid w:val="00B2414E"/>
    <w:rsid w:val="00B24F5C"/>
    <w:rsid w:val="00B261AA"/>
    <w:rsid w:val="00B266A1"/>
    <w:rsid w:val="00B30615"/>
    <w:rsid w:val="00B316D0"/>
    <w:rsid w:val="00B31812"/>
    <w:rsid w:val="00B4040B"/>
    <w:rsid w:val="00B40AFD"/>
    <w:rsid w:val="00B40BFB"/>
    <w:rsid w:val="00B40F54"/>
    <w:rsid w:val="00B434A2"/>
    <w:rsid w:val="00B461C7"/>
    <w:rsid w:val="00B46D26"/>
    <w:rsid w:val="00B503F4"/>
    <w:rsid w:val="00B54183"/>
    <w:rsid w:val="00B547AA"/>
    <w:rsid w:val="00B55AA5"/>
    <w:rsid w:val="00B5677D"/>
    <w:rsid w:val="00B60747"/>
    <w:rsid w:val="00B614D2"/>
    <w:rsid w:val="00B61F2B"/>
    <w:rsid w:val="00B71253"/>
    <w:rsid w:val="00B71596"/>
    <w:rsid w:val="00B71E2B"/>
    <w:rsid w:val="00B73BDE"/>
    <w:rsid w:val="00B75BAC"/>
    <w:rsid w:val="00B76303"/>
    <w:rsid w:val="00B767A7"/>
    <w:rsid w:val="00B80DDE"/>
    <w:rsid w:val="00B81A56"/>
    <w:rsid w:val="00B82A9B"/>
    <w:rsid w:val="00B8735B"/>
    <w:rsid w:val="00B94BB8"/>
    <w:rsid w:val="00B9662E"/>
    <w:rsid w:val="00BA19E3"/>
    <w:rsid w:val="00BA67C8"/>
    <w:rsid w:val="00BB168C"/>
    <w:rsid w:val="00BB191A"/>
    <w:rsid w:val="00BB2D00"/>
    <w:rsid w:val="00BB4C5A"/>
    <w:rsid w:val="00BB60DA"/>
    <w:rsid w:val="00BC3424"/>
    <w:rsid w:val="00BD22BF"/>
    <w:rsid w:val="00BD31EB"/>
    <w:rsid w:val="00BD42BF"/>
    <w:rsid w:val="00BE03B5"/>
    <w:rsid w:val="00BE0971"/>
    <w:rsid w:val="00BE17AA"/>
    <w:rsid w:val="00BE4D4B"/>
    <w:rsid w:val="00BE58A3"/>
    <w:rsid w:val="00BE59AF"/>
    <w:rsid w:val="00BF0E0F"/>
    <w:rsid w:val="00BF43E8"/>
    <w:rsid w:val="00BF5F64"/>
    <w:rsid w:val="00C0020D"/>
    <w:rsid w:val="00C005AB"/>
    <w:rsid w:val="00C0097C"/>
    <w:rsid w:val="00C0107B"/>
    <w:rsid w:val="00C11277"/>
    <w:rsid w:val="00C12601"/>
    <w:rsid w:val="00C16F4E"/>
    <w:rsid w:val="00C23F92"/>
    <w:rsid w:val="00C251CF"/>
    <w:rsid w:val="00C26D7C"/>
    <w:rsid w:val="00C309A5"/>
    <w:rsid w:val="00C32936"/>
    <w:rsid w:val="00C32A0C"/>
    <w:rsid w:val="00C340A9"/>
    <w:rsid w:val="00C365A0"/>
    <w:rsid w:val="00C434BD"/>
    <w:rsid w:val="00C44043"/>
    <w:rsid w:val="00C4454A"/>
    <w:rsid w:val="00C50E5A"/>
    <w:rsid w:val="00C526E1"/>
    <w:rsid w:val="00C547EA"/>
    <w:rsid w:val="00C57DED"/>
    <w:rsid w:val="00C63634"/>
    <w:rsid w:val="00C65E0D"/>
    <w:rsid w:val="00C700E9"/>
    <w:rsid w:val="00C71775"/>
    <w:rsid w:val="00C72310"/>
    <w:rsid w:val="00C72323"/>
    <w:rsid w:val="00C836AD"/>
    <w:rsid w:val="00C8446A"/>
    <w:rsid w:val="00C85AF6"/>
    <w:rsid w:val="00C91504"/>
    <w:rsid w:val="00C91BDD"/>
    <w:rsid w:val="00C92385"/>
    <w:rsid w:val="00C926E7"/>
    <w:rsid w:val="00C97302"/>
    <w:rsid w:val="00CB38A1"/>
    <w:rsid w:val="00CB62C6"/>
    <w:rsid w:val="00CB7E4F"/>
    <w:rsid w:val="00CC02AA"/>
    <w:rsid w:val="00CC44F7"/>
    <w:rsid w:val="00CC77DD"/>
    <w:rsid w:val="00CD17DC"/>
    <w:rsid w:val="00CD241E"/>
    <w:rsid w:val="00CD27E3"/>
    <w:rsid w:val="00CD3EA5"/>
    <w:rsid w:val="00CE0381"/>
    <w:rsid w:val="00CE0A91"/>
    <w:rsid w:val="00CE33AF"/>
    <w:rsid w:val="00CE41DB"/>
    <w:rsid w:val="00CE4330"/>
    <w:rsid w:val="00CE4D01"/>
    <w:rsid w:val="00CE75F3"/>
    <w:rsid w:val="00CF083F"/>
    <w:rsid w:val="00CF1592"/>
    <w:rsid w:val="00CF2E28"/>
    <w:rsid w:val="00CF38A5"/>
    <w:rsid w:val="00CF5B95"/>
    <w:rsid w:val="00D025FC"/>
    <w:rsid w:val="00D02E14"/>
    <w:rsid w:val="00D037C4"/>
    <w:rsid w:val="00D07BAF"/>
    <w:rsid w:val="00D11D3A"/>
    <w:rsid w:val="00D120C4"/>
    <w:rsid w:val="00D219AF"/>
    <w:rsid w:val="00D22F91"/>
    <w:rsid w:val="00D23B68"/>
    <w:rsid w:val="00D3025F"/>
    <w:rsid w:val="00D31D30"/>
    <w:rsid w:val="00D623A1"/>
    <w:rsid w:val="00D63AE4"/>
    <w:rsid w:val="00D70199"/>
    <w:rsid w:val="00D719BD"/>
    <w:rsid w:val="00D75D5F"/>
    <w:rsid w:val="00D81661"/>
    <w:rsid w:val="00D84A37"/>
    <w:rsid w:val="00D87E56"/>
    <w:rsid w:val="00D915FF"/>
    <w:rsid w:val="00D94E21"/>
    <w:rsid w:val="00D95CF9"/>
    <w:rsid w:val="00DA0C95"/>
    <w:rsid w:val="00DA0E4D"/>
    <w:rsid w:val="00DA57EB"/>
    <w:rsid w:val="00DA6994"/>
    <w:rsid w:val="00DA7B2A"/>
    <w:rsid w:val="00DB0AC7"/>
    <w:rsid w:val="00DB38A5"/>
    <w:rsid w:val="00DC0F35"/>
    <w:rsid w:val="00DC2D4C"/>
    <w:rsid w:val="00DC411B"/>
    <w:rsid w:val="00DC74A4"/>
    <w:rsid w:val="00DD0ED3"/>
    <w:rsid w:val="00DD2A35"/>
    <w:rsid w:val="00DD40A1"/>
    <w:rsid w:val="00DE00CE"/>
    <w:rsid w:val="00DE0998"/>
    <w:rsid w:val="00DE15F9"/>
    <w:rsid w:val="00DE1895"/>
    <w:rsid w:val="00DE2954"/>
    <w:rsid w:val="00DE2A86"/>
    <w:rsid w:val="00DE786D"/>
    <w:rsid w:val="00DF6C3E"/>
    <w:rsid w:val="00DF7CB1"/>
    <w:rsid w:val="00E00AB0"/>
    <w:rsid w:val="00E01731"/>
    <w:rsid w:val="00E03E8C"/>
    <w:rsid w:val="00E04958"/>
    <w:rsid w:val="00E0575B"/>
    <w:rsid w:val="00E06E09"/>
    <w:rsid w:val="00E07A03"/>
    <w:rsid w:val="00E120ED"/>
    <w:rsid w:val="00E12539"/>
    <w:rsid w:val="00E12F3B"/>
    <w:rsid w:val="00E13BF0"/>
    <w:rsid w:val="00E14FC2"/>
    <w:rsid w:val="00E211B2"/>
    <w:rsid w:val="00E35C62"/>
    <w:rsid w:val="00E401C4"/>
    <w:rsid w:val="00E42876"/>
    <w:rsid w:val="00E431F0"/>
    <w:rsid w:val="00E4644D"/>
    <w:rsid w:val="00E51523"/>
    <w:rsid w:val="00E52F30"/>
    <w:rsid w:val="00E546E5"/>
    <w:rsid w:val="00E6004F"/>
    <w:rsid w:val="00E6088A"/>
    <w:rsid w:val="00E61CDB"/>
    <w:rsid w:val="00E61FDF"/>
    <w:rsid w:val="00E62945"/>
    <w:rsid w:val="00E64367"/>
    <w:rsid w:val="00E647E6"/>
    <w:rsid w:val="00E65B22"/>
    <w:rsid w:val="00E67F83"/>
    <w:rsid w:val="00E71ABE"/>
    <w:rsid w:val="00E7328C"/>
    <w:rsid w:val="00E73DA5"/>
    <w:rsid w:val="00E776B1"/>
    <w:rsid w:val="00E82ACF"/>
    <w:rsid w:val="00E860A5"/>
    <w:rsid w:val="00E87D10"/>
    <w:rsid w:val="00E9107D"/>
    <w:rsid w:val="00E96731"/>
    <w:rsid w:val="00E96DF0"/>
    <w:rsid w:val="00EA141D"/>
    <w:rsid w:val="00EA4329"/>
    <w:rsid w:val="00EB09BF"/>
    <w:rsid w:val="00EB2965"/>
    <w:rsid w:val="00EB3CD2"/>
    <w:rsid w:val="00EB7BA0"/>
    <w:rsid w:val="00EC16A6"/>
    <w:rsid w:val="00EC231D"/>
    <w:rsid w:val="00EC417E"/>
    <w:rsid w:val="00EC4961"/>
    <w:rsid w:val="00EC5662"/>
    <w:rsid w:val="00ED7B13"/>
    <w:rsid w:val="00ED7BA3"/>
    <w:rsid w:val="00EE008A"/>
    <w:rsid w:val="00EE075A"/>
    <w:rsid w:val="00EE07C3"/>
    <w:rsid w:val="00EE34DF"/>
    <w:rsid w:val="00EE617E"/>
    <w:rsid w:val="00EF0068"/>
    <w:rsid w:val="00EF5957"/>
    <w:rsid w:val="00F00C48"/>
    <w:rsid w:val="00F01671"/>
    <w:rsid w:val="00F0300D"/>
    <w:rsid w:val="00F072EA"/>
    <w:rsid w:val="00F13AE1"/>
    <w:rsid w:val="00F2038A"/>
    <w:rsid w:val="00F26774"/>
    <w:rsid w:val="00F31C04"/>
    <w:rsid w:val="00F361A3"/>
    <w:rsid w:val="00F3759F"/>
    <w:rsid w:val="00F417D3"/>
    <w:rsid w:val="00F43275"/>
    <w:rsid w:val="00F51931"/>
    <w:rsid w:val="00F53BF6"/>
    <w:rsid w:val="00F6134A"/>
    <w:rsid w:val="00F61569"/>
    <w:rsid w:val="00F70CF9"/>
    <w:rsid w:val="00F72B34"/>
    <w:rsid w:val="00F77793"/>
    <w:rsid w:val="00F8217F"/>
    <w:rsid w:val="00F853C4"/>
    <w:rsid w:val="00F87082"/>
    <w:rsid w:val="00F917EA"/>
    <w:rsid w:val="00F91CAA"/>
    <w:rsid w:val="00F946B4"/>
    <w:rsid w:val="00F958FA"/>
    <w:rsid w:val="00FA1569"/>
    <w:rsid w:val="00FA41DF"/>
    <w:rsid w:val="00FA4B9C"/>
    <w:rsid w:val="00FA7C97"/>
    <w:rsid w:val="00FB1D7E"/>
    <w:rsid w:val="00FB2173"/>
    <w:rsid w:val="00FB2CED"/>
    <w:rsid w:val="00FB7051"/>
    <w:rsid w:val="00FC036C"/>
    <w:rsid w:val="00FC2053"/>
    <w:rsid w:val="00FC55F3"/>
    <w:rsid w:val="00FC789B"/>
    <w:rsid w:val="00FD1A9F"/>
    <w:rsid w:val="00FD1ECE"/>
    <w:rsid w:val="00FE3696"/>
    <w:rsid w:val="00FE48E3"/>
    <w:rsid w:val="00FE5077"/>
    <w:rsid w:val="00FF621D"/>
    <w:rsid w:val="018E1EA2"/>
    <w:rsid w:val="043461CA"/>
    <w:rsid w:val="04887FD5"/>
    <w:rsid w:val="0909134C"/>
    <w:rsid w:val="17322681"/>
    <w:rsid w:val="17512B78"/>
    <w:rsid w:val="18492DA0"/>
    <w:rsid w:val="185E3459"/>
    <w:rsid w:val="18B5255A"/>
    <w:rsid w:val="1955531B"/>
    <w:rsid w:val="1A102318"/>
    <w:rsid w:val="1B1E70EC"/>
    <w:rsid w:val="1BEE234F"/>
    <w:rsid w:val="1C3A455D"/>
    <w:rsid w:val="1DD2728C"/>
    <w:rsid w:val="1DFA6EC3"/>
    <w:rsid w:val="1FCA1C90"/>
    <w:rsid w:val="22B62800"/>
    <w:rsid w:val="24441E54"/>
    <w:rsid w:val="28DC5EA4"/>
    <w:rsid w:val="2B2A2205"/>
    <w:rsid w:val="2C34661B"/>
    <w:rsid w:val="2FBB0815"/>
    <w:rsid w:val="32142E9C"/>
    <w:rsid w:val="32323B25"/>
    <w:rsid w:val="349A02E6"/>
    <w:rsid w:val="34AE5A81"/>
    <w:rsid w:val="38BD278D"/>
    <w:rsid w:val="39AA2D5C"/>
    <w:rsid w:val="3DF67921"/>
    <w:rsid w:val="3E347730"/>
    <w:rsid w:val="3FF162BB"/>
    <w:rsid w:val="44A916DA"/>
    <w:rsid w:val="45596484"/>
    <w:rsid w:val="46FB0A02"/>
    <w:rsid w:val="47727C14"/>
    <w:rsid w:val="482C3110"/>
    <w:rsid w:val="4A0E6DB1"/>
    <w:rsid w:val="4A326CE3"/>
    <w:rsid w:val="4B432D03"/>
    <w:rsid w:val="4D4431E6"/>
    <w:rsid w:val="4FB95E83"/>
    <w:rsid w:val="51441B43"/>
    <w:rsid w:val="53DF00B3"/>
    <w:rsid w:val="555438AF"/>
    <w:rsid w:val="5C8B7CFE"/>
    <w:rsid w:val="5D804126"/>
    <w:rsid w:val="5FF633FB"/>
    <w:rsid w:val="61965EF6"/>
    <w:rsid w:val="62AB702A"/>
    <w:rsid w:val="67833D00"/>
    <w:rsid w:val="68695928"/>
    <w:rsid w:val="698B4AEB"/>
    <w:rsid w:val="70EA23F1"/>
    <w:rsid w:val="71091A03"/>
    <w:rsid w:val="732E014B"/>
    <w:rsid w:val="74FD6BDF"/>
    <w:rsid w:val="771C1FEB"/>
    <w:rsid w:val="78257519"/>
    <w:rsid w:val="788E7074"/>
    <w:rsid w:val="79F41B44"/>
    <w:rsid w:val="7B4039D0"/>
    <w:rsid w:val="7DCC327D"/>
    <w:rsid w:val="7E0F4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9F3B0B"/>
  <w15:docId w15:val="{A29AF35F-DA48-4C07-A3EB-3B65CE6B4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uiPriority="35"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0"/>
    <w:uiPriority w:val="9"/>
    <w:semiHidden/>
    <w:unhideWhenUsed/>
    <w:qFormat/>
    <w:pPr>
      <w:keepNext/>
      <w:keepLines/>
      <w:widowControl/>
      <w:numPr>
        <w:ilvl w:val="3"/>
        <w:numId w:val="1"/>
      </w:numPr>
      <w:spacing w:before="260" w:after="260" w:line="416" w:lineRule="atLeast"/>
      <w:jc w:val="left"/>
      <w:outlineLvl w:val="1"/>
    </w:pPr>
    <w:rPr>
      <w:rFonts w:asciiTheme="majorHAnsi" w:eastAsiaTheme="majorEastAsia" w:hAnsiTheme="majorHAnsi" w:cstheme="majorBid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keepNext/>
      <w:spacing w:line="240" w:lineRule="atLeast"/>
      <w:jc w:val="center"/>
    </w:pPr>
    <w:rPr>
      <w:rFonts w:ascii="Cambria" w:eastAsia="黑体" w:hAnsi="Cambria" w:cs="Times New Roman"/>
    </w:rPr>
  </w:style>
  <w:style w:type="paragraph" w:styleId="a4">
    <w:name w:val="Body Text Indent"/>
    <w:basedOn w:val="a"/>
    <w:qFormat/>
    <w:pPr>
      <w:ind w:firstLineChars="148" w:firstLine="355"/>
    </w:pPr>
    <w:rPr>
      <w:sz w:val="24"/>
    </w:rPr>
  </w:style>
  <w:style w:type="paragraph" w:styleId="a5">
    <w:name w:val="Plain Text"/>
    <w:basedOn w:val="a"/>
    <w:link w:val="a6"/>
    <w:qFormat/>
    <w:rPr>
      <w:rFonts w:ascii="宋体" w:eastAsia="宋体" w:hAnsi="Courier New" w:cs="Times New Roman"/>
      <w:szCs w:val="21"/>
    </w:rPr>
  </w:style>
  <w:style w:type="paragraph" w:styleId="a7">
    <w:name w:val="Balloon Text"/>
    <w:basedOn w:val="a"/>
    <w:link w:val="a8"/>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pPr>
      <w:widowControl/>
      <w:spacing w:before="100" w:beforeAutospacing="1" w:after="100" w:afterAutospacing="1"/>
      <w:jc w:val="left"/>
    </w:pPr>
    <w:rPr>
      <w:rFonts w:ascii="宋体" w:hAnsi="宋体" w:cs="宋体"/>
      <w:kern w:val="0"/>
      <w:sz w:val="24"/>
    </w:rPr>
  </w:style>
  <w:style w:type="paragraph" w:styleId="ae">
    <w:name w:val="List Paragraph"/>
    <w:basedOn w:val="a"/>
    <w:uiPriority w:val="34"/>
    <w:qFormat/>
    <w:pPr>
      <w:ind w:firstLineChars="200" w:firstLine="420"/>
    </w:pPr>
  </w:style>
  <w:style w:type="character" w:customStyle="1" w:styleId="ac">
    <w:name w:val="页眉 字符"/>
    <w:basedOn w:val="a0"/>
    <w:link w:val="ab"/>
    <w:qFormat/>
    <w:rPr>
      <w:rFonts w:asciiTheme="minorHAnsi" w:eastAsiaTheme="minorEastAsia" w:hAnsiTheme="minorHAnsi" w:cstheme="minorBidi"/>
      <w:kern w:val="2"/>
      <w:sz w:val="18"/>
      <w:szCs w:val="18"/>
    </w:rPr>
  </w:style>
  <w:style w:type="character" w:customStyle="1" w:styleId="aa">
    <w:name w:val="页脚 字符"/>
    <w:basedOn w:val="a0"/>
    <w:link w:val="a9"/>
    <w:uiPriority w:val="99"/>
    <w:qFormat/>
    <w:rPr>
      <w:rFonts w:asciiTheme="minorHAnsi" w:eastAsiaTheme="minorEastAsia" w:hAnsiTheme="minorHAnsi" w:cstheme="minorBidi"/>
      <w:kern w:val="2"/>
      <w:sz w:val="18"/>
      <w:szCs w:val="18"/>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paragraph" w:customStyle="1" w:styleId="1">
    <w:name w:val="列表段落1"/>
    <w:basedOn w:val="a"/>
    <w:uiPriority w:val="34"/>
    <w:qFormat/>
    <w:pPr>
      <w:widowControl/>
      <w:ind w:firstLineChars="200" w:firstLine="420"/>
      <w:jc w:val="left"/>
    </w:pPr>
    <w:rPr>
      <w:rFonts w:ascii="Comic Sans MS" w:hAnsi="Comic Sans MS"/>
      <w:kern w:val="0"/>
      <w:sz w:val="20"/>
      <w:szCs w:val="20"/>
      <w:lang w:val="fr-FR"/>
    </w:rPr>
  </w:style>
  <w:style w:type="paragraph" w:customStyle="1" w:styleId="10">
    <w:name w:val="列出段落1"/>
    <w:basedOn w:val="a"/>
    <w:uiPriority w:val="99"/>
    <w:qFormat/>
    <w:pPr>
      <w:spacing w:before="100" w:beforeAutospacing="1" w:after="100" w:afterAutospacing="1" w:line="360" w:lineRule="auto"/>
      <w:ind w:firstLineChars="200" w:firstLine="420"/>
    </w:pPr>
    <w:rPr>
      <w:rFonts w:ascii="Calibri" w:hAnsi="Calibri"/>
      <w:szCs w:val="22"/>
    </w:rPr>
  </w:style>
  <w:style w:type="character" w:customStyle="1" w:styleId="font31">
    <w:name w:val="font31"/>
    <w:qFormat/>
    <w:rPr>
      <w:rFonts w:ascii="宋体" w:eastAsia="宋体" w:hAnsi="宋体" w:cs="宋体" w:hint="eastAsia"/>
      <w:color w:val="000000"/>
      <w:sz w:val="24"/>
      <w:szCs w:val="24"/>
      <w:u w:val="none"/>
    </w:rPr>
  </w:style>
  <w:style w:type="character" w:customStyle="1" w:styleId="a6">
    <w:name w:val="纯文本 字符"/>
    <w:basedOn w:val="a0"/>
    <w:link w:val="a5"/>
    <w:qFormat/>
    <w:rPr>
      <w:rFonts w:ascii="宋体" w:hAnsi="Courier New"/>
      <w:kern w:val="2"/>
      <w:sz w:val="21"/>
      <w:szCs w:val="21"/>
    </w:rPr>
  </w:style>
  <w:style w:type="character" w:customStyle="1" w:styleId="a8">
    <w:name w:val="批注框文本 字符"/>
    <w:basedOn w:val="a0"/>
    <w:link w:val="a7"/>
    <w:qFormat/>
    <w:rPr>
      <w:rFonts w:asciiTheme="minorHAnsi" w:eastAsiaTheme="minorEastAsia" w:hAnsiTheme="minorHAnsi" w:cstheme="minorBidi"/>
      <w:kern w:val="2"/>
      <w:sz w:val="18"/>
      <w:szCs w:val="18"/>
    </w:rPr>
  </w:style>
  <w:style w:type="paragraph" w:customStyle="1" w:styleId="Style20">
    <w:name w:val="_Style 20"/>
    <w:basedOn w:val="a"/>
    <w:next w:val="ae"/>
    <w:uiPriority w:val="34"/>
    <w:qFormat/>
    <w:pPr>
      <w:ind w:firstLineChars="200" w:firstLine="420"/>
    </w:pPr>
    <w:rPr>
      <w:rFonts w:ascii="Calibri" w:eastAsia="宋体" w:hAnsi="Calibri" w:cs="Times New Roman"/>
      <w:szCs w:val="22"/>
    </w:rPr>
  </w:style>
  <w:style w:type="character" w:styleId="af">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824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53E1C-A351-4F8C-A681-A7B16C2AE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541</Words>
  <Characters>3088</Characters>
  <Application>Microsoft Office Word</Application>
  <DocSecurity>0</DocSecurity>
  <Lines>25</Lines>
  <Paragraphs>7</Paragraphs>
  <ScaleCrop>false</ScaleCrop>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Li, Ying Jin</cp:lastModifiedBy>
  <cp:revision>26</cp:revision>
  <cp:lastPrinted>2024-11-26T02:26:00Z</cp:lastPrinted>
  <dcterms:created xsi:type="dcterms:W3CDTF">2024-11-26T07:50:00Z</dcterms:created>
  <dcterms:modified xsi:type="dcterms:W3CDTF">2024-11-27T00:37:00Z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A96DC6CC8E184EBB83521D3CBDEA8DB4_13</vt:lpwstr>
  </property>
</Properties>
</file>